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1AFDD" w14:textId="77777777" w:rsidR="0048742F" w:rsidRPr="00145BC8" w:rsidRDefault="00967D84" w:rsidP="009B5BFB">
      <w:pPr>
        <w:widowControl/>
        <w:rPr>
          <w:noProof/>
        </w:rPr>
      </w:pPr>
      <w:r w:rsidRPr="00145BC8">
        <w:rPr>
          <w:noProof/>
        </w:rPr>
        <mc:AlternateContent>
          <mc:Choice Requires="wps">
            <w:drawing>
              <wp:anchor distT="0" distB="0" distL="114300" distR="114300" simplePos="0" relativeHeight="251680256" behindDoc="0" locked="0" layoutInCell="1" allowOverlap="1" wp14:anchorId="7D269781" wp14:editId="4C8F3CCE">
                <wp:simplePos x="0" y="0"/>
                <wp:positionH relativeFrom="column">
                  <wp:posOffset>40005</wp:posOffset>
                </wp:positionH>
                <wp:positionV relativeFrom="paragraph">
                  <wp:posOffset>259079</wp:posOffset>
                </wp:positionV>
                <wp:extent cx="6797040" cy="254317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2543175"/>
                        </a:xfrm>
                        <a:prstGeom prst="rect">
                          <a:avLst/>
                        </a:prstGeom>
                        <a:noFill/>
                        <a:ln w="9525">
                          <a:noFill/>
                          <a:miter lim="800000"/>
                          <a:headEnd/>
                          <a:tailEnd/>
                        </a:ln>
                      </wps:spPr>
                      <wps:txbx>
                        <w:txbxContent>
                          <w:p w14:paraId="4BD5807C" w14:textId="77777777" w:rsidR="00A00C2C" w:rsidRPr="00EF633A" w:rsidRDefault="00A00C2C" w:rsidP="0044301F">
                            <w:pPr>
                              <w:spacing w:line="1000" w:lineRule="exact"/>
                              <w:ind w:firstLineChars="400" w:firstLine="3840"/>
                              <w:jc w:val="right"/>
                              <w:rPr>
                                <w:rFonts w:ascii="微軟正黑體" w:eastAsia="微軟正黑體" w:hAnsi="微軟正黑體"/>
                                <w:b/>
                                <w:color w:val="F79646" w:themeColor="accent6"/>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EF633A">
                              <w:rPr>
                                <w:rFonts w:ascii="微軟正黑體" w:eastAsia="微軟正黑體" w:hAnsi="微軟正黑體" w:hint="eastAsia"/>
                                <w:b/>
                                <w:color w:val="F79646" w:themeColor="accent6"/>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星宇台中直飛</w:t>
                            </w:r>
                          </w:p>
                          <w:p w14:paraId="58AEFE05" w14:textId="220ACD87" w:rsidR="00A00C2C" w:rsidRPr="00EF633A" w:rsidRDefault="00067D62" w:rsidP="0044301F">
                            <w:pPr>
                              <w:spacing w:line="1000" w:lineRule="exact"/>
                              <w:jc w:val="right"/>
                              <w:rPr>
                                <w:rFonts w:ascii="微軟正黑體" w:eastAsia="微軟正黑體" w:hAnsi="微軟正黑體"/>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京都大阪</w:t>
                            </w:r>
                            <w:r w:rsidR="00A00C2C" w:rsidRPr="00EF633A">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米其林景點+</w:t>
                            </w:r>
                            <w:r w:rsidR="00145BC8">
                              <w:rPr>
                                <w:rFonts w:ascii="微軟正黑體" w:eastAsia="微軟正黑體" w:hAnsi="微軟正黑體"/>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br/>
                            </w:r>
                            <w:r w:rsidR="00A00C2C" w:rsidRPr="00EF633A">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螃蟹</w:t>
                            </w:r>
                            <w:r w:rsidR="00411E6F">
                              <w:rPr>
                                <w:rFonts w:ascii="微軟正黑體" w:eastAsia="微軟正黑體" w:hAnsi="微軟正黑體"/>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&amp;</w:t>
                            </w:r>
                            <w:r w:rsidR="00A00C2C" w:rsidRPr="00EF633A">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和牛燒烤吃到飽六日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269781" id="_x0000_t202" coordsize="21600,21600" o:spt="202" path="m,l,21600r21600,l21600,xe">
                <v:stroke joinstyle="miter"/>
                <v:path gradientshapeok="t" o:connecttype="rect"/>
              </v:shapetype>
              <v:shape id="文字方塊 2" o:spid="_x0000_s1026" type="#_x0000_t202" style="position:absolute;margin-left:3.15pt;margin-top:20.4pt;width:535.2pt;height:200.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" filled="f" stroked="f">
                <v:textbox>
                  <w:txbxContent>
                    <w:p w14:paraId="4BD5807C" w14:textId="77777777" w:rsidR="00A00C2C" w:rsidRPr="00EF633A" w:rsidRDefault="00A00C2C" w:rsidP="0044301F">
                      <w:pPr>
                        <w:spacing w:line="1000" w:lineRule="exact"/>
                        <w:ind w:firstLineChars="400" w:firstLine="3840"/>
                        <w:jc w:val="right"/>
                        <w:rPr>
                          <w:rFonts w:ascii="微軟正黑體" w:eastAsia="微軟正黑體" w:hAnsi="微軟正黑體"/>
                          <w:b/>
                          <w:color w:val="F79646" w:themeColor="accent6"/>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EF633A">
                        <w:rPr>
                          <w:rFonts w:ascii="微軟正黑體" w:eastAsia="微軟正黑體" w:hAnsi="微軟正黑體" w:hint="eastAsia"/>
                          <w:b/>
                          <w:color w:val="F79646" w:themeColor="accent6"/>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星宇台中直飛</w:t>
                      </w:r>
                    </w:p>
                    <w:p w14:paraId="58AEFE05" w14:textId="220ACD87" w:rsidR="00A00C2C" w:rsidRPr="00EF633A" w:rsidRDefault="00067D62" w:rsidP="0044301F">
                      <w:pPr>
                        <w:spacing w:line="1000" w:lineRule="exact"/>
                        <w:jc w:val="right"/>
                        <w:rPr>
                          <w:rFonts w:ascii="微軟正黑體" w:eastAsia="微軟正黑體" w:hAnsi="微軟正黑體"/>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京都大阪</w:t>
                      </w:r>
                      <w:r w:rsidR="00A00C2C" w:rsidRPr="00EF633A">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米其林景點+</w:t>
                      </w:r>
                      <w:r w:rsidR="00145BC8">
                        <w:rPr>
                          <w:rFonts w:ascii="微軟正黑體" w:eastAsia="微軟正黑體" w:hAnsi="微軟正黑體"/>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br/>
                      </w:r>
                      <w:r w:rsidR="00A00C2C" w:rsidRPr="00EF633A">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螃蟹</w:t>
                      </w:r>
                      <w:r w:rsidR="00411E6F">
                        <w:rPr>
                          <w:rFonts w:ascii="微軟正黑體" w:eastAsia="微軟正黑體" w:hAnsi="微軟正黑體"/>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&amp;</w:t>
                      </w:r>
                      <w:r w:rsidR="00A00C2C" w:rsidRPr="00EF633A">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和牛燒烤吃到飽六日</w:t>
                      </w:r>
                    </w:p>
                  </w:txbxContent>
                </v:textbox>
              </v:shape>
            </w:pict>
          </mc:Fallback>
        </mc:AlternateContent>
      </w:r>
      <w:r w:rsidR="00C30A1D" w:rsidRPr="00145BC8">
        <w:rPr>
          <w:noProof/>
        </w:rPr>
        <w:drawing>
          <wp:inline distT="0" distB="0" distL="0" distR="0" wp14:anchorId="2E1C77F0" wp14:editId="009019CD">
            <wp:extent cx="6840220" cy="9667875"/>
            <wp:effectExtent l="0" t="0" r="0"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阪封面2.jpg"/>
                    <pic:cNvPicPr/>
                  </pic:nvPicPr>
                  <pic:blipFill>
                    <a:blip r:embed="rId8" cstate="email">
                      <a:extLst>
                        <a:ext uri="{28A0092B-C50C-407E-A947-70E740481C1C}">
                          <a14:useLocalDpi xmlns:a14="http://schemas.microsoft.com/office/drawing/2010/main"/>
                        </a:ext>
                      </a:extLst>
                    </a:blip>
                    <a:stretch>
                      <a:fillRect/>
                    </a:stretch>
                  </pic:blipFill>
                  <pic:spPr>
                    <a:xfrm>
                      <a:off x="0" y="0"/>
                      <a:ext cx="6840220" cy="9667875"/>
                    </a:xfrm>
                    <a:prstGeom prst="rect">
                      <a:avLst/>
                    </a:prstGeom>
                  </pic:spPr>
                </pic:pic>
              </a:graphicData>
            </a:graphic>
          </wp:inline>
        </w:drawing>
      </w:r>
    </w:p>
    <w:p w14:paraId="15846F41" w14:textId="77777777" w:rsidR="00933D26" w:rsidRPr="00145BC8" w:rsidRDefault="00933D26" w:rsidP="006830ED">
      <w:pPr>
        <w:widowControl/>
        <w:rPr>
          <w:rFonts w:ascii="微軟正黑體" w:eastAsia="微軟正黑體" w:hAnsi="微軟正黑體"/>
          <w:b/>
          <w:noProof/>
          <w:color w:val="943634" w:themeColor="accent2" w:themeShade="BF"/>
          <w:sz w:val="44"/>
          <w:szCs w:val="44"/>
        </w:rPr>
      </w:pPr>
      <w:r w:rsidRPr="00145BC8">
        <w:rPr>
          <w:rFonts w:ascii="微軟正黑體" w:eastAsia="微軟正黑體" w:hAnsi="微軟正黑體"/>
          <w:b/>
          <w:noProof/>
          <w:color w:val="943634" w:themeColor="accent2" w:themeShade="BF"/>
          <w:sz w:val="44"/>
          <w:szCs w:val="44"/>
        </w:rPr>
        <w:lastRenderedPageBreak/>
        <w:drawing>
          <wp:inline distT="0" distB="0" distL="0" distR="0" wp14:anchorId="3B7D204B" wp14:editId="35FE870F">
            <wp:extent cx="6840220" cy="9672320"/>
            <wp:effectExtent l="0" t="0" r="0" b="508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京都清水寺+二年坂、三年坂京味老鋪街道.jpg"/>
                    <pic:cNvPicPr/>
                  </pic:nvPicPr>
                  <pic:blipFill>
                    <a:blip r:embed="rId9" cstate="email">
                      <a:extLst>
                        <a:ext uri="{28A0092B-C50C-407E-A947-70E740481C1C}">
                          <a14:useLocalDpi xmlns:a14="http://schemas.microsoft.com/office/drawing/2010/main"/>
                        </a:ext>
                      </a:extLst>
                    </a:blip>
                    <a:stretch>
                      <a:fillRect/>
                    </a:stretch>
                  </pic:blipFill>
                  <pic:spPr>
                    <a:xfrm>
                      <a:off x="0" y="0"/>
                      <a:ext cx="6840220" cy="9672320"/>
                    </a:xfrm>
                    <a:prstGeom prst="rect">
                      <a:avLst/>
                    </a:prstGeom>
                  </pic:spPr>
                </pic:pic>
              </a:graphicData>
            </a:graphic>
          </wp:inline>
        </w:drawing>
      </w:r>
    </w:p>
    <w:p w14:paraId="14ACCC69" w14:textId="77777777" w:rsidR="00967D84" w:rsidRPr="00145BC8" w:rsidRDefault="00C30A1D" w:rsidP="00821028">
      <w:pPr>
        <w:spacing w:line="0" w:lineRule="atLeast"/>
        <w:ind w:hanging="142"/>
        <w:jc w:val="center"/>
        <w:rPr>
          <w:rFonts w:ascii="微軟正黑體" w:eastAsia="微軟正黑體" w:hAnsi="微軟正黑體"/>
          <w:b/>
          <w:noProof/>
          <w:color w:val="943634" w:themeColor="accent2" w:themeShade="BF"/>
          <w:sz w:val="44"/>
          <w:szCs w:val="44"/>
        </w:rPr>
      </w:pPr>
      <w:r w:rsidRPr="00145BC8">
        <w:rPr>
          <w:rFonts w:ascii="微軟正黑體" w:eastAsia="微軟正黑體" w:hAnsi="微軟正黑體"/>
          <w:b/>
          <w:noProof/>
          <w:color w:val="943634" w:themeColor="accent2" w:themeShade="BF"/>
          <w:sz w:val="44"/>
          <w:szCs w:val="44"/>
        </w:rPr>
        <w:drawing>
          <wp:inline distT="0" distB="0" distL="0" distR="0" wp14:anchorId="7C4F3634" wp14:editId="12A9DE1C">
            <wp:extent cx="6840220" cy="9667875"/>
            <wp:effectExtent l="0" t="0" r="0" b="952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東大寺+奈良鹿公園.jpg"/>
                    <pic:cNvPicPr/>
                  </pic:nvPicPr>
                  <pic:blipFill>
                    <a:blip r:embed="rId10" cstate="email">
                      <a:extLst>
                        <a:ext uri="{28A0092B-C50C-407E-A947-70E740481C1C}">
                          <a14:useLocalDpi xmlns:a14="http://schemas.microsoft.com/office/drawing/2010/main"/>
                        </a:ext>
                      </a:extLst>
                    </a:blip>
                    <a:stretch>
                      <a:fillRect/>
                    </a:stretch>
                  </pic:blipFill>
                  <pic:spPr>
                    <a:xfrm>
                      <a:off x="0" y="0"/>
                      <a:ext cx="6840220" cy="9667875"/>
                    </a:xfrm>
                    <a:prstGeom prst="rect">
                      <a:avLst/>
                    </a:prstGeom>
                  </pic:spPr>
                </pic:pic>
              </a:graphicData>
            </a:graphic>
          </wp:inline>
        </w:drawing>
      </w:r>
    </w:p>
    <w:p w14:paraId="442A89AC" w14:textId="77777777" w:rsidR="00C16E8F" w:rsidRPr="00145BC8" w:rsidRDefault="00C16E8F" w:rsidP="00821028">
      <w:pPr>
        <w:spacing w:line="0" w:lineRule="atLeast"/>
        <w:ind w:hanging="142"/>
        <w:jc w:val="center"/>
        <w:rPr>
          <w:rFonts w:ascii="微軟正黑體" w:eastAsia="微軟正黑體" w:hAnsi="微軟正黑體"/>
          <w:b/>
          <w:noProof/>
          <w:color w:val="943634" w:themeColor="accent2" w:themeShade="BF"/>
          <w:sz w:val="44"/>
          <w:szCs w:val="44"/>
        </w:rPr>
      </w:pPr>
      <w:r w:rsidRPr="00145BC8">
        <w:rPr>
          <w:rFonts w:ascii="微軟正黑體" w:eastAsia="微軟正黑體" w:hAnsi="微軟正黑體"/>
          <w:b/>
          <w:noProof/>
          <w:color w:val="943634" w:themeColor="accent2" w:themeShade="BF"/>
          <w:sz w:val="44"/>
          <w:szCs w:val="44"/>
        </w:rPr>
        <w:drawing>
          <wp:inline distT="0" distB="0" distL="0" distR="0" wp14:anchorId="6681F2E1" wp14:editId="6DB250AD">
            <wp:extent cx="6840220" cy="483870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嵐山渡月橋.jpg"/>
                    <pic:cNvPicPr/>
                  </pic:nvPicPr>
                  <pic:blipFill>
                    <a:blip r:embed="rId11" cstate="email">
                      <a:extLst>
                        <a:ext uri="{28A0092B-C50C-407E-A947-70E740481C1C}">
                          <a14:useLocalDpi xmlns:a14="http://schemas.microsoft.com/office/drawing/2010/main"/>
                        </a:ext>
                      </a:extLst>
                    </a:blip>
                    <a:stretch>
                      <a:fillRect/>
                    </a:stretch>
                  </pic:blipFill>
                  <pic:spPr>
                    <a:xfrm>
                      <a:off x="0" y="0"/>
                      <a:ext cx="6840220" cy="4838700"/>
                    </a:xfrm>
                    <a:prstGeom prst="rect">
                      <a:avLst/>
                    </a:prstGeom>
                  </pic:spPr>
                </pic:pic>
              </a:graphicData>
            </a:graphic>
          </wp:inline>
        </w:drawing>
      </w:r>
    </w:p>
    <w:p w14:paraId="2EF067CC" w14:textId="77777777" w:rsidR="00C16E8F" w:rsidRPr="00145BC8" w:rsidRDefault="005C2EA2" w:rsidP="00821028">
      <w:pPr>
        <w:spacing w:line="0" w:lineRule="atLeast"/>
        <w:ind w:hanging="142"/>
        <w:jc w:val="center"/>
        <w:rPr>
          <w:rFonts w:ascii="微軟正黑體" w:eastAsia="微軟正黑體" w:hAnsi="微軟正黑體"/>
          <w:b/>
          <w:noProof/>
          <w:color w:val="943634" w:themeColor="accent2" w:themeShade="BF"/>
          <w:sz w:val="44"/>
          <w:szCs w:val="44"/>
        </w:rPr>
      </w:pPr>
      <w:r w:rsidRPr="00145BC8">
        <w:rPr>
          <w:rFonts w:ascii="微軟正黑體" w:eastAsia="微軟正黑體" w:hAnsi="微軟正黑體"/>
          <w:b/>
          <w:noProof/>
          <w:color w:val="943634" w:themeColor="accent2" w:themeShade="BF"/>
          <w:sz w:val="44"/>
          <w:szCs w:val="44"/>
        </w:rPr>
        <w:drawing>
          <wp:inline distT="0" distB="0" distL="0" distR="0" wp14:anchorId="63609398" wp14:editId="4BCC0A42">
            <wp:extent cx="6840220" cy="4834255"/>
            <wp:effectExtent l="0" t="0" r="0" b="4445"/>
            <wp:docPr id="1158995533" name="圖片 115899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阪城水上觀光巴士（夏）.jpg"/>
                    <pic:cNvPicPr/>
                  </pic:nvPicPr>
                  <pic:blipFill>
                    <a:blip r:embed="rId12" cstate="email">
                      <a:extLst>
                        <a:ext uri="{28A0092B-C50C-407E-A947-70E740481C1C}">
                          <a14:useLocalDpi xmlns:a14="http://schemas.microsoft.com/office/drawing/2010/main"/>
                        </a:ext>
                      </a:extLst>
                    </a:blip>
                    <a:stretch>
                      <a:fillRect/>
                    </a:stretch>
                  </pic:blipFill>
                  <pic:spPr>
                    <a:xfrm>
                      <a:off x="0" y="0"/>
                      <a:ext cx="6840220" cy="4834255"/>
                    </a:xfrm>
                    <a:prstGeom prst="rect">
                      <a:avLst/>
                    </a:prstGeom>
                  </pic:spPr>
                </pic:pic>
              </a:graphicData>
            </a:graphic>
          </wp:inline>
        </w:drawing>
      </w:r>
    </w:p>
    <w:p w14:paraId="57CACE8E" w14:textId="77777777" w:rsidR="00772578" w:rsidRPr="00145BC8" w:rsidRDefault="00772578" w:rsidP="00821028">
      <w:pPr>
        <w:spacing w:line="0" w:lineRule="atLeast"/>
        <w:ind w:hanging="142"/>
        <w:jc w:val="center"/>
        <w:rPr>
          <w:rFonts w:ascii="微軟正黑體" w:eastAsia="微軟正黑體" w:hAnsi="微軟正黑體"/>
          <w:b/>
          <w:noProof/>
          <w:color w:val="943634" w:themeColor="accent2" w:themeShade="BF"/>
          <w:sz w:val="44"/>
          <w:szCs w:val="44"/>
        </w:rPr>
      </w:pPr>
      <w:r w:rsidRPr="00145BC8">
        <w:rPr>
          <w:rFonts w:ascii="微軟正黑體" w:eastAsia="微軟正黑體" w:hAnsi="微軟正黑體" w:hint="eastAsia"/>
          <w:b/>
          <w:noProof/>
          <w:color w:val="943634" w:themeColor="accent2" w:themeShade="BF"/>
          <w:sz w:val="44"/>
          <w:szCs w:val="44"/>
        </w:rPr>
        <w:drawing>
          <wp:inline distT="0" distB="0" distL="0" distR="0" wp14:anchorId="41E4D1C0" wp14:editId="333A8EA9">
            <wp:extent cx="6840220" cy="4836160"/>
            <wp:effectExtent l="0" t="0" r="0" b="2540"/>
            <wp:docPr id="1158995527" name="圖片 115899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星宇航空追求極致的航空公司.jpg"/>
                    <pic:cNvPicPr/>
                  </pic:nvPicPr>
                  <pic:blipFill>
                    <a:blip r:embed="rId13" cstate="email">
                      <a:extLst>
                        <a:ext uri="{28A0092B-C50C-407E-A947-70E740481C1C}">
                          <a14:useLocalDpi xmlns:a14="http://schemas.microsoft.com/office/drawing/2010/main"/>
                        </a:ext>
                      </a:extLst>
                    </a:blip>
                    <a:stretch>
                      <a:fillRect/>
                    </a:stretch>
                  </pic:blipFill>
                  <pic:spPr>
                    <a:xfrm>
                      <a:off x="0" y="0"/>
                      <a:ext cx="6840220" cy="4836160"/>
                    </a:xfrm>
                    <a:prstGeom prst="rect">
                      <a:avLst/>
                    </a:prstGeom>
                  </pic:spPr>
                </pic:pic>
              </a:graphicData>
            </a:graphic>
          </wp:inline>
        </w:drawing>
      </w:r>
    </w:p>
    <w:p w14:paraId="1A630870" w14:textId="77777777" w:rsidR="00943B0E" w:rsidRPr="00145BC8" w:rsidRDefault="00967D84" w:rsidP="00821028">
      <w:pPr>
        <w:spacing w:line="0" w:lineRule="atLeast"/>
        <w:ind w:hanging="142"/>
        <w:jc w:val="center"/>
        <w:rPr>
          <w:rFonts w:ascii="微軟正黑體" w:eastAsia="微軟正黑體" w:hAnsi="微軟正黑體"/>
          <w:b/>
          <w:noProof/>
          <w:color w:val="943634" w:themeColor="accent2" w:themeShade="BF"/>
          <w:sz w:val="40"/>
          <w:szCs w:val="40"/>
        </w:rPr>
      </w:pPr>
      <w:r w:rsidRPr="00145BC8">
        <w:rPr>
          <w:rFonts w:ascii="微軟正黑體" w:eastAsia="微軟正黑體" w:hAnsi="微軟正黑體" w:hint="eastAsia"/>
          <w:b/>
          <w:noProof/>
          <w:color w:val="943634" w:themeColor="accent2" w:themeShade="BF"/>
          <w:sz w:val="40"/>
          <w:szCs w:val="40"/>
        </w:rPr>
        <w:t>旅</w:t>
      </w:r>
      <w:r w:rsidR="00943B0E" w:rsidRPr="00145BC8">
        <w:rPr>
          <w:rFonts w:ascii="微軟正黑體" w:eastAsia="微軟正黑體" w:hAnsi="微軟正黑體" w:hint="eastAsia"/>
          <w:b/>
          <w:noProof/>
          <w:color w:val="943634" w:themeColor="accent2" w:themeShade="BF"/>
          <w:sz w:val="40"/>
          <w:szCs w:val="40"/>
        </w:rPr>
        <w:t>客報名＆出團注意事項</w:t>
      </w:r>
    </w:p>
    <w:p w14:paraId="644764E9" w14:textId="77777777" w:rsidR="00943B0E" w:rsidRPr="00145BC8" w:rsidRDefault="00943B0E" w:rsidP="00145BC8">
      <w:pPr>
        <w:spacing w:line="0" w:lineRule="atLeast"/>
        <w:rPr>
          <w:rFonts w:ascii="微軟正黑體" w:eastAsia="微軟正黑體" w:hAnsi="微軟正黑體"/>
          <w:b/>
          <w:noProof/>
          <w:color w:val="FF0000"/>
        </w:rPr>
      </w:pPr>
      <w:r w:rsidRPr="00145BC8">
        <w:rPr>
          <w:rFonts w:ascii="微軟正黑體" w:eastAsia="微軟正黑體" w:hAnsi="微軟正黑體" w:hint="eastAsia"/>
          <w:b/>
          <w:noProof/>
          <w:color w:val="FF0000"/>
        </w:rPr>
        <w:t>【團費與訂金說明】</w:t>
      </w:r>
      <w:r w:rsidR="003230F5" w:rsidRPr="00145BC8">
        <w:rPr>
          <w:rFonts w:ascii="微軟正黑體" w:eastAsia="微軟正黑體" w:hAnsi="微軟正黑體" w:hint="eastAsia"/>
          <w:b/>
          <w:noProof/>
          <w:color w:val="FF0000"/>
        </w:rPr>
        <w:t xml:space="preserve"> </w:t>
      </w:r>
    </w:p>
    <w:p w14:paraId="21F72FA3" w14:textId="19D3E762" w:rsidR="00943B0E" w:rsidRPr="00145BC8" w:rsidRDefault="00943B0E" w:rsidP="00145BC8">
      <w:pPr>
        <w:pStyle w:val="ad"/>
        <w:numPr>
          <w:ilvl w:val="0"/>
          <w:numId w:val="23"/>
        </w:numPr>
        <w:spacing w:line="0" w:lineRule="atLeast"/>
        <w:ind w:leftChars="0" w:left="220" w:hangingChars="100" w:hanging="220"/>
        <w:rPr>
          <w:rFonts w:ascii="微軟正黑體" w:eastAsia="微軟正黑體" w:hAnsi="微軟正黑體"/>
          <w:noProof/>
          <w:sz w:val="22"/>
          <w:szCs w:val="22"/>
        </w:rPr>
      </w:pPr>
      <w:r w:rsidRPr="00145BC8">
        <w:rPr>
          <w:rFonts w:ascii="微軟正黑體" w:eastAsia="微軟正黑體" w:hAnsi="微軟正黑體" w:hint="eastAsia"/>
          <w:noProof/>
          <w:sz w:val="22"/>
          <w:szCs w:val="22"/>
        </w:rPr>
        <w:t>團費費用包含：全程經濟艙機票、住宿、餐食</w:t>
      </w:r>
      <w:r w:rsidR="00145BC8">
        <w:rPr>
          <w:rFonts w:ascii="微軟正黑體" w:eastAsia="微軟正黑體" w:hAnsi="微軟正黑體"/>
          <w:noProof/>
          <w:sz w:val="22"/>
          <w:szCs w:val="22"/>
        </w:rPr>
        <w:t>（</w:t>
      </w:r>
      <w:r w:rsidRPr="00145BC8">
        <w:rPr>
          <w:rFonts w:ascii="微軟正黑體" w:eastAsia="微軟正黑體" w:hAnsi="微軟正黑體" w:hint="eastAsia"/>
          <w:noProof/>
          <w:sz w:val="22"/>
          <w:szCs w:val="22"/>
        </w:rPr>
        <w:t>自理餐食除外</w:t>
      </w:r>
      <w:r w:rsidR="00145BC8">
        <w:rPr>
          <w:rFonts w:ascii="微軟正黑體" w:eastAsia="微軟正黑體" w:hAnsi="微軟正黑體"/>
          <w:noProof/>
          <w:sz w:val="22"/>
          <w:szCs w:val="22"/>
        </w:rPr>
        <w:t>）</w:t>
      </w:r>
      <w:r w:rsidRPr="00145BC8">
        <w:rPr>
          <w:rFonts w:ascii="微軟正黑體" w:eastAsia="微軟正黑體" w:hAnsi="微軟正黑體" w:hint="eastAsia"/>
          <w:noProof/>
          <w:sz w:val="22"/>
          <w:szCs w:val="22"/>
        </w:rPr>
        <w:t>、行程中安排入內參觀之景點門票、燃油費、機場稅、團體行程天數中</w:t>
      </w:r>
      <w:r w:rsidR="00A35BBF" w:rsidRPr="00145BC8">
        <w:rPr>
          <w:rFonts w:ascii="微軟正黑體" w:eastAsia="微軟正黑體" w:hAnsi="微軟正黑體"/>
          <w:noProof/>
          <w:sz w:val="22"/>
          <w:szCs w:val="22"/>
        </w:rPr>
        <w:t>25</w:t>
      </w:r>
      <w:r w:rsidRPr="00145BC8">
        <w:rPr>
          <w:rFonts w:ascii="微軟正黑體" w:eastAsia="微軟正黑體" w:hAnsi="微軟正黑體"/>
          <w:noProof/>
          <w:sz w:val="22"/>
          <w:szCs w:val="22"/>
        </w:rPr>
        <w:t>0</w:t>
      </w:r>
      <w:r w:rsidRPr="00145BC8">
        <w:rPr>
          <w:rFonts w:ascii="微軟正黑體" w:eastAsia="微軟正黑體" w:hAnsi="微軟正黑體" w:hint="eastAsia"/>
          <w:noProof/>
          <w:sz w:val="22"/>
          <w:szCs w:val="22"/>
        </w:rPr>
        <w:t>萬旅遊契約責任險、</w:t>
      </w:r>
      <w:r w:rsidRPr="00145BC8">
        <w:rPr>
          <w:rFonts w:ascii="微軟正黑體" w:eastAsia="微軟正黑體" w:hAnsi="微軟正黑體"/>
          <w:noProof/>
          <w:sz w:val="22"/>
          <w:szCs w:val="22"/>
        </w:rPr>
        <w:t>20</w:t>
      </w:r>
      <w:r w:rsidRPr="00145BC8">
        <w:rPr>
          <w:rFonts w:ascii="微軟正黑體" w:eastAsia="微軟正黑體" w:hAnsi="微軟正黑體" w:hint="eastAsia"/>
          <w:noProof/>
          <w:sz w:val="22"/>
          <w:szCs w:val="22"/>
        </w:rPr>
        <w:t>萬意外傷害醫療險</w:t>
      </w:r>
      <w:r w:rsidRPr="00145BC8">
        <w:rPr>
          <w:rFonts w:ascii="微軟正黑體" w:eastAsia="微軟正黑體" w:hAnsi="微軟正黑體"/>
          <w:noProof/>
          <w:sz w:val="22"/>
          <w:szCs w:val="22"/>
        </w:rPr>
        <w:t>。</w:t>
      </w:r>
    </w:p>
    <w:p w14:paraId="22EB56C2" w14:textId="582EE580" w:rsidR="00943B0E" w:rsidRPr="00145BC8" w:rsidRDefault="00943B0E" w:rsidP="00145BC8">
      <w:pPr>
        <w:pStyle w:val="ad"/>
        <w:numPr>
          <w:ilvl w:val="0"/>
          <w:numId w:val="23"/>
        </w:numPr>
        <w:spacing w:line="0" w:lineRule="atLeast"/>
        <w:ind w:leftChars="0" w:left="220" w:hangingChars="100" w:hanging="220"/>
        <w:rPr>
          <w:rFonts w:ascii="微軟正黑體" w:eastAsia="微軟正黑體" w:hAnsi="微軟正黑體"/>
          <w:noProof/>
          <w:sz w:val="22"/>
          <w:szCs w:val="22"/>
        </w:rPr>
      </w:pPr>
      <w:r w:rsidRPr="00145BC8">
        <w:rPr>
          <w:rFonts w:ascii="微軟正黑體" w:eastAsia="微軟正黑體" w:hAnsi="微軟正黑體" w:hint="eastAsia"/>
          <w:noProof/>
          <w:sz w:val="22"/>
          <w:szCs w:val="22"/>
        </w:rPr>
        <w:t>費用不包括：機場來回接送、護照工本費、床頭小費等禮貌性質費用、私人花費、個人旅行平安保險</w:t>
      </w:r>
      <w:r w:rsidR="00145BC8">
        <w:rPr>
          <w:rFonts w:ascii="微軟正黑體" w:eastAsia="微軟正黑體" w:hAnsi="微軟正黑體" w:hint="eastAsia"/>
          <w:noProof/>
          <w:sz w:val="22"/>
          <w:szCs w:val="22"/>
        </w:rPr>
        <w:t>（</w:t>
      </w:r>
      <w:r w:rsidRPr="00145BC8">
        <w:rPr>
          <w:rFonts w:ascii="微軟正黑體" w:eastAsia="微軟正黑體" w:hAnsi="微軟正黑體" w:hint="eastAsia"/>
          <w:noProof/>
          <w:sz w:val="22"/>
          <w:szCs w:val="22"/>
        </w:rPr>
        <w:t>若有需要，請自行投保</w:t>
      </w:r>
      <w:r w:rsidR="00145BC8">
        <w:rPr>
          <w:rFonts w:ascii="微軟正黑體" w:eastAsia="微軟正黑體" w:hAnsi="微軟正黑體" w:hint="eastAsia"/>
          <w:noProof/>
          <w:sz w:val="22"/>
          <w:szCs w:val="22"/>
        </w:rPr>
        <w:t>）</w:t>
      </w:r>
      <w:r w:rsidRPr="00145BC8">
        <w:rPr>
          <w:rFonts w:ascii="微軟正黑體" w:eastAsia="微軟正黑體" w:hAnsi="微軟正黑體" w:hint="eastAsia"/>
          <w:noProof/>
          <w:sz w:val="22"/>
          <w:szCs w:val="22"/>
        </w:rPr>
        <w:t>等。外站參團</w:t>
      </w:r>
      <w:r w:rsidRPr="00145BC8">
        <w:rPr>
          <w:rFonts w:ascii="微軟正黑體" w:eastAsia="微軟正黑體" w:hAnsi="微軟正黑體"/>
          <w:noProof/>
          <w:sz w:val="22"/>
          <w:szCs w:val="22"/>
        </w:rPr>
        <w:t xml:space="preserve"> </w:t>
      </w:r>
      <w:r w:rsidR="00145BC8">
        <w:rPr>
          <w:rFonts w:ascii="微軟正黑體" w:eastAsia="微軟正黑體" w:hAnsi="微軟正黑體"/>
          <w:noProof/>
          <w:sz w:val="22"/>
          <w:szCs w:val="22"/>
        </w:rPr>
        <w:t>（</w:t>
      </w:r>
      <w:r w:rsidRPr="00145BC8">
        <w:rPr>
          <w:rFonts w:ascii="微軟正黑體" w:eastAsia="微軟正黑體" w:hAnsi="微軟正黑體"/>
          <w:noProof/>
          <w:sz w:val="22"/>
          <w:szCs w:val="22"/>
        </w:rPr>
        <w:t>Join</w:t>
      </w:r>
      <w:r w:rsidR="00145BC8">
        <w:rPr>
          <w:rFonts w:ascii="微軟正黑體" w:eastAsia="微軟正黑體" w:hAnsi="微軟正黑體"/>
          <w:noProof/>
          <w:sz w:val="22"/>
          <w:szCs w:val="22"/>
        </w:rPr>
        <w:t>）</w:t>
      </w:r>
      <w:r w:rsidRPr="00145BC8">
        <w:rPr>
          <w:rFonts w:ascii="微軟正黑體" w:eastAsia="微軟正黑體" w:hAnsi="微軟正黑體" w:hint="eastAsia"/>
          <w:noProof/>
          <w:sz w:val="22"/>
          <w:szCs w:val="22"/>
        </w:rPr>
        <w:t>的旅客，售價不含簽證費用、機票</w:t>
      </w:r>
      <w:r w:rsidR="00145BC8">
        <w:rPr>
          <w:rFonts w:ascii="微軟正黑體" w:eastAsia="微軟正黑體" w:hAnsi="微軟正黑體"/>
          <w:noProof/>
          <w:sz w:val="22"/>
          <w:szCs w:val="22"/>
        </w:rPr>
        <w:t>（</w:t>
      </w:r>
      <w:r w:rsidRPr="00145BC8">
        <w:rPr>
          <w:rFonts w:ascii="微軟正黑體" w:eastAsia="微軟正黑體" w:hAnsi="微軟正黑體" w:hint="eastAsia"/>
          <w:noProof/>
          <w:sz w:val="22"/>
          <w:szCs w:val="22"/>
        </w:rPr>
        <w:t>國際段</w:t>
      </w:r>
      <w:r w:rsidRPr="00145BC8">
        <w:rPr>
          <w:rFonts w:ascii="微軟正黑體" w:eastAsia="微軟正黑體" w:hAnsi="微軟正黑體"/>
          <w:noProof/>
          <w:sz w:val="22"/>
          <w:szCs w:val="22"/>
        </w:rPr>
        <w:t>/</w:t>
      </w:r>
      <w:r w:rsidRPr="00145BC8">
        <w:rPr>
          <w:rFonts w:ascii="微軟正黑體" w:eastAsia="微軟正黑體" w:hAnsi="微軟正黑體" w:hint="eastAsia"/>
          <w:noProof/>
          <w:sz w:val="22"/>
          <w:szCs w:val="22"/>
        </w:rPr>
        <w:t>國內段</w:t>
      </w:r>
      <w:r w:rsidR="00145BC8">
        <w:rPr>
          <w:rFonts w:ascii="微軟正黑體" w:eastAsia="微軟正黑體" w:hAnsi="微軟正黑體"/>
          <w:noProof/>
          <w:sz w:val="22"/>
          <w:szCs w:val="22"/>
        </w:rPr>
        <w:t>）</w:t>
      </w:r>
      <w:r w:rsidRPr="00145BC8">
        <w:rPr>
          <w:rFonts w:ascii="微軟正黑體" w:eastAsia="微軟正黑體" w:hAnsi="微軟正黑體" w:hint="eastAsia"/>
          <w:noProof/>
          <w:sz w:val="22"/>
          <w:szCs w:val="22"/>
        </w:rPr>
        <w:t>亦不含機場稅及燃油附加費。</w:t>
      </w:r>
    </w:p>
    <w:p w14:paraId="396C2273" w14:textId="77777777" w:rsidR="001E6E9B" w:rsidRPr="00145BC8" w:rsidRDefault="001E6E9B" w:rsidP="00145BC8">
      <w:pPr>
        <w:pStyle w:val="ad"/>
        <w:numPr>
          <w:ilvl w:val="0"/>
          <w:numId w:val="23"/>
        </w:numPr>
        <w:spacing w:line="0" w:lineRule="atLeast"/>
        <w:ind w:leftChars="0" w:left="220" w:hangingChars="100" w:hanging="220"/>
        <w:rPr>
          <w:rFonts w:ascii="微軟正黑體" w:eastAsia="微軟正黑體" w:hAnsi="微軟正黑體"/>
          <w:noProof/>
          <w:sz w:val="22"/>
          <w:szCs w:val="22"/>
        </w:rPr>
      </w:pPr>
      <w:r w:rsidRPr="00145BC8">
        <w:rPr>
          <w:rFonts w:ascii="微軟正黑體" w:eastAsia="微軟正黑體" w:hAnsi="微軟正黑體" w:hint="eastAsia"/>
          <w:noProof/>
          <w:sz w:val="22"/>
          <w:szCs w:val="22"/>
        </w:rPr>
        <w:t xml:space="preserve">本報價是以雙人入住一房計算，如遇單人報名時，需收單房差。本公司會協助同團單人配房，如有配到合住則不可拒絕更改；但如同團無法覓得可合住的同性旅客，則需補單人房差 </w:t>
      </w:r>
    </w:p>
    <w:p w14:paraId="047264AE" w14:textId="77777777" w:rsidR="001E6E9B" w:rsidRPr="00145BC8" w:rsidRDefault="001E6E9B" w:rsidP="00145BC8">
      <w:pPr>
        <w:pStyle w:val="ad"/>
        <w:numPr>
          <w:ilvl w:val="0"/>
          <w:numId w:val="23"/>
        </w:numPr>
        <w:spacing w:line="0" w:lineRule="atLeast"/>
        <w:ind w:leftChars="0" w:left="220" w:hangingChars="100" w:hanging="220"/>
        <w:rPr>
          <w:rFonts w:ascii="微軟正黑體" w:eastAsia="微軟正黑體" w:hAnsi="微軟正黑體"/>
          <w:noProof/>
          <w:sz w:val="22"/>
          <w:szCs w:val="22"/>
        </w:rPr>
      </w:pPr>
      <w:r w:rsidRPr="00145BC8">
        <w:rPr>
          <w:rFonts w:ascii="微軟正黑體" w:eastAsia="微軟正黑體" w:hAnsi="微軟正黑體" w:hint="eastAsia"/>
          <w:noProof/>
          <w:sz w:val="22"/>
          <w:szCs w:val="22"/>
        </w:rPr>
        <w:t>行程設定為團體旅遊行程，為顧及旅客於出遊期間之人身安全及相關問題，於旅遊行程期間，恕無法接受脫隊之要求；若因此而無法滿足您的旅遊需求，建議您另行選購團體自由行或航空公司套裝自由行，不便之處，敬請見諒</w:t>
      </w:r>
    </w:p>
    <w:p w14:paraId="338D24F4" w14:textId="721F5E9D" w:rsidR="00943B0E" w:rsidRPr="00145BC8" w:rsidRDefault="00943B0E" w:rsidP="00145BC8">
      <w:pPr>
        <w:pStyle w:val="ad"/>
        <w:numPr>
          <w:ilvl w:val="0"/>
          <w:numId w:val="23"/>
        </w:numPr>
        <w:spacing w:line="0" w:lineRule="atLeast"/>
        <w:ind w:leftChars="0" w:left="220" w:hangingChars="100" w:hanging="220"/>
        <w:rPr>
          <w:rFonts w:ascii="微軟正黑體" w:eastAsia="微軟正黑體" w:hAnsi="微軟正黑體"/>
          <w:noProof/>
          <w:sz w:val="22"/>
          <w:szCs w:val="22"/>
        </w:rPr>
      </w:pPr>
      <w:r w:rsidRPr="00145BC8">
        <w:rPr>
          <w:rFonts w:ascii="微軟正黑體" w:eastAsia="微軟正黑體" w:hAnsi="微軟正黑體" w:hint="eastAsia"/>
          <w:noProof/>
          <w:sz w:val="22"/>
          <w:szCs w:val="22"/>
        </w:rPr>
        <w:t>報名請三日內繳付訂金</w:t>
      </w:r>
      <w:r w:rsidR="00145BC8">
        <w:rPr>
          <w:rFonts w:ascii="微軟正黑體" w:eastAsia="微軟正黑體" w:hAnsi="微軟正黑體" w:hint="eastAsia"/>
          <w:noProof/>
          <w:color w:val="FF0000"/>
          <w:sz w:val="22"/>
          <w:szCs w:val="22"/>
          <w:u w:val="single"/>
        </w:rPr>
        <w:t>（</w:t>
      </w:r>
      <w:r w:rsidRPr="00145BC8">
        <w:rPr>
          <w:rFonts w:ascii="微軟正黑體" w:eastAsia="微軟正黑體" w:hAnsi="微軟正黑體" w:hint="eastAsia"/>
          <w:noProof/>
          <w:color w:val="FF0000"/>
          <w:sz w:val="22"/>
          <w:szCs w:val="22"/>
          <w:u w:val="single"/>
        </w:rPr>
        <w:t>每人NT$</w:t>
      </w:r>
      <w:r w:rsidR="0078088A" w:rsidRPr="00145BC8">
        <w:rPr>
          <w:rFonts w:ascii="微軟正黑體" w:eastAsia="微軟正黑體" w:hAnsi="微軟正黑體" w:hint="eastAsia"/>
          <w:noProof/>
          <w:color w:val="FF0000"/>
          <w:sz w:val="22"/>
          <w:szCs w:val="22"/>
          <w:u w:val="single"/>
        </w:rPr>
        <w:t>1</w:t>
      </w:r>
      <w:r w:rsidR="00C16E8F" w:rsidRPr="00145BC8">
        <w:rPr>
          <w:rFonts w:ascii="微軟正黑體" w:eastAsia="微軟正黑體" w:hAnsi="微軟正黑體" w:hint="eastAsia"/>
          <w:noProof/>
          <w:color w:val="FF0000"/>
          <w:sz w:val="22"/>
          <w:szCs w:val="22"/>
          <w:u w:val="single"/>
        </w:rPr>
        <w:t>5</w:t>
      </w:r>
      <w:r w:rsidR="002B2627" w:rsidRPr="00145BC8">
        <w:rPr>
          <w:rFonts w:ascii="微軟正黑體" w:eastAsia="微軟正黑體" w:hAnsi="微軟正黑體" w:hint="eastAsia"/>
          <w:noProof/>
          <w:color w:val="FF0000"/>
          <w:sz w:val="22"/>
          <w:szCs w:val="22"/>
          <w:u w:val="single"/>
        </w:rPr>
        <w:t>000</w:t>
      </w:r>
      <w:r w:rsidRPr="00145BC8">
        <w:rPr>
          <w:rFonts w:ascii="微軟正黑體" w:eastAsia="微軟正黑體" w:hAnsi="微軟正黑體" w:hint="eastAsia"/>
          <w:noProof/>
          <w:color w:val="FF0000"/>
          <w:sz w:val="22"/>
          <w:szCs w:val="22"/>
          <w:u w:val="single"/>
        </w:rPr>
        <w:t>元</w:t>
      </w:r>
      <w:r w:rsidR="00145BC8">
        <w:rPr>
          <w:rFonts w:ascii="微軟正黑體" w:eastAsia="微軟正黑體" w:hAnsi="微軟正黑體" w:hint="eastAsia"/>
          <w:noProof/>
          <w:color w:val="FF0000"/>
          <w:sz w:val="22"/>
          <w:szCs w:val="22"/>
          <w:u w:val="single"/>
        </w:rPr>
        <w:t>）</w:t>
      </w:r>
      <w:r w:rsidRPr="00145BC8">
        <w:rPr>
          <w:rFonts w:ascii="微軟正黑體" w:eastAsia="微軟正黑體" w:hAnsi="微軟正黑體" w:hint="eastAsia"/>
          <w:noProof/>
          <w:sz w:val="22"/>
          <w:szCs w:val="22"/>
        </w:rPr>
        <w:t>，如遇出發日期為寒、暑假或連續假期與春節團體訂金將提高。遇團體額滿或機位限期開票，請於報名隔日繳付訂金，始完成報名手續。</w:t>
      </w:r>
    </w:p>
    <w:p w14:paraId="48CF71E4" w14:textId="77777777" w:rsidR="00943B0E" w:rsidRPr="00145BC8" w:rsidRDefault="00943B0E" w:rsidP="00145BC8">
      <w:pPr>
        <w:pStyle w:val="ad"/>
        <w:numPr>
          <w:ilvl w:val="0"/>
          <w:numId w:val="23"/>
        </w:numPr>
        <w:spacing w:line="0" w:lineRule="atLeast"/>
        <w:ind w:leftChars="0" w:left="220" w:hangingChars="100" w:hanging="220"/>
        <w:rPr>
          <w:rFonts w:ascii="微軟正黑體" w:eastAsia="微軟正黑體" w:hAnsi="微軟正黑體"/>
          <w:noProof/>
          <w:sz w:val="22"/>
          <w:szCs w:val="22"/>
        </w:rPr>
      </w:pPr>
      <w:r w:rsidRPr="00145BC8">
        <w:rPr>
          <w:rFonts w:ascii="微軟正黑體" w:eastAsia="微軟正黑體" w:hAnsi="微軟正黑體" w:hint="eastAsia"/>
          <w:noProof/>
          <w:sz w:val="22"/>
          <w:szCs w:val="22"/>
        </w:rPr>
        <w:t>出發日期不同團費、行程略有差異，請與您的旅遊服務專員聯繫確認。團費將因航空公司調漲票價而更動，售價均以當期票價為依據定價，旅行社保留行程售價異動的權利。</w:t>
      </w:r>
    </w:p>
    <w:p w14:paraId="59511C15" w14:textId="77777777" w:rsidR="00943B0E" w:rsidRPr="00145BC8" w:rsidRDefault="00943B0E" w:rsidP="00145BC8">
      <w:pPr>
        <w:pStyle w:val="ad"/>
        <w:numPr>
          <w:ilvl w:val="0"/>
          <w:numId w:val="23"/>
        </w:numPr>
        <w:spacing w:line="0" w:lineRule="atLeast"/>
        <w:ind w:leftChars="0" w:left="220" w:hangingChars="100" w:hanging="220"/>
        <w:rPr>
          <w:rFonts w:ascii="微軟正黑體" w:eastAsia="微軟正黑體" w:hAnsi="微軟正黑體"/>
          <w:noProof/>
          <w:sz w:val="22"/>
          <w:szCs w:val="22"/>
        </w:rPr>
      </w:pPr>
      <w:r w:rsidRPr="00145BC8">
        <w:rPr>
          <w:rFonts w:ascii="微軟正黑體" w:eastAsia="微軟正黑體" w:hAnsi="微軟正黑體" w:hint="eastAsia"/>
          <w:sz w:val="22"/>
          <w:szCs w:val="22"/>
        </w:rPr>
        <w:t>本行程報價限適用於持有「中華民國護照」之旅客，非本國籍旅客費用請另作洽詢，本公司並保留最終承接訂單與否之權力。</w:t>
      </w:r>
      <w:r w:rsidRPr="00145BC8">
        <w:rPr>
          <w:rFonts w:ascii="微軟正黑體" w:eastAsia="微軟正黑體" w:hAnsi="微軟正黑體" w:hint="eastAsia"/>
          <w:noProof/>
          <w:sz w:val="22"/>
          <w:szCs w:val="22"/>
        </w:rPr>
        <w:t>因應航空公司團體作業規定，請旅客於出發前十天繳交護照正本予旅行社。</w:t>
      </w:r>
    </w:p>
    <w:p w14:paraId="17AF2CD2" w14:textId="77777777" w:rsidR="00841EB8" w:rsidRPr="00145BC8" w:rsidRDefault="00841EB8" w:rsidP="00145BC8">
      <w:pPr>
        <w:spacing w:line="0" w:lineRule="atLeast"/>
        <w:rPr>
          <w:rFonts w:ascii="微軟正黑體" w:eastAsia="微軟正黑體" w:hAnsi="微軟正黑體"/>
          <w:b/>
          <w:noProof/>
          <w:color w:val="0070C0"/>
        </w:rPr>
      </w:pPr>
      <w:r w:rsidRPr="00145BC8">
        <w:rPr>
          <w:rFonts w:ascii="微軟正黑體" w:eastAsia="微軟正黑體" w:hAnsi="微軟正黑體" w:hint="eastAsia"/>
          <w:b/>
          <w:noProof/>
          <w:color w:val="0070C0"/>
        </w:rPr>
        <w:t>【特別提醒】</w:t>
      </w:r>
    </w:p>
    <w:p w14:paraId="365729F0" w14:textId="7994B482" w:rsidR="00400582" w:rsidRPr="00145BC8" w:rsidRDefault="00400582" w:rsidP="00145BC8">
      <w:pPr>
        <w:pStyle w:val="ad"/>
        <w:numPr>
          <w:ilvl w:val="0"/>
          <w:numId w:val="24"/>
        </w:numPr>
        <w:spacing w:line="0" w:lineRule="atLeast"/>
        <w:ind w:leftChars="0" w:left="220" w:hangingChars="100" w:hanging="220"/>
        <w:rPr>
          <w:rFonts w:ascii="微軟正黑體" w:eastAsia="微軟正黑體" w:hAnsi="微軟正黑體"/>
          <w:sz w:val="22"/>
          <w:szCs w:val="22"/>
        </w:rPr>
      </w:pPr>
      <w:r w:rsidRPr="00145BC8">
        <w:rPr>
          <w:rFonts w:ascii="微軟正黑體" w:eastAsia="微軟正黑體" w:hAnsi="微軟正黑體" w:hint="eastAsia"/>
          <w:sz w:val="22"/>
          <w:szCs w:val="22"/>
        </w:rPr>
        <w:t>此行程為包</w:t>
      </w:r>
      <w:r w:rsidR="00145BC8">
        <w:rPr>
          <w:rFonts w:ascii="微軟正黑體" w:eastAsia="微軟正黑體" w:hAnsi="微軟正黑體" w:hint="eastAsia"/>
          <w:sz w:val="22"/>
          <w:szCs w:val="22"/>
        </w:rPr>
        <w:t>（</w:t>
      </w:r>
      <w:r w:rsidRPr="00145BC8">
        <w:rPr>
          <w:rFonts w:ascii="微軟正黑體" w:eastAsia="微軟正黑體" w:hAnsi="微軟正黑體" w:hint="eastAsia"/>
          <w:sz w:val="22"/>
          <w:szCs w:val="22"/>
        </w:rPr>
        <w:t>加</w:t>
      </w:r>
      <w:r w:rsidR="00145BC8">
        <w:rPr>
          <w:rFonts w:ascii="微軟正黑體" w:eastAsia="微軟正黑體" w:hAnsi="微軟正黑體" w:hint="eastAsia"/>
          <w:sz w:val="22"/>
          <w:szCs w:val="22"/>
        </w:rPr>
        <w:t>）</w:t>
      </w:r>
      <w:r w:rsidRPr="00145BC8">
        <w:rPr>
          <w:rFonts w:ascii="微軟正黑體" w:eastAsia="微軟正黑體" w:hAnsi="微軟正黑體" w:hint="eastAsia"/>
          <w:sz w:val="22"/>
          <w:szCs w:val="22"/>
        </w:rPr>
        <w:t>班機行程，依包</w:t>
      </w:r>
      <w:r w:rsidR="00145BC8">
        <w:rPr>
          <w:rFonts w:ascii="微軟正黑體" w:eastAsia="微軟正黑體" w:hAnsi="微軟正黑體" w:hint="eastAsia"/>
          <w:sz w:val="22"/>
          <w:szCs w:val="22"/>
        </w:rPr>
        <w:t>（</w:t>
      </w:r>
      <w:r w:rsidRPr="00145BC8">
        <w:rPr>
          <w:rFonts w:ascii="微軟正黑體" w:eastAsia="微軟正黑體" w:hAnsi="微軟正黑體" w:hint="eastAsia"/>
          <w:sz w:val="22"/>
          <w:szCs w:val="22"/>
        </w:rPr>
        <w:t>加</w:t>
      </w:r>
      <w:r w:rsidR="00145BC8">
        <w:rPr>
          <w:rFonts w:ascii="微軟正黑體" w:eastAsia="微軟正黑體" w:hAnsi="微軟正黑體" w:hint="eastAsia"/>
          <w:sz w:val="22"/>
          <w:szCs w:val="22"/>
        </w:rPr>
        <w:t>）</w:t>
      </w:r>
      <w:r w:rsidRPr="00145BC8">
        <w:rPr>
          <w:rFonts w:ascii="微軟正黑體" w:eastAsia="微軟正黑體" w:hAnsi="微軟正黑體" w:hint="eastAsia"/>
          <w:sz w:val="22"/>
          <w:szCs w:val="22"/>
        </w:rPr>
        <w:t>班機航空公司作業條件，作業方式將不受國外旅遊定型化契約書中第二十七條規範，如旅客個人因素取消旅遊、變更日期或行程之履行，則訂金將不予退還。</w:t>
      </w:r>
    </w:p>
    <w:p w14:paraId="48F0B820" w14:textId="77777777" w:rsidR="00400582" w:rsidRPr="00145BC8" w:rsidRDefault="00400582" w:rsidP="00145BC8">
      <w:pPr>
        <w:pStyle w:val="ad"/>
        <w:numPr>
          <w:ilvl w:val="0"/>
          <w:numId w:val="24"/>
        </w:numPr>
        <w:spacing w:line="0" w:lineRule="atLeast"/>
        <w:ind w:leftChars="0" w:left="220" w:hangingChars="100" w:hanging="220"/>
        <w:rPr>
          <w:rFonts w:ascii="微軟正黑體" w:eastAsia="微軟正黑體" w:hAnsi="微軟正黑體"/>
          <w:sz w:val="22"/>
          <w:szCs w:val="22"/>
        </w:rPr>
      </w:pPr>
      <w:r w:rsidRPr="00145BC8">
        <w:rPr>
          <w:rFonts w:ascii="微軟正黑體" w:eastAsia="微軟正黑體" w:hAnsi="微軟正黑體" w:hint="eastAsia"/>
          <w:noProof/>
          <w:sz w:val="22"/>
          <w:szCs w:val="22"/>
        </w:rPr>
        <w:t>以下規劃之本包機航班時刻為預計之運能時間，實際時間帶仍以包機航點兩地民用航空主管機關最終</w:t>
      </w:r>
      <w:r w:rsidRPr="00145BC8">
        <w:rPr>
          <w:rFonts w:ascii="微軟正黑體" w:eastAsia="微軟正黑體" w:hAnsi="微軟正黑體" w:hint="eastAsia"/>
          <w:sz w:val="22"/>
          <w:szCs w:val="22"/>
        </w:rPr>
        <w:t>核准為準。惟本包機如因不可歸責於甲乙任一方之因素，致使乙方通知甲方取消本包機，則本合約主文第七條第 1 項之「包機作業費」於乙方通知甲方取消本包機之三個工作日後，得無息由甲方領回。</w:t>
      </w:r>
    </w:p>
    <w:p w14:paraId="55D47898" w14:textId="77777777" w:rsidR="00400582" w:rsidRPr="00145BC8" w:rsidRDefault="00400582" w:rsidP="00145BC8">
      <w:pPr>
        <w:pStyle w:val="ad"/>
        <w:numPr>
          <w:ilvl w:val="0"/>
          <w:numId w:val="24"/>
        </w:numPr>
        <w:spacing w:line="0" w:lineRule="atLeast"/>
        <w:ind w:leftChars="0" w:left="220" w:hangingChars="100" w:hanging="220"/>
        <w:rPr>
          <w:rFonts w:ascii="微軟正黑體" w:eastAsia="微軟正黑體" w:hAnsi="微軟正黑體"/>
          <w:bCs/>
          <w:noProof/>
          <w:sz w:val="22"/>
          <w:szCs w:val="22"/>
        </w:rPr>
      </w:pPr>
      <w:r w:rsidRPr="00145BC8">
        <w:rPr>
          <w:rFonts w:ascii="微軟正黑體" w:eastAsia="微軟正黑體" w:hAnsi="微軟正黑體" w:hint="eastAsia"/>
          <w:bCs/>
          <w:noProof/>
          <w:color w:val="FF0000"/>
          <w:sz w:val="22"/>
          <w:szCs w:val="22"/>
        </w:rPr>
        <w:t>本行程最低成團人數為16人（含），最高團體人數為45人（含）</w:t>
      </w:r>
      <w:r w:rsidRPr="00145BC8">
        <w:rPr>
          <w:rFonts w:ascii="微軟正黑體" w:eastAsia="微軟正黑體" w:hAnsi="微軟正黑體" w:hint="eastAsia"/>
          <w:bCs/>
          <w:noProof/>
          <w:sz w:val="22"/>
          <w:szCs w:val="22"/>
        </w:rPr>
        <w:t>，當地配備專業導遊解說行程，</w:t>
      </w:r>
      <w:r w:rsidRPr="00145BC8">
        <w:rPr>
          <w:rFonts w:ascii="微軟正黑體" w:eastAsia="微軟正黑體" w:hAnsi="微軟正黑體"/>
          <w:bCs/>
          <w:noProof/>
          <w:sz w:val="22"/>
          <w:szCs w:val="22"/>
        </w:rPr>
        <w:t>1</w:t>
      </w:r>
      <w:r w:rsidRPr="00145BC8">
        <w:rPr>
          <w:rFonts w:ascii="微軟正黑體" w:eastAsia="微軟正黑體" w:hAnsi="微軟正黑體" w:hint="eastAsia"/>
          <w:bCs/>
          <w:noProof/>
          <w:sz w:val="22"/>
          <w:szCs w:val="22"/>
        </w:rPr>
        <w:t>6人（含）以上另派台灣專業領隊隨團服務。請注意，本公司系統顯示之「可售」係指機位剩餘數量且將依航空公司供需或旅客取消而有增減變化，「可售」數量非最終成團人數。</w:t>
      </w:r>
    </w:p>
    <w:p w14:paraId="5323384F" w14:textId="77777777" w:rsidR="00400582" w:rsidRPr="00145BC8" w:rsidRDefault="00400582" w:rsidP="00145BC8">
      <w:pPr>
        <w:pStyle w:val="ad"/>
        <w:numPr>
          <w:ilvl w:val="0"/>
          <w:numId w:val="24"/>
        </w:numPr>
        <w:spacing w:line="0" w:lineRule="atLeast"/>
        <w:ind w:leftChars="0" w:left="220" w:hangingChars="100" w:hanging="220"/>
        <w:rPr>
          <w:rFonts w:ascii="微軟正黑體" w:eastAsia="微軟正黑體" w:hAnsi="微軟正黑體"/>
          <w:bCs/>
          <w:noProof/>
          <w:sz w:val="22"/>
          <w:szCs w:val="22"/>
        </w:rPr>
      </w:pPr>
      <w:r w:rsidRPr="00145BC8">
        <w:rPr>
          <w:rFonts w:ascii="微軟正黑體" w:eastAsia="微軟正黑體" w:hAnsi="微軟正黑體" w:hint="eastAsia"/>
          <w:bCs/>
          <w:noProof/>
          <w:sz w:val="22"/>
          <w:szCs w:val="22"/>
        </w:rPr>
        <w:t>當您繳付訂金後即表示旅遊契約產生效力，本公司將依各協力商之要求，為您預付此趟旅程的旅館、餐廳或機票…等費用。若您因故取消，本公司將依「國外旅遊定型化契約書」之相關條款或實際已支付的費用估算，向您收取超支費用或退回剩餘訂金。航空公司一經開立機票，旅客需付全額機票款，且不接受更改旅客名單。</w:t>
      </w:r>
    </w:p>
    <w:p w14:paraId="0934076B" w14:textId="527DF488" w:rsidR="00400582" w:rsidRPr="00145BC8" w:rsidRDefault="00400582" w:rsidP="00145BC8">
      <w:pPr>
        <w:pStyle w:val="ad"/>
        <w:numPr>
          <w:ilvl w:val="0"/>
          <w:numId w:val="24"/>
        </w:numPr>
        <w:spacing w:line="0" w:lineRule="atLeast"/>
        <w:ind w:leftChars="0" w:left="220" w:hangingChars="100" w:hanging="220"/>
        <w:rPr>
          <w:rFonts w:ascii="微軟正黑體" w:eastAsia="微軟正黑體" w:hAnsi="微軟正黑體"/>
          <w:bCs/>
          <w:noProof/>
          <w:sz w:val="22"/>
          <w:szCs w:val="22"/>
        </w:rPr>
      </w:pPr>
      <w:r w:rsidRPr="00145BC8">
        <w:rPr>
          <w:rFonts w:ascii="微軟正黑體" w:eastAsia="微軟正黑體" w:hAnsi="微軟正黑體" w:hint="eastAsia"/>
          <w:bCs/>
          <w:noProof/>
          <w:sz w:val="22"/>
          <w:szCs w:val="22"/>
        </w:rPr>
        <w:t>本公司行程全程使用團體經濟艙機票，根據航空公司規定團體機票無法於出發前預先選位，也無法事先確認座位相關需求</w:t>
      </w:r>
      <w:r w:rsidR="00145BC8">
        <w:rPr>
          <w:rFonts w:ascii="微軟正黑體" w:eastAsia="微軟正黑體" w:hAnsi="微軟正黑體" w:hint="eastAsia"/>
          <w:bCs/>
          <w:noProof/>
          <w:sz w:val="22"/>
          <w:szCs w:val="22"/>
        </w:rPr>
        <w:t>（</w:t>
      </w:r>
      <w:r w:rsidRPr="00145BC8">
        <w:rPr>
          <w:rFonts w:ascii="微軟正黑體" w:eastAsia="微軟正黑體" w:hAnsi="微軟正黑體" w:hint="eastAsia"/>
          <w:bCs/>
          <w:noProof/>
          <w:sz w:val="22"/>
          <w:szCs w:val="22"/>
        </w:rPr>
        <w:t>如：靠窗或走道</w:t>
      </w:r>
      <w:r w:rsidR="00145BC8">
        <w:rPr>
          <w:rFonts w:ascii="微軟正黑體" w:eastAsia="微軟正黑體" w:hAnsi="微軟正黑體" w:hint="eastAsia"/>
          <w:bCs/>
          <w:noProof/>
          <w:sz w:val="22"/>
          <w:szCs w:val="22"/>
        </w:rPr>
        <w:t>）</w:t>
      </w:r>
      <w:r w:rsidRPr="00145BC8">
        <w:rPr>
          <w:rFonts w:ascii="微軟正黑體" w:eastAsia="微軟正黑體" w:hAnsi="微軟正黑體" w:hint="eastAsia"/>
          <w:bCs/>
          <w:noProof/>
          <w:sz w:val="22"/>
          <w:szCs w:val="22"/>
        </w:rPr>
        <w:t>，且座位安排乃依英文姓名依序排列，同行者有可能無法安排在一起，敬請參團貴賓知悉。</w:t>
      </w:r>
    </w:p>
    <w:p w14:paraId="2C0D49BF" w14:textId="77777777" w:rsidR="00400582" w:rsidRPr="00145BC8" w:rsidRDefault="00400582" w:rsidP="00145BC8">
      <w:pPr>
        <w:pStyle w:val="ad"/>
        <w:numPr>
          <w:ilvl w:val="0"/>
          <w:numId w:val="24"/>
        </w:numPr>
        <w:spacing w:line="0" w:lineRule="atLeast"/>
        <w:ind w:leftChars="0" w:left="220" w:hangingChars="100" w:hanging="220"/>
        <w:rPr>
          <w:rFonts w:ascii="微軟正黑體" w:eastAsia="微軟正黑體" w:hAnsi="微軟正黑體"/>
          <w:bCs/>
          <w:noProof/>
          <w:sz w:val="22"/>
          <w:szCs w:val="22"/>
        </w:rPr>
      </w:pPr>
      <w:r w:rsidRPr="00145BC8">
        <w:rPr>
          <w:rFonts w:ascii="微軟正黑體" w:eastAsia="微軟正黑體" w:hAnsi="微軟正黑體" w:hint="eastAsia"/>
          <w:bCs/>
          <w:noProof/>
          <w:sz w:val="22"/>
          <w:szCs w:val="22"/>
        </w:rPr>
        <w:t>為顧及消費者旅遊安全，並為維護團體旅遊品質與行程順暢，</w:t>
      </w:r>
      <w:r w:rsidRPr="00145BC8">
        <w:rPr>
          <w:rFonts w:ascii="微軟正黑體" w:eastAsia="微軟正黑體" w:hAnsi="微軟正黑體" w:hint="eastAsia"/>
          <w:bCs/>
          <w:noProof/>
          <w:color w:val="FF0000"/>
          <w:sz w:val="22"/>
          <w:szCs w:val="22"/>
        </w:rPr>
        <w:t>本行程恕無法接受行動不便或年滿70歲以上之貴賓單獨報名</w:t>
      </w:r>
      <w:r w:rsidRPr="00145BC8">
        <w:rPr>
          <w:rFonts w:ascii="微軟正黑體" w:eastAsia="微軟正黑體" w:hAnsi="微軟正黑體" w:hint="eastAsia"/>
          <w:bCs/>
          <w:noProof/>
          <w:sz w:val="22"/>
          <w:szCs w:val="22"/>
        </w:rPr>
        <w:t>；如有行動不便或年滿70歲以上之貴賓欲參與本團體行程，必須至少有一位以上可相互照料之同行家人或友人一同參團，且經雙方確認後，確實並無不適於參加本團體行程之虞者，方可接受報名，感謝您的配合。</w:t>
      </w:r>
    </w:p>
    <w:p w14:paraId="14D2EEDE" w14:textId="77777777" w:rsidR="00400582" w:rsidRPr="00145BC8" w:rsidRDefault="00400582" w:rsidP="00145BC8">
      <w:pPr>
        <w:pStyle w:val="ad"/>
        <w:numPr>
          <w:ilvl w:val="0"/>
          <w:numId w:val="24"/>
        </w:numPr>
        <w:spacing w:line="0" w:lineRule="atLeast"/>
        <w:ind w:leftChars="0" w:left="220" w:hangingChars="100" w:hanging="220"/>
        <w:rPr>
          <w:rFonts w:ascii="微軟正黑體" w:eastAsia="微軟正黑體" w:hAnsi="微軟正黑體"/>
          <w:bCs/>
          <w:noProof/>
          <w:sz w:val="22"/>
          <w:szCs w:val="22"/>
        </w:rPr>
      </w:pPr>
      <w:r w:rsidRPr="00145BC8">
        <w:rPr>
          <w:rFonts w:ascii="微軟正黑體" w:eastAsia="微軟正黑體" w:hAnsi="微軟正黑體" w:hint="eastAsia"/>
          <w:bCs/>
          <w:noProof/>
          <w:sz w:val="22"/>
          <w:szCs w:val="22"/>
        </w:rPr>
        <w:t>若您未報名或報名超過繳付訂金期限者，本公司保留因匯率、燃油附加費、更改活動辦法等因素造成之調整售價的權利且恕不另行公告，敬請見諒。</w:t>
      </w:r>
    </w:p>
    <w:p w14:paraId="7B228340" w14:textId="77777777" w:rsidR="00400582" w:rsidRPr="00145BC8" w:rsidRDefault="00400582" w:rsidP="00145BC8">
      <w:pPr>
        <w:pStyle w:val="ad"/>
        <w:numPr>
          <w:ilvl w:val="0"/>
          <w:numId w:val="24"/>
        </w:numPr>
        <w:spacing w:line="0" w:lineRule="atLeast"/>
        <w:ind w:leftChars="0" w:left="220" w:hangingChars="100" w:hanging="220"/>
        <w:rPr>
          <w:rFonts w:ascii="微軟正黑體" w:eastAsia="微軟正黑體" w:hAnsi="微軟正黑體"/>
          <w:b/>
          <w:bCs/>
          <w:noProof/>
          <w:color w:val="FF0000"/>
          <w:sz w:val="22"/>
          <w:szCs w:val="22"/>
        </w:rPr>
      </w:pPr>
      <w:r w:rsidRPr="00145BC8">
        <w:rPr>
          <w:rFonts w:ascii="微軟正黑體" w:eastAsia="微軟正黑體" w:hAnsi="微軟正黑體"/>
          <w:b/>
          <w:bCs/>
          <w:noProof/>
          <w:color w:val="FF0000"/>
          <w:sz w:val="22"/>
          <w:szCs w:val="22"/>
        </w:rPr>
        <w:t>參團旅客因確診 2019 新型冠狀病毒者:不可歸責於雙方當事人之事由，依國外旅遊定型化契約規定解除契約，旅行業應提出已代繳之行政規費或已支付之必要費用的單據，經核實扣除後，解除之一方另補償旅遊費用百分之五。</w:t>
      </w:r>
    </w:p>
    <w:p w14:paraId="76122ED3" w14:textId="77777777" w:rsidR="00400582" w:rsidRPr="00145BC8" w:rsidRDefault="00400582" w:rsidP="00145BC8">
      <w:pPr>
        <w:spacing w:line="0" w:lineRule="atLeast"/>
        <w:rPr>
          <w:rFonts w:ascii="微軟正黑體" w:eastAsia="微軟正黑體" w:hAnsi="微軟正黑體"/>
          <w:b/>
          <w:noProof/>
          <w:color w:val="0070C0"/>
        </w:rPr>
      </w:pPr>
      <w:r w:rsidRPr="00145BC8">
        <w:rPr>
          <w:rFonts w:ascii="微軟正黑體" w:eastAsia="微軟正黑體" w:hAnsi="微軟正黑體" w:hint="eastAsia"/>
          <w:b/>
          <w:noProof/>
          <w:color w:val="0070C0"/>
        </w:rPr>
        <w:t>【取消注意事項】</w:t>
      </w:r>
    </w:p>
    <w:p w14:paraId="329B492B" w14:textId="35A246A7" w:rsidR="00400582" w:rsidRPr="00145BC8" w:rsidRDefault="00400582" w:rsidP="00145BC8">
      <w:pPr>
        <w:spacing w:line="0" w:lineRule="atLeast"/>
        <w:ind w:left="220" w:hangingChars="100" w:hanging="220"/>
        <w:rPr>
          <w:rFonts w:ascii="微軟正黑體" w:eastAsia="微軟正黑體" w:hAnsi="微軟正黑體"/>
          <w:noProof/>
          <w:sz w:val="22"/>
          <w:szCs w:val="22"/>
        </w:rPr>
      </w:pPr>
      <w:r w:rsidRPr="00145BC8">
        <w:rPr>
          <w:rFonts w:ascii="微軟正黑體" w:eastAsia="微軟正黑體" w:hAnsi="微軟正黑體" w:hint="eastAsia"/>
          <w:noProof/>
          <w:sz w:val="22"/>
          <w:szCs w:val="22"/>
        </w:rPr>
        <w:t>◆ 個人因素取消：依照國外旅遊定型化契約書規定收取相關取消費用</w:t>
      </w:r>
      <w:r w:rsidR="00145BC8">
        <w:rPr>
          <w:rFonts w:ascii="微軟正黑體" w:eastAsia="微軟正黑體" w:hAnsi="微軟正黑體" w:hint="eastAsia"/>
          <w:noProof/>
          <w:sz w:val="22"/>
          <w:szCs w:val="22"/>
        </w:rPr>
        <w:t>（</w:t>
      </w:r>
      <w:r w:rsidRPr="00145BC8">
        <w:rPr>
          <w:rFonts w:ascii="微軟正黑體" w:eastAsia="微軟正黑體" w:hAnsi="微軟正黑體" w:hint="eastAsia"/>
          <w:noProof/>
          <w:sz w:val="22"/>
          <w:szCs w:val="22"/>
        </w:rPr>
        <w:t>票務、食宿、交通、作業金…等費用</w:t>
      </w:r>
      <w:r w:rsidR="00145BC8">
        <w:rPr>
          <w:rFonts w:ascii="微軟正黑體" w:eastAsia="微軟正黑體" w:hAnsi="微軟正黑體" w:hint="eastAsia"/>
          <w:noProof/>
          <w:sz w:val="22"/>
          <w:szCs w:val="22"/>
        </w:rPr>
        <w:t>）</w:t>
      </w:r>
      <w:r w:rsidRPr="00145BC8">
        <w:rPr>
          <w:rFonts w:ascii="微軟正黑體" w:eastAsia="微軟正黑體" w:hAnsi="微軟正黑體" w:hint="eastAsia"/>
          <w:noProof/>
          <w:sz w:val="22"/>
          <w:szCs w:val="22"/>
        </w:rPr>
        <w:t>，簽回團體取消同意書，方可退款。</w:t>
      </w:r>
    </w:p>
    <w:p w14:paraId="0A52BB7C" w14:textId="77777777" w:rsidR="00400582" w:rsidRPr="00145BC8" w:rsidRDefault="00400582" w:rsidP="00145BC8">
      <w:pPr>
        <w:spacing w:line="0" w:lineRule="atLeast"/>
        <w:ind w:left="220" w:hangingChars="100" w:hanging="220"/>
        <w:rPr>
          <w:rFonts w:ascii="微軟正黑體" w:eastAsia="微軟正黑體" w:hAnsi="微軟正黑體"/>
          <w:noProof/>
          <w:sz w:val="22"/>
          <w:szCs w:val="22"/>
        </w:rPr>
      </w:pPr>
      <w:r w:rsidRPr="00145BC8">
        <w:rPr>
          <w:rFonts w:ascii="微軟正黑體" w:eastAsia="微軟正黑體" w:hAnsi="微軟正黑體" w:hint="eastAsia"/>
          <w:noProof/>
          <w:sz w:val="22"/>
          <w:szCs w:val="22"/>
        </w:rPr>
        <w:t xml:space="preserve">※ </w:t>
      </w:r>
      <w:r w:rsidRPr="00145BC8">
        <w:rPr>
          <w:rFonts w:ascii="微軟正黑體" w:eastAsia="微軟正黑體" w:hAnsi="微軟正黑體" w:hint="eastAsia"/>
          <w:b/>
          <w:noProof/>
          <w:sz w:val="22"/>
          <w:szCs w:val="22"/>
        </w:rPr>
        <w:t>退款方式將依旅客原付款方式退費</w:t>
      </w:r>
      <w:r w:rsidRPr="00145BC8">
        <w:rPr>
          <w:rFonts w:ascii="微軟正黑體" w:eastAsia="微軟正黑體" w:hAnsi="微軟正黑體" w:hint="eastAsia"/>
          <w:noProof/>
          <w:sz w:val="22"/>
          <w:szCs w:val="22"/>
        </w:rPr>
        <w:t>：</w:t>
      </w:r>
    </w:p>
    <w:p w14:paraId="22EF34C1" w14:textId="77777777" w:rsidR="00400582" w:rsidRPr="00145BC8" w:rsidRDefault="00400582" w:rsidP="00145BC8">
      <w:pPr>
        <w:spacing w:line="0" w:lineRule="atLeast"/>
        <w:ind w:left="220" w:hangingChars="100" w:hanging="220"/>
        <w:rPr>
          <w:rFonts w:ascii="微軟正黑體" w:eastAsia="微軟正黑體" w:hAnsi="微軟正黑體"/>
          <w:noProof/>
          <w:sz w:val="22"/>
          <w:szCs w:val="22"/>
        </w:rPr>
      </w:pPr>
      <w:r w:rsidRPr="00145BC8">
        <w:rPr>
          <w:rFonts w:ascii="微軟正黑體" w:eastAsia="微軟正黑體" w:hAnsi="微軟正黑體" w:hint="eastAsia"/>
          <w:noProof/>
          <w:sz w:val="22"/>
          <w:szCs w:val="22"/>
        </w:rPr>
        <w:t xml:space="preserve">◆ </w:t>
      </w:r>
      <w:r w:rsidRPr="00145BC8">
        <w:rPr>
          <w:rFonts w:ascii="微軟正黑體" w:eastAsia="微軟正黑體" w:hAnsi="微軟正黑體" w:hint="eastAsia"/>
          <w:b/>
          <w:noProof/>
          <w:sz w:val="22"/>
          <w:szCs w:val="22"/>
        </w:rPr>
        <w:t>信用卡退刷</w:t>
      </w:r>
      <w:r w:rsidRPr="00145BC8">
        <w:rPr>
          <w:rFonts w:ascii="微軟正黑體" w:eastAsia="微軟正黑體" w:hAnsi="微軟正黑體" w:hint="eastAsia"/>
          <w:noProof/>
          <w:sz w:val="22"/>
          <w:szCs w:val="22"/>
        </w:rPr>
        <w:t>：退刷至原刷卡信用卡，各家銀行作業時間不同，約7-10個工作天。</w:t>
      </w:r>
    </w:p>
    <w:p w14:paraId="4DC78623" w14:textId="77777777" w:rsidR="00400582" w:rsidRPr="00145BC8" w:rsidRDefault="00400582" w:rsidP="00400582">
      <w:pPr>
        <w:spacing w:line="0" w:lineRule="atLeast"/>
        <w:ind w:left="220" w:hangingChars="100" w:hanging="220"/>
        <w:jc w:val="both"/>
        <w:rPr>
          <w:rFonts w:ascii="微軟正黑體" w:eastAsia="微軟正黑體" w:hAnsi="微軟正黑體"/>
          <w:noProof/>
          <w:sz w:val="22"/>
          <w:szCs w:val="22"/>
        </w:rPr>
      </w:pPr>
      <w:r w:rsidRPr="00145BC8">
        <w:rPr>
          <w:rFonts w:ascii="微軟正黑體" w:eastAsia="微軟正黑體" w:hAnsi="微軟正黑體" w:hint="eastAsia"/>
          <w:noProof/>
          <w:sz w:val="22"/>
          <w:szCs w:val="22"/>
        </w:rPr>
        <w:t xml:space="preserve">◆ </w:t>
      </w:r>
      <w:r w:rsidRPr="00145BC8">
        <w:rPr>
          <w:rFonts w:ascii="微軟正黑體" w:eastAsia="微軟正黑體" w:hAnsi="微軟正黑體" w:hint="eastAsia"/>
          <w:b/>
          <w:noProof/>
          <w:sz w:val="22"/>
          <w:szCs w:val="22"/>
        </w:rPr>
        <w:t>匯款退款</w:t>
      </w:r>
      <w:r w:rsidRPr="00145BC8">
        <w:rPr>
          <w:rFonts w:ascii="微軟正黑體" w:eastAsia="微軟正黑體" w:hAnsi="微軟正黑體" w:hint="eastAsia"/>
          <w:noProof/>
          <w:sz w:val="22"/>
          <w:szCs w:val="22"/>
        </w:rPr>
        <w:t>：匯款返還至原匯款帳號，請提供帳戶資料影本，約2-3個工作天。</w:t>
      </w:r>
    </w:p>
    <w:p w14:paraId="7A71C521" w14:textId="77777777" w:rsidR="00400582" w:rsidRPr="00145BC8" w:rsidRDefault="00400582" w:rsidP="00145BC8">
      <w:pPr>
        <w:spacing w:line="0" w:lineRule="atLeast"/>
        <w:ind w:left="220" w:hangingChars="100" w:hanging="220"/>
        <w:rPr>
          <w:rFonts w:ascii="微軟正黑體" w:eastAsia="微軟正黑體" w:hAnsi="微軟正黑體"/>
          <w:noProof/>
          <w:sz w:val="22"/>
          <w:szCs w:val="22"/>
        </w:rPr>
      </w:pPr>
      <w:r w:rsidRPr="00145BC8">
        <w:rPr>
          <w:rFonts w:ascii="微軟正黑體" w:eastAsia="微軟正黑體" w:hAnsi="微軟正黑體" w:hint="eastAsia"/>
          <w:noProof/>
          <w:sz w:val="22"/>
          <w:szCs w:val="22"/>
        </w:rPr>
        <w:t xml:space="preserve">◆ </w:t>
      </w:r>
      <w:r w:rsidRPr="00145BC8">
        <w:rPr>
          <w:rFonts w:ascii="微軟正黑體" w:eastAsia="微軟正黑體" w:hAnsi="微軟正黑體" w:hint="eastAsia"/>
          <w:b/>
          <w:noProof/>
          <w:sz w:val="22"/>
          <w:szCs w:val="22"/>
        </w:rPr>
        <w:t>現金退款</w:t>
      </w:r>
      <w:r w:rsidRPr="00145BC8">
        <w:rPr>
          <w:rFonts w:ascii="微軟正黑體" w:eastAsia="微軟正黑體" w:hAnsi="微軟正黑體" w:hint="eastAsia"/>
          <w:noProof/>
          <w:sz w:val="22"/>
          <w:szCs w:val="22"/>
        </w:rPr>
        <w:t>：現金繳付團費或訂金，繳款本人須至公司辦理，因需核對帳務資料，約3個工作天。</w:t>
      </w:r>
    </w:p>
    <w:p w14:paraId="79A469B6" w14:textId="77777777" w:rsidR="00400582" w:rsidRPr="00145BC8" w:rsidRDefault="00400582" w:rsidP="00145BC8">
      <w:pPr>
        <w:spacing w:line="0" w:lineRule="atLeast"/>
        <w:rPr>
          <w:rFonts w:ascii="微軟正黑體" w:eastAsia="微軟正黑體" w:hAnsi="微軟正黑體"/>
          <w:noProof/>
          <w:sz w:val="22"/>
          <w:szCs w:val="22"/>
        </w:rPr>
      </w:pPr>
    </w:p>
    <w:p w14:paraId="33786C85" w14:textId="77777777" w:rsidR="00B83B9E" w:rsidRPr="00145BC8" w:rsidRDefault="00BE6C24" w:rsidP="00B83B9E">
      <w:pPr>
        <w:adjustRightInd w:val="0"/>
        <w:snapToGrid w:val="0"/>
        <w:spacing w:line="0" w:lineRule="atLeast"/>
        <w:ind w:left="220" w:hangingChars="100" w:hanging="220"/>
        <w:rPr>
          <w:rFonts w:ascii="微軟正黑體" w:eastAsia="微軟正黑體" w:hAnsi="微軟正黑體"/>
          <w:noProof/>
          <w:sz w:val="22"/>
          <w:szCs w:val="22"/>
        </w:rPr>
      </w:pPr>
      <w:r w:rsidRPr="00145BC8">
        <w:rPr>
          <w:noProof/>
          <w:sz w:val="22"/>
          <w:szCs w:val="22"/>
          <w14:ligatures w14:val="standardContextual"/>
        </w:rPr>
        <w:drawing>
          <wp:inline distT="0" distB="0" distL="0" distR="0" wp14:anchorId="400AF773" wp14:editId="593DA29C">
            <wp:extent cx="2435357" cy="466345"/>
            <wp:effectExtent l="0" t="0" r="0" b="0"/>
            <wp:docPr id="1004658350" name="圖片 1004658350" descr="一張含有 文字, 字型, 標誌,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8350" name="圖片 1004658350" descr="一張含有 文字, 字型, 標誌, 螢幕擷取畫面 的圖片&#10;&#10;自動產生的描述"/>
                    <pic:cNvPicPr/>
                  </pic:nvPicPr>
                  <pic:blipFill>
                    <a:blip r:embed="rId14"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2DE7F878" w14:textId="77777777" w:rsidR="008A7D23" w:rsidRPr="00145BC8" w:rsidRDefault="008A7D23" w:rsidP="00145BC8">
      <w:pPr>
        <w:pStyle w:val="ad"/>
        <w:numPr>
          <w:ilvl w:val="0"/>
          <w:numId w:val="20"/>
        </w:numPr>
        <w:spacing w:line="0" w:lineRule="atLeast"/>
        <w:ind w:leftChars="0" w:left="220" w:hangingChars="100" w:hanging="220"/>
        <w:rPr>
          <w:rFonts w:ascii="微軟正黑體" w:eastAsia="微軟正黑體" w:hAnsi="微軟正黑體"/>
          <w:noProof/>
          <w:sz w:val="22"/>
          <w:szCs w:val="22"/>
        </w:rPr>
      </w:pPr>
      <w:r w:rsidRPr="00145BC8">
        <w:rPr>
          <w:rFonts w:ascii="微軟正黑體" w:eastAsia="微軟正黑體" w:hAnsi="微軟正黑體"/>
          <w:b/>
          <w:bCs/>
          <w:noProof/>
          <w:color w:val="FF0000"/>
          <w:sz w:val="22"/>
          <w:szCs w:val="22"/>
        </w:rPr>
        <w:t>持台灣護照出入境日本免簽證</w:t>
      </w:r>
      <w:r w:rsidRPr="00145BC8">
        <w:rPr>
          <w:rFonts w:ascii="微軟正黑體" w:eastAsia="微軟正黑體" w:hAnsi="微軟正黑體"/>
          <w:bCs/>
          <w:noProof/>
          <w:sz w:val="22"/>
          <w:szCs w:val="22"/>
        </w:rPr>
        <w:t>，但護照有效期限須在六個月以上且護照尚須載有中華民國身分證字號；持外國護照者需注意是否需日簽。</w:t>
      </w:r>
    </w:p>
    <w:p w14:paraId="3733D861" w14:textId="77777777" w:rsidR="008A7D23" w:rsidRPr="00145BC8" w:rsidRDefault="008A7D23" w:rsidP="00145BC8">
      <w:pPr>
        <w:pStyle w:val="ad"/>
        <w:numPr>
          <w:ilvl w:val="0"/>
          <w:numId w:val="20"/>
        </w:numPr>
        <w:spacing w:line="0" w:lineRule="atLeast"/>
        <w:ind w:leftChars="0" w:left="220" w:hangingChars="100" w:hanging="220"/>
        <w:rPr>
          <w:rFonts w:ascii="微軟正黑體" w:eastAsia="微軟正黑體" w:hAnsi="微軟正黑體"/>
          <w:noProof/>
          <w:sz w:val="22"/>
          <w:szCs w:val="22"/>
        </w:rPr>
      </w:pPr>
      <w:r w:rsidRPr="00145BC8">
        <w:rPr>
          <w:rFonts w:ascii="微軟正黑體" w:eastAsia="微軟正黑體" w:hAnsi="微軟正黑體"/>
          <w:noProof/>
          <w:sz w:val="22"/>
          <w:szCs w:val="22"/>
        </w:rPr>
        <w:t>從台灣出發，持他國護照自日本返台者，需持有以下附件證明，以備日本航空公司櫃台及台灣海關入關查驗（二擇一）：  </w:t>
      </w:r>
      <w:r w:rsidRPr="00145BC8">
        <w:rPr>
          <w:rFonts w:ascii="微軟正黑體" w:eastAsia="微軟正黑體" w:hAnsi="微軟正黑體"/>
          <w:noProof/>
          <w:sz w:val="22"/>
          <w:szCs w:val="22"/>
        </w:rPr>
        <w:br/>
        <w:t> （1）台灣居留證或台灣入境簽證  </w:t>
      </w:r>
      <w:r w:rsidRPr="00145BC8">
        <w:rPr>
          <w:rFonts w:ascii="微軟正黑體" w:eastAsia="微軟正黑體" w:hAnsi="微軟正黑體"/>
          <w:noProof/>
          <w:sz w:val="22"/>
          <w:szCs w:val="22"/>
        </w:rPr>
        <w:br/>
        <w:t> （2）預定自台灣返回他國之機票（例：從台灣出發，持美國護照前往日本者，自日本出境回台灣時，在日本航空公司櫃台辦理check in手續，以及台灣海關入關時，需出示台灣居留證或台灣護照，或從台灣返回美國之機票以備查驗。） </w:t>
      </w:r>
    </w:p>
    <w:p w14:paraId="5B00D156" w14:textId="77777777" w:rsidR="008A7D23" w:rsidRPr="00145BC8" w:rsidRDefault="008A7D23" w:rsidP="00145BC8">
      <w:pPr>
        <w:pStyle w:val="ad"/>
        <w:numPr>
          <w:ilvl w:val="0"/>
          <w:numId w:val="20"/>
        </w:numPr>
        <w:spacing w:line="0" w:lineRule="atLeast"/>
        <w:ind w:leftChars="0" w:left="220" w:hangingChars="100" w:hanging="220"/>
        <w:rPr>
          <w:rFonts w:ascii="微軟正黑體" w:eastAsia="微軟正黑體" w:hAnsi="微軟正黑體"/>
          <w:noProof/>
          <w:sz w:val="22"/>
          <w:szCs w:val="22"/>
        </w:rPr>
      </w:pPr>
      <w:r w:rsidRPr="00145BC8">
        <w:rPr>
          <w:rFonts w:ascii="微軟正黑體" w:eastAsia="微軟正黑體" w:hAnsi="微軟正黑體"/>
          <w:noProof/>
          <w:sz w:val="22"/>
          <w:szCs w:val="22"/>
        </w:rPr>
        <w:t>新申請為雙重國籍者，首次出國需持台灣護照出國。</w:t>
      </w:r>
    </w:p>
    <w:p w14:paraId="496BB0C0" w14:textId="77777777" w:rsidR="008A7D23" w:rsidRPr="00145BC8" w:rsidRDefault="008A7D23" w:rsidP="00145BC8">
      <w:pPr>
        <w:pStyle w:val="ad"/>
        <w:numPr>
          <w:ilvl w:val="0"/>
          <w:numId w:val="20"/>
        </w:numPr>
        <w:spacing w:line="0" w:lineRule="atLeast"/>
        <w:ind w:leftChars="0" w:left="220" w:hangingChars="100" w:hanging="220"/>
        <w:rPr>
          <w:rFonts w:ascii="微軟正黑體" w:eastAsia="微軟正黑體" w:hAnsi="微軟正黑體"/>
          <w:noProof/>
          <w:sz w:val="22"/>
          <w:szCs w:val="22"/>
        </w:rPr>
      </w:pPr>
      <w:r w:rsidRPr="00145BC8">
        <w:rPr>
          <w:rFonts w:ascii="微軟正黑體" w:eastAsia="微軟正黑體" w:hAnsi="微軟正黑體"/>
          <w:noProof/>
          <w:sz w:val="22"/>
          <w:szCs w:val="22"/>
        </w:rPr>
        <w:t>為避免出國當天出現無法出境的情況，在此特別請您務必再次檢查、確認您的護照。</w:t>
      </w:r>
    </w:p>
    <w:p w14:paraId="43688DCA" w14:textId="77777777" w:rsidR="008A7D23" w:rsidRPr="00145BC8" w:rsidRDefault="008A7D23" w:rsidP="00145BC8">
      <w:pPr>
        <w:pStyle w:val="ad"/>
        <w:numPr>
          <w:ilvl w:val="0"/>
          <w:numId w:val="20"/>
        </w:numPr>
        <w:spacing w:line="0" w:lineRule="atLeast"/>
        <w:ind w:leftChars="0" w:left="220" w:hangingChars="100" w:hanging="220"/>
        <w:rPr>
          <w:rFonts w:ascii="微軟正黑體" w:eastAsia="微軟正黑體" w:hAnsi="微軟正黑體"/>
          <w:noProof/>
          <w:sz w:val="22"/>
          <w:szCs w:val="22"/>
        </w:rPr>
      </w:pPr>
      <w:r w:rsidRPr="00145BC8">
        <w:rPr>
          <w:rFonts w:ascii="微軟正黑體" w:eastAsia="微軟正黑體" w:hAnsi="微軟正黑體" w:hint="eastAsia"/>
          <w:noProof/>
          <w:sz w:val="22"/>
          <w:szCs w:val="22"/>
        </w:rPr>
        <w:t>配合國內役男申辦護照與兵役管制脫鉤，役男護照效期已與一般民眾相同，均為10年，且護照亦不再加蓋兵役管制章戳。出國前一個月內，請上內政部役政署網站</w:t>
      </w:r>
      <w:r w:rsidRPr="00145BC8">
        <w:rPr>
          <w:rFonts w:ascii="微軟正黑體" w:eastAsia="微軟正黑體" w:hAnsi="微軟正黑體" w:hint="eastAsia"/>
          <w:b/>
          <w:noProof/>
          <w:color w:val="FF0000"/>
          <w:sz w:val="22"/>
          <w:szCs w:val="22"/>
        </w:rPr>
        <w:t>「役男短期出境線上申請」</w:t>
      </w:r>
      <w:r w:rsidRPr="00145BC8">
        <w:rPr>
          <w:rFonts w:ascii="微軟正黑體" w:eastAsia="微軟正黑體" w:hAnsi="微軟正黑體" w:hint="eastAsia"/>
          <w:noProof/>
          <w:sz w:val="22"/>
          <w:szCs w:val="22"/>
        </w:rPr>
        <w:t>辦理。並列印核准通知單連同護照攜帶出境即可。</w:t>
      </w:r>
      <w:r w:rsidRPr="00145BC8">
        <w:rPr>
          <w:rFonts w:ascii="微軟正黑體" w:eastAsia="微軟正黑體" w:hAnsi="微軟正黑體"/>
          <w:noProof/>
          <w:sz w:val="22"/>
          <w:szCs w:val="22"/>
        </w:rPr>
        <w:br/>
      </w:r>
      <w:r w:rsidRPr="00145BC8">
        <w:rPr>
          <w:rFonts w:ascii="細明體" w:eastAsia="細明體" w:hAnsi="細明體" w:cs="細明體" w:hint="eastAsia"/>
          <w:color w:val="000000" w:themeColor="text1"/>
          <w:kern w:val="0"/>
          <w:sz w:val="22"/>
          <w:szCs w:val="22"/>
        </w:rPr>
        <w:t>（</w:t>
      </w:r>
      <w:r w:rsidRPr="00145BC8">
        <w:rPr>
          <w:rFonts w:ascii="微軟正黑體" w:eastAsia="微軟正黑體" w:hAnsi="微軟正黑體"/>
          <w:noProof/>
          <w:sz w:val="22"/>
          <w:szCs w:val="22"/>
        </w:rPr>
        <w:t>役男指年滿19歲當年一月一日起至年滿36歲當年十二月三十一日止尚未履行兵役之男子。</w:t>
      </w:r>
      <w:r w:rsidRPr="00145BC8">
        <w:rPr>
          <w:rFonts w:ascii="細明體" w:eastAsia="細明體" w:hAnsi="細明體" w:cs="細明體" w:hint="eastAsia"/>
          <w:color w:val="000000" w:themeColor="text1"/>
          <w:kern w:val="0"/>
          <w:sz w:val="22"/>
          <w:szCs w:val="22"/>
        </w:rPr>
        <w:t>）</w:t>
      </w:r>
      <w:r w:rsidRPr="00145BC8">
        <w:rPr>
          <w:rFonts w:ascii="微軟正黑體" w:eastAsia="微軟正黑體" w:hAnsi="微軟正黑體" w:hint="eastAsia"/>
          <w:noProof/>
          <w:sz w:val="22"/>
          <w:szCs w:val="22"/>
        </w:rPr>
        <w:br/>
      </w:r>
      <w:r w:rsidRPr="00145BC8">
        <w:rPr>
          <w:rFonts w:ascii="微軟正黑體" w:eastAsia="微軟正黑體" w:hAnsi="微軟正黑體"/>
          <w:noProof/>
          <w:sz w:val="22"/>
          <w:szCs w:val="22"/>
        </w:rPr>
        <w:t>若您是現役軍人身份，</w:t>
      </w:r>
      <w:r w:rsidRPr="00145BC8">
        <w:rPr>
          <w:rFonts w:ascii="微軟正黑體" w:eastAsia="微軟正黑體" w:hAnsi="微軟正黑體" w:hint="eastAsia"/>
          <w:noProof/>
          <w:sz w:val="22"/>
          <w:szCs w:val="22"/>
        </w:rPr>
        <w:t>應於出國二十日前填具出國報告申請書，並檢附相關文件或資料。</w:t>
      </w:r>
    </w:p>
    <w:p w14:paraId="1D1468A2" w14:textId="77777777" w:rsidR="008A7D23" w:rsidRPr="00145BC8" w:rsidRDefault="008A7D23" w:rsidP="00145BC8">
      <w:pPr>
        <w:pStyle w:val="ad"/>
        <w:numPr>
          <w:ilvl w:val="0"/>
          <w:numId w:val="20"/>
        </w:numPr>
        <w:spacing w:line="0" w:lineRule="atLeast"/>
        <w:ind w:leftChars="0" w:left="220" w:hangingChars="100" w:hanging="220"/>
        <w:rPr>
          <w:rFonts w:ascii="微軟正黑體" w:eastAsia="微軟正黑體" w:hAnsi="微軟正黑體"/>
          <w:noProof/>
          <w:sz w:val="22"/>
          <w:szCs w:val="22"/>
        </w:rPr>
      </w:pPr>
      <w:r w:rsidRPr="00145BC8">
        <w:rPr>
          <w:rFonts w:ascii="微軟正黑體" w:eastAsia="微軟正黑體" w:hAnsi="微軟正黑體"/>
          <w:noProof/>
          <w:sz w:val="22"/>
          <w:szCs w:val="22"/>
        </w:rPr>
        <w:t>雙重國籍者→進出中華民國國境，須使用同一本護照進、出國境。</w:t>
      </w:r>
    </w:p>
    <w:p w14:paraId="32FED80F" w14:textId="77777777" w:rsidR="008A7D23" w:rsidRPr="00145BC8" w:rsidRDefault="008A7D23" w:rsidP="00145BC8">
      <w:pPr>
        <w:pStyle w:val="ad"/>
        <w:numPr>
          <w:ilvl w:val="0"/>
          <w:numId w:val="20"/>
        </w:numPr>
        <w:spacing w:line="0" w:lineRule="atLeast"/>
        <w:ind w:leftChars="0" w:left="220" w:hangingChars="100" w:hanging="220"/>
        <w:rPr>
          <w:rFonts w:ascii="微軟正黑體" w:eastAsia="微軟正黑體" w:hAnsi="微軟正黑體"/>
          <w:noProof/>
          <w:sz w:val="22"/>
          <w:szCs w:val="22"/>
        </w:rPr>
      </w:pPr>
      <w:r w:rsidRPr="00145BC8">
        <w:rPr>
          <w:rFonts w:ascii="微軟正黑體" w:eastAsia="微軟正黑體" w:hAnsi="微軟正黑體"/>
          <w:noProof/>
          <w:sz w:val="22"/>
          <w:szCs w:val="22"/>
        </w:rPr>
        <w:t>本行程所載之簽證相關規定，對象均為持中華民國護照之旅客，若貴客持他國護照，請先自行查明相關規定，報名時並請告知您的服務人員。</w:t>
      </w:r>
    </w:p>
    <w:p w14:paraId="75B37CAE" w14:textId="77777777" w:rsidR="008A7D23" w:rsidRPr="00145BC8" w:rsidRDefault="008A7D23" w:rsidP="00145BC8">
      <w:pPr>
        <w:pStyle w:val="ad"/>
        <w:numPr>
          <w:ilvl w:val="0"/>
          <w:numId w:val="20"/>
        </w:numPr>
        <w:spacing w:line="0" w:lineRule="atLeast"/>
        <w:ind w:leftChars="0" w:left="220" w:hangingChars="100" w:hanging="220"/>
        <w:rPr>
          <w:rFonts w:ascii="微軟正黑體" w:eastAsia="微軟正黑體" w:hAnsi="微軟正黑體"/>
          <w:noProof/>
          <w:sz w:val="22"/>
          <w:szCs w:val="22"/>
        </w:rPr>
      </w:pPr>
      <w:r w:rsidRPr="00145BC8">
        <w:rPr>
          <w:rFonts w:ascii="微軟正黑體" w:eastAsia="微軟正黑體" w:hAnsi="微軟正黑體"/>
          <w:noProof/>
          <w:sz w:val="22"/>
          <w:szCs w:val="22"/>
        </w:rPr>
        <w:t>前往日本旅客入境時需提供本人指紋和攝臉部照片並接受入境審查官之審查，拒絕配合者將不獲准入境，敬請瞭解。</w:t>
      </w:r>
    </w:p>
    <w:p w14:paraId="01C31920" w14:textId="77777777" w:rsidR="00400582" w:rsidRPr="00145BC8" w:rsidRDefault="00400582" w:rsidP="00145BC8">
      <w:pPr>
        <w:spacing w:line="0" w:lineRule="atLeast"/>
        <w:rPr>
          <w:rFonts w:ascii="微軟正黑體" w:eastAsia="微軟正黑體" w:hAnsi="微軟正黑體"/>
          <w:noProof/>
          <w:sz w:val="22"/>
          <w:szCs w:val="22"/>
        </w:rPr>
      </w:pPr>
    </w:p>
    <w:p w14:paraId="34A7821E" w14:textId="77777777" w:rsidR="00B706F4" w:rsidRPr="00145BC8" w:rsidRDefault="00BE6C24" w:rsidP="00CA296D">
      <w:pPr>
        <w:spacing w:line="0" w:lineRule="atLeast"/>
        <w:rPr>
          <w:rFonts w:ascii="微軟正黑體" w:eastAsia="微軟正黑體" w:hAnsi="微軟正黑體"/>
          <w:sz w:val="22"/>
          <w:szCs w:val="22"/>
        </w:rPr>
      </w:pPr>
      <w:r w:rsidRPr="00145BC8">
        <w:rPr>
          <w:noProof/>
          <w:sz w:val="22"/>
          <w:szCs w:val="22"/>
          <w14:ligatures w14:val="standardContextual"/>
        </w:rPr>
        <w:drawing>
          <wp:inline distT="0" distB="0" distL="0" distR="0" wp14:anchorId="18746B90" wp14:editId="5781FF3B">
            <wp:extent cx="1955800" cy="469900"/>
            <wp:effectExtent l="0" t="0" r="0" b="6350"/>
            <wp:docPr id="2044470759" name="圖片 2044470759" descr="一張含有 文字, 字型, 螢幕擷取畫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70759" name="圖片 2044470759" descr="一張含有 文字, 字型, 螢幕擷取畫面, 標誌 的圖片&#10;&#10;自動產生的描述"/>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953690" cy="469393"/>
                    </a:xfrm>
                    <a:prstGeom prst="rect">
                      <a:avLst/>
                    </a:prstGeom>
                    <a:ln>
                      <a:noFill/>
                    </a:ln>
                    <a:extLst>
                      <a:ext uri="{53640926-AAD7-44D8-BBD7-CCE9431645EC}">
                        <a14:shadowObscured xmlns:a14="http://schemas.microsoft.com/office/drawing/2010/main"/>
                      </a:ext>
                    </a:extLst>
                  </pic:spPr>
                </pic:pic>
              </a:graphicData>
            </a:graphic>
          </wp:inline>
        </w:drawing>
      </w:r>
    </w:p>
    <w:p w14:paraId="19379A29" w14:textId="77777777" w:rsidR="00CA296D" w:rsidRPr="00145BC8" w:rsidRDefault="00B3049A" w:rsidP="00CA296D">
      <w:pPr>
        <w:spacing w:line="0" w:lineRule="atLeast"/>
        <w:rPr>
          <w:rFonts w:ascii="微軟正黑體" w:eastAsia="微軟正黑體" w:hAnsi="微軟正黑體"/>
          <w:sz w:val="22"/>
          <w:szCs w:val="22"/>
        </w:rPr>
      </w:pPr>
      <w:r w:rsidRPr="00145BC8">
        <w:rPr>
          <w:rFonts w:ascii="微軟正黑體" w:eastAsia="微軟正黑體" w:hAnsi="微軟正黑體" w:hint="eastAsia"/>
          <w:sz w:val="22"/>
          <w:szCs w:val="22"/>
        </w:rPr>
        <w:t>領隊導遊</w:t>
      </w:r>
      <w:r w:rsidR="00C16E8F" w:rsidRPr="00145BC8">
        <w:rPr>
          <w:rFonts w:ascii="微軟正黑體" w:eastAsia="微軟正黑體" w:hAnsi="微軟正黑體" w:hint="eastAsia"/>
          <w:sz w:val="22"/>
          <w:szCs w:val="22"/>
        </w:rPr>
        <w:t>小費</w:t>
      </w:r>
      <w:r w:rsidRPr="00145BC8">
        <w:rPr>
          <w:rFonts w:ascii="微軟正黑體" w:eastAsia="微軟正黑體" w:hAnsi="微軟正黑體" w:hint="eastAsia"/>
          <w:sz w:val="22"/>
          <w:szCs w:val="22"/>
        </w:rPr>
        <w:t>NTD300/人/天，</w:t>
      </w:r>
      <w:r w:rsidR="00CA296D" w:rsidRPr="00145BC8">
        <w:rPr>
          <w:rFonts w:ascii="微軟正黑體" w:eastAsia="微軟正黑體" w:hAnsi="微軟正黑體" w:hint="eastAsia"/>
          <w:sz w:val="22"/>
          <w:szCs w:val="22"/>
        </w:rPr>
        <w:t>六</w:t>
      </w:r>
      <w:r w:rsidRPr="00145BC8">
        <w:rPr>
          <w:rFonts w:ascii="微軟正黑體" w:eastAsia="微軟正黑體" w:hAnsi="微軟正黑體" w:hint="eastAsia"/>
          <w:sz w:val="22"/>
          <w:szCs w:val="22"/>
        </w:rPr>
        <w:t>天共計NTD1</w:t>
      </w:r>
      <w:r w:rsidR="00A40C16" w:rsidRPr="00145BC8">
        <w:rPr>
          <w:rFonts w:ascii="微軟正黑體" w:eastAsia="微軟正黑體" w:hAnsi="微軟正黑體" w:hint="eastAsia"/>
          <w:sz w:val="22"/>
          <w:szCs w:val="22"/>
        </w:rPr>
        <w:t>8</w:t>
      </w:r>
      <w:r w:rsidRPr="00145BC8">
        <w:rPr>
          <w:rFonts w:ascii="微軟正黑體" w:eastAsia="微軟正黑體" w:hAnsi="微軟正黑體" w:hint="eastAsia"/>
          <w:sz w:val="22"/>
          <w:szCs w:val="22"/>
        </w:rPr>
        <w:t>00/人</w:t>
      </w:r>
      <w:r w:rsidR="00CA296D" w:rsidRPr="00145BC8">
        <w:rPr>
          <w:rFonts w:ascii="微軟正黑體" w:eastAsia="微軟正黑體" w:hAnsi="微軟正黑體" w:hint="eastAsia"/>
          <w:sz w:val="22"/>
          <w:szCs w:val="22"/>
        </w:rPr>
        <w:t>。</w:t>
      </w:r>
    </w:p>
    <w:p w14:paraId="0521D889" w14:textId="77777777" w:rsidR="00400582" w:rsidRPr="00145BC8" w:rsidRDefault="00400582" w:rsidP="00CA296D">
      <w:pPr>
        <w:spacing w:line="0" w:lineRule="atLeast"/>
        <w:rPr>
          <w:rFonts w:ascii="微軟正黑體" w:eastAsia="微軟正黑體" w:hAnsi="微軟正黑體"/>
          <w:color w:val="FF0000"/>
          <w:sz w:val="22"/>
          <w:szCs w:val="22"/>
        </w:rPr>
      </w:pPr>
    </w:p>
    <w:p w14:paraId="7E7CB7BD" w14:textId="7428B27B" w:rsidR="00CA296D" w:rsidRPr="00145BC8" w:rsidRDefault="00B706F4" w:rsidP="00145BC8">
      <w:pPr>
        <w:spacing w:line="0" w:lineRule="atLeast"/>
        <w:rPr>
          <w:rFonts w:ascii="微軟正黑體" w:eastAsia="微軟正黑體" w:hAnsi="微軟正黑體"/>
          <w:b/>
          <w:bCs/>
          <w:noProof/>
          <w:color w:val="FF0000"/>
          <w:kern w:val="0"/>
          <w:sz w:val="22"/>
          <w:szCs w:val="22"/>
        </w:rPr>
      </w:pPr>
      <w:r w:rsidRPr="00145BC8">
        <w:rPr>
          <w:rFonts w:ascii="微軟正黑體" w:eastAsia="微軟正黑體" w:hAnsi="微軟正黑體"/>
          <w:b/>
          <w:bCs/>
          <w:noProof/>
          <w:color w:val="FF0000"/>
          <w:kern w:val="0"/>
          <w:sz w:val="22"/>
          <w:szCs w:val="22"/>
        </w:rPr>
        <w:drawing>
          <wp:inline distT="0" distB="0" distL="0" distR="0" wp14:anchorId="0CC8B46E" wp14:editId="10A06E41">
            <wp:extent cx="2435357" cy="46634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9.png"/>
                    <pic:cNvPicPr/>
                  </pic:nvPicPr>
                  <pic:blipFill>
                    <a:blip r:embed="rId16"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r w:rsidR="00CA296D" w:rsidRPr="00145BC8">
        <w:rPr>
          <w:rFonts w:ascii="微軟正黑體" w:eastAsia="微軟正黑體" w:hAnsi="微軟正黑體"/>
          <w:b/>
          <w:bCs/>
          <w:noProof/>
          <w:color w:val="FF0000"/>
          <w:kern w:val="0"/>
          <w:sz w:val="22"/>
          <w:szCs w:val="22"/>
        </w:rPr>
        <w:t xml:space="preserve"> </w:t>
      </w:r>
    </w:p>
    <w:p w14:paraId="11A1C1CD" w14:textId="77777777" w:rsidR="00CA296D" w:rsidRPr="00145BC8" w:rsidRDefault="00CA296D" w:rsidP="00145BC8">
      <w:pPr>
        <w:pStyle w:val="ad"/>
        <w:numPr>
          <w:ilvl w:val="0"/>
          <w:numId w:val="14"/>
        </w:numPr>
        <w:spacing w:line="0" w:lineRule="atLeast"/>
        <w:ind w:leftChars="0" w:left="220" w:hangingChars="100" w:hanging="220"/>
        <w:rPr>
          <w:rFonts w:ascii="微軟正黑體" w:eastAsia="微軟正黑體" w:hAnsi="微軟正黑體"/>
          <w:b/>
          <w:bCs/>
          <w:noProof/>
          <w:color w:val="FF0000"/>
          <w:kern w:val="0"/>
          <w:sz w:val="22"/>
          <w:szCs w:val="22"/>
        </w:rPr>
      </w:pPr>
      <w:r w:rsidRPr="00145BC8">
        <w:rPr>
          <w:rFonts w:ascii="微軟正黑體" w:eastAsia="微軟正黑體" w:hAnsi="微軟正黑體" w:cs="Arial"/>
          <w:kern w:val="0"/>
          <w:sz w:val="22"/>
          <w:szCs w:val="22"/>
        </w:rPr>
        <w:t>日本飯店房型除和式房外，皆為兩張小床，如需一張大床之房型請於報名時告知服務人員，我們將為您向飯店提出需求。但大床房數有限，是否住得到大床房需以當天入住情形為主，敬請見諒！</w:t>
      </w:r>
    </w:p>
    <w:p w14:paraId="05949DEF" w14:textId="6C3FF443" w:rsidR="00CA296D" w:rsidRPr="00145BC8" w:rsidRDefault="00CA296D" w:rsidP="00145BC8">
      <w:pPr>
        <w:pStyle w:val="ad"/>
        <w:numPr>
          <w:ilvl w:val="0"/>
          <w:numId w:val="14"/>
        </w:numPr>
        <w:spacing w:line="0" w:lineRule="atLeast"/>
        <w:ind w:leftChars="0" w:left="220" w:hangingChars="100" w:hanging="220"/>
        <w:rPr>
          <w:rFonts w:ascii="微軟正黑體" w:eastAsia="微軟正黑體" w:hAnsi="微軟正黑體"/>
          <w:b/>
          <w:bCs/>
          <w:noProof/>
          <w:color w:val="FF0000"/>
          <w:kern w:val="0"/>
          <w:sz w:val="22"/>
          <w:szCs w:val="22"/>
        </w:rPr>
      </w:pPr>
      <w:r w:rsidRPr="00145BC8">
        <w:rPr>
          <w:rFonts w:ascii="微軟正黑體" w:eastAsia="微軟正黑體" w:hAnsi="微軟正黑體" w:cs="Arial"/>
          <w:kern w:val="0"/>
          <w:sz w:val="22"/>
          <w:szCs w:val="22"/>
        </w:rPr>
        <w:t>日本飯店房間坪數較小，故少有3人房型，如需加床團體三人房可能會是：</w:t>
      </w:r>
      <w:r w:rsidRPr="00145BC8">
        <w:rPr>
          <w:rFonts w:ascii="微軟正黑體" w:eastAsia="微軟正黑體" w:hAnsi="微軟正黑體" w:cs="Arial"/>
          <w:kern w:val="0"/>
          <w:sz w:val="22"/>
          <w:szCs w:val="22"/>
        </w:rPr>
        <w:br/>
      </w:r>
      <w:r w:rsidR="00145BC8">
        <w:rPr>
          <w:rFonts w:ascii="微軟正黑體" w:eastAsia="微軟正黑體" w:hAnsi="微軟正黑體" w:cs="Arial"/>
          <w:kern w:val="0"/>
          <w:sz w:val="22"/>
          <w:szCs w:val="22"/>
        </w:rPr>
        <w:t>（</w:t>
      </w:r>
      <w:r w:rsidRPr="00145BC8">
        <w:rPr>
          <w:rFonts w:ascii="微軟正黑體" w:eastAsia="微軟正黑體" w:hAnsi="微軟正黑體" w:cs="Arial"/>
          <w:kern w:val="0"/>
          <w:sz w:val="22"/>
          <w:szCs w:val="22"/>
        </w:rPr>
        <w:t>1</w:t>
      </w:r>
      <w:r w:rsidR="00145BC8">
        <w:rPr>
          <w:rFonts w:ascii="微軟正黑體" w:eastAsia="微軟正黑體" w:hAnsi="微軟正黑體" w:cs="Arial"/>
          <w:kern w:val="0"/>
          <w:sz w:val="22"/>
          <w:szCs w:val="22"/>
        </w:rPr>
        <w:t>）</w:t>
      </w:r>
      <w:r w:rsidRPr="00145BC8">
        <w:rPr>
          <w:rFonts w:ascii="微軟正黑體" w:eastAsia="微軟正黑體" w:hAnsi="微軟正黑體" w:cs="Arial"/>
          <w:kern w:val="0"/>
          <w:sz w:val="22"/>
          <w:szCs w:val="22"/>
        </w:rPr>
        <w:t xml:space="preserve"> 一大床+一行軍床 </w:t>
      </w:r>
      <w:r w:rsidR="00145BC8">
        <w:rPr>
          <w:rFonts w:ascii="微軟正黑體" w:eastAsia="微軟正黑體" w:hAnsi="微軟正黑體" w:cs="Arial"/>
          <w:kern w:val="0"/>
          <w:sz w:val="22"/>
          <w:szCs w:val="22"/>
        </w:rPr>
        <w:t>（</w:t>
      </w:r>
      <w:r w:rsidRPr="00145BC8">
        <w:rPr>
          <w:rFonts w:ascii="微軟正黑體" w:eastAsia="微軟正黑體" w:hAnsi="微軟正黑體" w:cs="Arial"/>
          <w:kern w:val="0"/>
          <w:sz w:val="22"/>
          <w:szCs w:val="22"/>
        </w:rPr>
        <w:t>2</w:t>
      </w:r>
      <w:r w:rsidR="00145BC8">
        <w:rPr>
          <w:rFonts w:ascii="微軟正黑體" w:eastAsia="微軟正黑體" w:hAnsi="微軟正黑體" w:cs="Arial"/>
          <w:kern w:val="0"/>
          <w:sz w:val="22"/>
          <w:szCs w:val="22"/>
        </w:rPr>
        <w:t>）</w:t>
      </w:r>
      <w:r w:rsidRPr="00145BC8">
        <w:rPr>
          <w:rFonts w:ascii="微軟正黑體" w:eastAsia="微軟正黑體" w:hAnsi="微軟正黑體" w:cs="Arial"/>
          <w:kern w:val="0"/>
          <w:sz w:val="22"/>
          <w:szCs w:val="22"/>
        </w:rPr>
        <w:t xml:space="preserve"> 二小床+一行軍床 </w:t>
      </w:r>
      <w:r w:rsidR="00145BC8">
        <w:rPr>
          <w:rFonts w:ascii="微軟正黑體" w:eastAsia="微軟正黑體" w:hAnsi="微軟正黑體" w:cs="Arial"/>
          <w:kern w:val="0"/>
          <w:sz w:val="22"/>
          <w:szCs w:val="22"/>
        </w:rPr>
        <w:t>（</w:t>
      </w:r>
      <w:r w:rsidRPr="00145BC8">
        <w:rPr>
          <w:rFonts w:ascii="微軟正黑體" w:eastAsia="微軟正黑體" w:hAnsi="微軟正黑體" w:cs="Arial"/>
          <w:kern w:val="0"/>
          <w:sz w:val="22"/>
          <w:szCs w:val="22"/>
        </w:rPr>
        <w:t xml:space="preserve">3 </w:t>
      </w:r>
      <w:r w:rsidR="00145BC8">
        <w:rPr>
          <w:rFonts w:ascii="微軟正黑體" w:eastAsia="微軟正黑體" w:hAnsi="微軟正黑體" w:cs="Arial"/>
          <w:kern w:val="0"/>
          <w:sz w:val="22"/>
          <w:szCs w:val="22"/>
        </w:rPr>
        <w:t>）</w:t>
      </w:r>
      <w:r w:rsidRPr="00145BC8">
        <w:rPr>
          <w:rFonts w:ascii="微軟正黑體" w:eastAsia="微軟正黑體" w:hAnsi="微軟正黑體" w:cs="Arial"/>
          <w:kern w:val="0"/>
          <w:sz w:val="22"/>
          <w:szCs w:val="22"/>
        </w:rPr>
        <w:t xml:space="preserve"> 一大床+一小床，可做需求但不保證會有，會以當天入住情形為主！</w:t>
      </w:r>
      <w:r w:rsidR="00145BC8">
        <w:rPr>
          <w:rFonts w:ascii="微軟正黑體" w:eastAsia="微軟正黑體" w:hAnsi="微軟正黑體" w:cs="Arial"/>
          <w:kern w:val="0"/>
          <w:sz w:val="22"/>
          <w:szCs w:val="22"/>
        </w:rPr>
        <w:t>（</w:t>
      </w:r>
      <w:r w:rsidRPr="00145BC8">
        <w:rPr>
          <w:rFonts w:ascii="微軟正黑體" w:eastAsia="微軟正黑體" w:hAnsi="微軟正黑體" w:cs="Arial"/>
          <w:kern w:val="0"/>
          <w:sz w:val="22"/>
          <w:szCs w:val="22"/>
        </w:rPr>
        <w:t>4</w:t>
      </w:r>
      <w:r w:rsidR="00145BC8">
        <w:rPr>
          <w:rFonts w:ascii="微軟正黑體" w:eastAsia="微軟正黑體" w:hAnsi="微軟正黑體" w:cs="Arial"/>
          <w:kern w:val="0"/>
          <w:sz w:val="22"/>
          <w:szCs w:val="22"/>
        </w:rPr>
        <w:t>）</w:t>
      </w:r>
      <w:r w:rsidRPr="00145BC8">
        <w:rPr>
          <w:rFonts w:ascii="微軟正黑體" w:eastAsia="微軟正黑體" w:hAnsi="微軟正黑體" w:cs="Arial"/>
          <w:kern w:val="0"/>
          <w:sz w:val="22"/>
          <w:szCs w:val="22"/>
        </w:rPr>
        <w:t xml:space="preserve"> 若無需求到三人房請分出一人與他人同住，敬請見諒！</w:t>
      </w:r>
    </w:p>
    <w:p w14:paraId="317B7FBD" w14:textId="77777777" w:rsidR="00CA296D" w:rsidRPr="00145BC8" w:rsidRDefault="00CA296D" w:rsidP="00CA296D">
      <w:pPr>
        <w:pStyle w:val="ad"/>
        <w:widowControl/>
        <w:numPr>
          <w:ilvl w:val="0"/>
          <w:numId w:val="14"/>
        </w:numPr>
        <w:spacing w:line="0" w:lineRule="atLeast"/>
        <w:ind w:leftChars="0" w:left="220" w:hangingChars="100" w:hanging="220"/>
        <w:rPr>
          <w:rFonts w:ascii="微軟正黑體" w:eastAsia="微軟正黑體" w:hAnsi="微軟正黑體" w:cs="Arial"/>
          <w:kern w:val="0"/>
          <w:sz w:val="22"/>
          <w:szCs w:val="22"/>
        </w:rPr>
      </w:pPr>
      <w:r w:rsidRPr="00145BC8">
        <w:rPr>
          <w:rFonts w:ascii="微軟正黑體" w:eastAsia="微軟正黑體" w:hAnsi="微軟正黑體" w:cs="Arial"/>
          <w:kern w:val="0"/>
          <w:sz w:val="22"/>
          <w:szCs w:val="22"/>
        </w:rPr>
        <w:t>日本飯店床頭無需放小費，除茶包免費外，客房內或冰箱放置的零食、酒或飲料等，使用後請自行登記並至櫃台自行結帳。</w:t>
      </w:r>
    </w:p>
    <w:p w14:paraId="69E04C0D" w14:textId="77777777" w:rsidR="00CA296D" w:rsidRPr="00145BC8" w:rsidRDefault="00CA296D" w:rsidP="00CA296D">
      <w:pPr>
        <w:pStyle w:val="ad"/>
        <w:widowControl/>
        <w:numPr>
          <w:ilvl w:val="0"/>
          <w:numId w:val="14"/>
        </w:numPr>
        <w:spacing w:line="0" w:lineRule="atLeast"/>
        <w:ind w:leftChars="0" w:left="220" w:hangingChars="100" w:hanging="220"/>
        <w:rPr>
          <w:rFonts w:ascii="微軟正黑體" w:eastAsia="微軟正黑體" w:hAnsi="微軟正黑體" w:cs="Arial"/>
          <w:kern w:val="0"/>
          <w:sz w:val="22"/>
          <w:szCs w:val="22"/>
        </w:rPr>
      </w:pPr>
      <w:r w:rsidRPr="00145BC8">
        <w:rPr>
          <w:rFonts w:ascii="微軟正黑體" w:eastAsia="微軟正黑體" w:hAnsi="微軟正黑體" w:cs="Arial"/>
          <w:kern w:val="0"/>
          <w:sz w:val="22"/>
          <w:szCs w:val="22"/>
        </w:rPr>
        <w:t>日本國土交通省於平成24年6月（2012年）27日發布最新規定，每日行車時間不得超過10小時（計算方式以車庫實際發車時間至返回車庫時間為基準），以有效防止巴士司機因過（疲）勞駕駛所衍生之交通狀況。日本交通法規定，基於安全考量，所有乘客（包含後座）均需繫上安全帶。</w:t>
      </w:r>
    </w:p>
    <w:p w14:paraId="5CD2791F" w14:textId="77777777" w:rsidR="00CA296D" w:rsidRPr="00145BC8" w:rsidRDefault="00CA296D" w:rsidP="00145BC8">
      <w:pPr>
        <w:pStyle w:val="ad"/>
        <w:numPr>
          <w:ilvl w:val="0"/>
          <w:numId w:val="14"/>
        </w:numPr>
        <w:spacing w:line="0" w:lineRule="atLeast"/>
        <w:ind w:leftChars="0" w:left="220" w:hangingChars="100" w:hanging="220"/>
        <w:rPr>
          <w:rFonts w:ascii="微軟正黑體" w:eastAsia="微軟正黑體" w:hAnsi="微軟正黑體"/>
          <w:bCs/>
          <w:noProof/>
          <w:kern w:val="0"/>
          <w:sz w:val="22"/>
          <w:szCs w:val="22"/>
        </w:rPr>
      </w:pPr>
      <w:r w:rsidRPr="00145BC8">
        <w:rPr>
          <w:rFonts w:ascii="微軟正黑體" w:eastAsia="微軟正黑體" w:hAnsi="微軟正黑體" w:hint="eastAsia"/>
          <w:bCs/>
          <w:noProof/>
          <w:kern w:val="0"/>
          <w:sz w:val="22"/>
          <w:szCs w:val="22"/>
        </w:rPr>
        <w:t>近年前往日本旅遊人數增加，為了縮短入境等待時間，請所有入境日本的旅客（包括日本本國人）事先於「</w:t>
      </w:r>
      <w:r w:rsidRPr="00145BC8">
        <w:rPr>
          <w:rFonts w:ascii="微軟正黑體" w:eastAsia="微軟正黑體" w:hAnsi="微軟正黑體" w:hint="eastAsia"/>
          <w:bCs/>
          <w:noProof/>
          <w:color w:val="FF0000"/>
          <w:kern w:val="0"/>
          <w:sz w:val="22"/>
          <w:szCs w:val="22"/>
        </w:rPr>
        <w:t>Visit Japan Web</w:t>
      </w:r>
      <w:r w:rsidRPr="00145BC8">
        <w:rPr>
          <w:rFonts w:ascii="微軟正黑體" w:eastAsia="微軟正黑體" w:hAnsi="微軟正黑體" w:hint="eastAsia"/>
          <w:bCs/>
          <w:noProof/>
          <w:kern w:val="0"/>
          <w:sz w:val="22"/>
          <w:szCs w:val="22"/>
        </w:rPr>
        <w:t>」網站申請帳號、輸入航班資訊等所需資料，完成登錄資料及證明後將獲得 QR Code（入境審查及海關申報已合併），在過關時出示該 QR Code，即可快速完成入境手續。</w:t>
      </w:r>
    </w:p>
    <w:p w14:paraId="117D7168" w14:textId="77777777" w:rsidR="00400582" w:rsidRPr="00145BC8" w:rsidRDefault="00400582" w:rsidP="00145BC8">
      <w:pPr>
        <w:spacing w:line="0" w:lineRule="atLeast"/>
        <w:rPr>
          <w:rFonts w:ascii="微軟正黑體" w:eastAsia="微軟正黑體" w:hAnsi="微軟正黑體"/>
          <w:bCs/>
          <w:noProof/>
          <w:kern w:val="0"/>
          <w:sz w:val="22"/>
          <w:szCs w:val="22"/>
        </w:rPr>
      </w:pPr>
    </w:p>
    <w:p w14:paraId="14745FC7" w14:textId="77777777" w:rsidR="00B83B9E" w:rsidRPr="00145BC8" w:rsidRDefault="00BE6C24" w:rsidP="000932FB">
      <w:pPr>
        <w:spacing w:line="0" w:lineRule="atLeast"/>
        <w:ind w:left="1699" w:hangingChars="708" w:hanging="1699"/>
        <w:rPr>
          <w:rFonts w:ascii="微軟正黑體" w:eastAsia="微軟正黑體" w:hAnsi="微軟正黑體"/>
          <w:color w:val="FF0000"/>
          <w:sz w:val="20"/>
          <w:szCs w:val="20"/>
        </w:rPr>
      </w:pPr>
      <w:r w:rsidRPr="00145BC8">
        <w:rPr>
          <w:noProof/>
          <w14:ligatures w14:val="standardContextual"/>
        </w:rPr>
        <w:drawing>
          <wp:inline distT="0" distB="0" distL="0" distR="0" wp14:anchorId="4F9A99C9" wp14:editId="113A9CDC">
            <wp:extent cx="2435357" cy="466345"/>
            <wp:effectExtent l="0" t="0" r="0" b="0"/>
            <wp:docPr id="349064217" name="圖片 349064217" descr="一張含有 文字, 字型, 圖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64217" name="圖片 349064217" descr="一張含有 文字, 字型, 圖形, 標誌 的圖片&#10;&#10;自動產生的描述"/>
                    <pic:cNvPicPr/>
                  </pic:nvPicPr>
                  <pic:blipFill>
                    <a:blip r:embed="rId17"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r w:rsidR="00B83B9E" w:rsidRPr="00145BC8">
        <w:rPr>
          <w:rFonts w:ascii="微軟正黑體" w:eastAsia="微軟正黑體" w:hAnsi="微軟正黑體" w:hint="eastAsia"/>
          <w:noProof/>
          <w:color w:val="000000"/>
        </w:rPr>
        <w:t xml:space="preserve">      </w:t>
      </w:r>
      <w:r w:rsidR="00B83B9E" w:rsidRPr="00145BC8">
        <w:rPr>
          <w:rFonts w:ascii="微軟正黑體" w:eastAsia="微軟正黑體" w:hAnsi="微軟正黑體" w:hint="eastAsia"/>
          <w:color w:val="000000"/>
          <w:sz w:val="20"/>
          <w:szCs w:val="20"/>
        </w:rPr>
        <w:t xml:space="preserve">     </w:t>
      </w:r>
      <w:r w:rsidR="00A5529F" w:rsidRPr="00145BC8">
        <w:rPr>
          <w:rFonts w:ascii="微軟正黑體" w:eastAsia="微軟正黑體" w:hAnsi="微軟正黑體" w:hint="eastAsia"/>
          <w:color w:val="FF0000"/>
          <w:sz w:val="20"/>
          <w:szCs w:val="20"/>
        </w:rPr>
        <w:t xml:space="preserve">                          </w:t>
      </w:r>
      <w:r w:rsidR="00B83B9E" w:rsidRPr="00145BC8">
        <w:rPr>
          <w:rFonts w:ascii="微軟正黑體" w:eastAsia="微軟正黑體" w:hAnsi="微軟正黑體" w:hint="eastAsia"/>
          <w:color w:val="FF0000"/>
          <w:sz w:val="20"/>
          <w:szCs w:val="20"/>
        </w:rPr>
        <w:t xml:space="preserve"> </w:t>
      </w:r>
      <w:r w:rsidR="002E5BB6" w:rsidRPr="00145BC8">
        <w:rPr>
          <w:rFonts w:ascii="微軟正黑體" w:eastAsia="微軟正黑體" w:hAnsi="微軟正黑體" w:hint="eastAsia"/>
          <w:color w:val="FF0000"/>
          <w:sz w:val="20"/>
          <w:szCs w:val="20"/>
        </w:rPr>
        <w:t xml:space="preserve">      </w:t>
      </w:r>
      <w:r w:rsidR="00B83B9E" w:rsidRPr="00145BC8">
        <w:rPr>
          <w:rFonts w:ascii="微軟正黑體" w:eastAsia="微軟正黑體" w:hAnsi="微軟正黑體" w:hint="eastAsia"/>
          <w:color w:val="FF0000"/>
          <w:sz w:val="20"/>
          <w:szCs w:val="20"/>
        </w:rPr>
        <w:t>適用日期</w:t>
      </w:r>
      <w:r w:rsidR="00CA296D" w:rsidRPr="00145BC8">
        <w:rPr>
          <w:rFonts w:ascii="微軟正黑體" w:eastAsia="微軟正黑體" w:hAnsi="微軟正黑體" w:hint="eastAsia"/>
          <w:color w:val="FF0000"/>
          <w:sz w:val="20"/>
          <w:szCs w:val="20"/>
        </w:rPr>
        <w:t>：</w:t>
      </w:r>
      <w:r w:rsidR="00B83B9E" w:rsidRPr="00145BC8">
        <w:rPr>
          <w:rFonts w:ascii="微軟正黑體" w:eastAsia="微軟正黑體" w:hAnsi="微軟正黑體" w:hint="eastAsia"/>
          <w:color w:val="FF0000"/>
          <w:sz w:val="20"/>
          <w:szCs w:val="20"/>
        </w:rPr>
        <w:t>20</w:t>
      </w:r>
      <w:r w:rsidR="00AE529F" w:rsidRPr="00145BC8">
        <w:rPr>
          <w:rFonts w:ascii="微軟正黑體" w:eastAsia="微軟正黑體" w:hAnsi="微軟正黑體" w:hint="eastAsia"/>
          <w:color w:val="FF0000"/>
          <w:sz w:val="20"/>
          <w:szCs w:val="20"/>
        </w:rPr>
        <w:t>2</w:t>
      </w:r>
      <w:r w:rsidR="00B706F4" w:rsidRPr="00145BC8">
        <w:rPr>
          <w:rFonts w:ascii="微軟正黑體" w:eastAsia="微軟正黑體" w:hAnsi="微軟正黑體" w:hint="eastAsia"/>
          <w:color w:val="FF0000"/>
          <w:sz w:val="20"/>
          <w:szCs w:val="20"/>
        </w:rPr>
        <w:t>5</w:t>
      </w:r>
      <w:r w:rsidR="00B83B9E" w:rsidRPr="00145BC8">
        <w:rPr>
          <w:rFonts w:ascii="微軟正黑體" w:eastAsia="微軟正黑體" w:hAnsi="微軟正黑體" w:hint="eastAsia"/>
          <w:color w:val="FF0000"/>
          <w:sz w:val="20"/>
          <w:szCs w:val="20"/>
        </w:rPr>
        <w:t>/</w:t>
      </w:r>
      <w:r w:rsidR="002D38F5" w:rsidRPr="00145BC8">
        <w:rPr>
          <w:rFonts w:ascii="微軟正黑體" w:eastAsia="微軟正黑體" w:hAnsi="微軟正黑體" w:hint="eastAsia"/>
          <w:color w:val="FF0000"/>
          <w:sz w:val="20"/>
          <w:szCs w:val="20"/>
        </w:rPr>
        <w:t>12/</w:t>
      </w:r>
      <w:r w:rsidR="00963779" w:rsidRPr="00145BC8">
        <w:rPr>
          <w:rFonts w:ascii="微軟正黑體" w:eastAsia="微軟正黑體" w:hAnsi="微軟正黑體" w:hint="eastAsia"/>
          <w:color w:val="FF0000"/>
          <w:sz w:val="20"/>
          <w:szCs w:val="20"/>
        </w:rPr>
        <w:t>0</w:t>
      </w:r>
      <w:r w:rsidR="002D38F5" w:rsidRPr="00145BC8">
        <w:rPr>
          <w:rFonts w:ascii="微軟正黑體" w:eastAsia="微軟正黑體" w:hAnsi="微軟正黑體" w:hint="eastAsia"/>
          <w:color w:val="FF0000"/>
          <w:sz w:val="20"/>
          <w:szCs w:val="20"/>
        </w:rPr>
        <w:t>1</w:t>
      </w:r>
      <w:r w:rsidR="004E1664" w:rsidRPr="00145BC8">
        <w:rPr>
          <w:rFonts w:ascii="微軟正黑體" w:eastAsia="微軟正黑體" w:hAnsi="微軟正黑體"/>
          <w:color w:val="FF0000"/>
          <w:sz w:val="20"/>
          <w:szCs w:val="20"/>
        </w:rPr>
        <w:t>起</w:t>
      </w:r>
    </w:p>
    <w:tbl>
      <w:tblPr>
        <w:tblW w:w="10666" w:type="dxa"/>
        <w:jc w:val="cente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A0" w:firstRow="1" w:lastRow="0" w:firstColumn="1" w:lastColumn="0" w:noHBand="0" w:noVBand="1"/>
      </w:tblPr>
      <w:tblGrid>
        <w:gridCol w:w="1932"/>
        <w:gridCol w:w="1417"/>
        <w:gridCol w:w="1560"/>
        <w:gridCol w:w="1701"/>
        <w:gridCol w:w="1177"/>
        <w:gridCol w:w="1439"/>
        <w:gridCol w:w="1440"/>
      </w:tblGrid>
      <w:tr w:rsidR="00B83B9E" w:rsidRPr="00145BC8" w14:paraId="0B9D54AA" w14:textId="77777777" w:rsidTr="00963779">
        <w:trPr>
          <w:trHeight w:val="348"/>
          <w:jc w:val="center"/>
        </w:trPr>
        <w:tc>
          <w:tcPr>
            <w:tcW w:w="1932" w:type="dxa"/>
            <w:shd w:val="clear" w:color="auto" w:fill="E36C0A" w:themeFill="accent6" w:themeFillShade="BF"/>
            <w:vAlign w:val="center"/>
          </w:tcPr>
          <w:p w14:paraId="4F8B0339" w14:textId="77777777" w:rsidR="00B83B9E" w:rsidRPr="00145BC8" w:rsidRDefault="00B83B9E" w:rsidP="005B5157">
            <w:pPr>
              <w:tabs>
                <w:tab w:val="left" w:pos="1721"/>
                <w:tab w:val="left" w:pos="3222"/>
                <w:tab w:val="left" w:pos="4722"/>
                <w:tab w:val="left" w:pos="6223"/>
                <w:tab w:val="left" w:pos="7723"/>
                <w:tab w:val="left" w:pos="9224"/>
              </w:tabs>
              <w:spacing w:line="0" w:lineRule="atLeast"/>
              <w:ind w:left="83"/>
              <w:jc w:val="center"/>
              <w:rPr>
                <w:rFonts w:ascii="微軟正黑體" w:eastAsia="微軟正黑體" w:hAnsi="微軟正黑體" w:cs="新細明體"/>
                <w:b/>
                <w:bCs/>
                <w:color w:val="000000"/>
              </w:rPr>
            </w:pPr>
            <w:r w:rsidRPr="00145BC8">
              <w:rPr>
                <w:rFonts w:ascii="微軟正黑體" w:eastAsia="微軟正黑體" w:hAnsi="微軟正黑體" w:cs="Courier New" w:hint="eastAsia"/>
                <w:b/>
                <w:bCs/>
                <w:color w:val="FFFFFF"/>
              </w:rPr>
              <w:t>天數</w:t>
            </w:r>
          </w:p>
        </w:tc>
        <w:tc>
          <w:tcPr>
            <w:tcW w:w="1417" w:type="dxa"/>
            <w:shd w:val="clear" w:color="auto" w:fill="E36C0A" w:themeFill="accent6" w:themeFillShade="BF"/>
            <w:vAlign w:val="center"/>
          </w:tcPr>
          <w:p w14:paraId="230788CF" w14:textId="77777777" w:rsidR="00B83B9E" w:rsidRPr="00145BC8" w:rsidRDefault="00B83B9E"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145BC8">
              <w:rPr>
                <w:rFonts w:ascii="微軟正黑體" w:eastAsia="微軟正黑體" w:hAnsi="微軟正黑體" w:cs="Courier New" w:hint="eastAsia"/>
                <w:b/>
                <w:bCs/>
                <w:color w:val="FFFFFF"/>
              </w:rPr>
              <w:t>航空公司</w:t>
            </w:r>
          </w:p>
        </w:tc>
        <w:tc>
          <w:tcPr>
            <w:tcW w:w="1560" w:type="dxa"/>
            <w:shd w:val="clear" w:color="auto" w:fill="E36C0A" w:themeFill="accent6" w:themeFillShade="BF"/>
            <w:vAlign w:val="center"/>
          </w:tcPr>
          <w:p w14:paraId="731844A3" w14:textId="77777777" w:rsidR="00B83B9E" w:rsidRPr="00145BC8" w:rsidRDefault="00B83B9E"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145BC8">
              <w:rPr>
                <w:rFonts w:ascii="微軟正黑體" w:eastAsia="微軟正黑體" w:hAnsi="微軟正黑體" w:cs="Courier New" w:hint="eastAsia"/>
                <w:b/>
                <w:bCs/>
                <w:color w:val="FFFFFF"/>
              </w:rPr>
              <w:t>航班</w:t>
            </w:r>
          </w:p>
        </w:tc>
        <w:tc>
          <w:tcPr>
            <w:tcW w:w="1701" w:type="dxa"/>
            <w:shd w:val="clear" w:color="auto" w:fill="E36C0A" w:themeFill="accent6" w:themeFillShade="BF"/>
            <w:vAlign w:val="center"/>
          </w:tcPr>
          <w:p w14:paraId="050E2072" w14:textId="77777777" w:rsidR="00B83B9E" w:rsidRPr="00145BC8" w:rsidRDefault="00B83B9E"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145BC8">
              <w:rPr>
                <w:rFonts w:ascii="微軟正黑體" w:eastAsia="微軟正黑體" w:hAnsi="微軟正黑體" w:cs="Courier New" w:hint="eastAsia"/>
                <w:b/>
                <w:bCs/>
                <w:color w:val="FFFFFF"/>
              </w:rPr>
              <w:t>起飛地點</w:t>
            </w:r>
          </w:p>
        </w:tc>
        <w:tc>
          <w:tcPr>
            <w:tcW w:w="1177" w:type="dxa"/>
            <w:shd w:val="clear" w:color="auto" w:fill="E36C0A" w:themeFill="accent6" w:themeFillShade="BF"/>
            <w:vAlign w:val="center"/>
          </w:tcPr>
          <w:p w14:paraId="09FF7961" w14:textId="77777777" w:rsidR="00B83B9E" w:rsidRPr="00145BC8" w:rsidRDefault="00B83B9E"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145BC8">
              <w:rPr>
                <w:rFonts w:ascii="微軟正黑體" w:eastAsia="微軟正黑體" w:hAnsi="微軟正黑體" w:cs="Courier New" w:hint="eastAsia"/>
                <w:b/>
                <w:bCs/>
                <w:color w:val="FFFFFF"/>
              </w:rPr>
              <w:t>起飛時間</w:t>
            </w:r>
          </w:p>
        </w:tc>
        <w:tc>
          <w:tcPr>
            <w:tcW w:w="1439" w:type="dxa"/>
            <w:shd w:val="clear" w:color="auto" w:fill="E36C0A" w:themeFill="accent6" w:themeFillShade="BF"/>
            <w:vAlign w:val="center"/>
          </w:tcPr>
          <w:p w14:paraId="28E0280D" w14:textId="77777777" w:rsidR="00B83B9E" w:rsidRPr="00145BC8" w:rsidRDefault="00B83B9E" w:rsidP="00963779">
            <w:pPr>
              <w:tabs>
                <w:tab w:val="left" w:pos="1721"/>
                <w:tab w:val="left" w:pos="3222"/>
                <w:tab w:val="left" w:pos="4722"/>
                <w:tab w:val="left" w:pos="6223"/>
                <w:tab w:val="left" w:pos="7723"/>
                <w:tab w:val="left" w:pos="9224"/>
              </w:tabs>
              <w:spacing w:line="0" w:lineRule="atLeast"/>
              <w:ind w:leftChars="-16" w:rightChars="-57" w:right="-137" w:hangingChars="16" w:hanging="38"/>
              <w:jc w:val="center"/>
              <w:rPr>
                <w:rFonts w:ascii="微軟正黑體" w:eastAsia="微軟正黑體" w:hAnsi="微軟正黑體" w:cs="新細明體"/>
                <w:b/>
                <w:bCs/>
                <w:color w:val="FFFFFF"/>
              </w:rPr>
            </w:pPr>
            <w:r w:rsidRPr="00145BC8">
              <w:rPr>
                <w:rFonts w:ascii="微軟正黑體" w:eastAsia="微軟正黑體" w:hAnsi="微軟正黑體" w:cs="Courier New" w:hint="eastAsia"/>
                <w:b/>
                <w:bCs/>
                <w:color w:val="FFFFFF"/>
              </w:rPr>
              <w:t>抵達地點</w:t>
            </w:r>
          </w:p>
        </w:tc>
        <w:tc>
          <w:tcPr>
            <w:tcW w:w="1440" w:type="dxa"/>
            <w:shd w:val="clear" w:color="auto" w:fill="E36C0A" w:themeFill="accent6" w:themeFillShade="BF"/>
            <w:vAlign w:val="center"/>
          </w:tcPr>
          <w:p w14:paraId="3A6D3BD6" w14:textId="77777777" w:rsidR="00B83B9E" w:rsidRPr="00145BC8" w:rsidRDefault="00B83B9E"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145BC8">
              <w:rPr>
                <w:rFonts w:ascii="微軟正黑體" w:eastAsia="微軟正黑體" w:hAnsi="微軟正黑體" w:cs="新細明體" w:hint="eastAsia"/>
                <w:b/>
                <w:bCs/>
                <w:color w:val="FFFFFF"/>
              </w:rPr>
              <w:t>抵達時間</w:t>
            </w:r>
          </w:p>
        </w:tc>
      </w:tr>
      <w:tr w:rsidR="00C93477" w:rsidRPr="00145BC8" w14:paraId="72D6F424" w14:textId="77777777" w:rsidTr="00963779">
        <w:trPr>
          <w:trHeight w:val="348"/>
          <w:jc w:val="center"/>
        </w:trPr>
        <w:tc>
          <w:tcPr>
            <w:tcW w:w="1932" w:type="dxa"/>
            <w:shd w:val="clear" w:color="auto" w:fill="E36C0A" w:themeFill="accent6" w:themeFillShade="BF"/>
            <w:vAlign w:val="center"/>
          </w:tcPr>
          <w:p w14:paraId="2DC5C205" w14:textId="77777777" w:rsidR="00C93477" w:rsidRPr="00145BC8" w:rsidRDefault="00C93477" w:rsidP="00B1157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bCs/>
                <w:color w:val="FFFFFF"/>
              </w:rPr>
            </w:pPr>
            <w:r w:rsidRPr="00145BC8">
              <w:rPr>
                <w:rFonts w:ascii="微軟正黑體" w:eastAsia="微軟正黑體" w:hAnsi="微軟正黑體" w:cs="Courier New" w:hint="eastAsia"/>
                <w:b/>
                <w:bCs/>
                <w:color w:val="FFFFFF"/>
              </w:rPr>
              <w:t>第一天</w:t>
            </w:r>
          </w:p>
        </w:tc>
        <w:tc>
          <w:tcPr>
            <w:tcW w:w="1417" w:type="dxa"/>
            <w:shd w:val="clear" w:color="auto" w:fill="FFFFFF"/>
            <w:vAlign w:val="center"/>
          </w:tcPr>
          <w:p w14:paraId="16B0FF81" w14:textId="77777777" w:rsidR="00C93477" w:rsidRPr="00145BC8" w:rsidRDefault="004E1664"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sidRPr="00145BC8">
              <w:rPr>
                <w:rFonts w:ascii="微軟正黑體" w:eastAsia="微軟正黑體" w:hAnsi="微軟正黑體" w:cs="Courier New" w:hint="eastAsia"/>
                <w:b/>
                <w:color w:val="000000" w:themeColor="text1"/>
                <w:kern w:val="0"/>
              </w:rPr>
              <w:t>星宇</w:t>
            </w:r>
            <w:r w:rsidR="00C93477" w:rsidRPr="00145BC8">
              <w:rPr>
                <w:rFonts w:ascii="微軟正黑體" w:eastAsia="微軟正黑體" w:hAnsi="微軟正黑體" w:cs="Courier New" w:hint="eastAsia"/>
                <w:b/>
                <w:color w:val="000000" w:themeColor="text1"/>
                <w:kern w:val="0"/>
              </w:rPr>
              <w:t>航空</w:t>
            </w:r>
          </w:p>
        </w:tc>
        <w:tc>
          <w:tcPr>
            <w:tcW w:w="1560" w:type="dxa"/>
            <w:shd w:val="clear" w:color="auto" w:fill="FFFFFF"/>
            <w:vAlign w:val="center"/>
          </w:tcPr>
          <w:p w14:paraId="1F46A87E" w14:textId="77777777" w:rsidR="00C93477" w:rsidRPr="00145BC8" w:rsidRDefault="00C669AA"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145BC8">
              <w:rPr>
                <w:rFonts w:ascii="Arial Black" w:eastAsia="微軟正黑體" w:hAnsi="Arial Black" w:cs="Courier New" w:hint="eastAsia"/>
                <w:color w:val="000000" w:themeColor="text1"/>
              </w:rPr>
              <w:t>JX8</w:t>
            </w:r>
            <w:r w:rsidR="00C41CD4" w:rsidRPr="00145BC8">
              <w:rPr>
                <w:rFonts w:ascii="Arial Black" w:eastAsia="微軟正黑體" w:hAnsi="Arial Black" w:cs="Courier New" w:hint="eastAsia"/>
                <w:color w:val="000000" w:themeColor="text1"/>
              </w:rPr>
              <w:t>300</w:t>
            </w:r>
          </w:p>
        </w:tc>
        <w:tc>
          <w:tcPr>
            <w:tcW w:w="1701" w:type="dxa"/>
            <w:shd w:val="clear" w:color="auto" w:fill="FFFFFF"/>
            <w:vAlign w:val="center"/>
          </w:tcPr>
          <w:p w14:paraId="74BABF30" w14:textId="77777777" w:rsidR="00C93477" w:rsidRPr="00145BC8" w:rsidRDefault="004E1664"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sidRPr="00145BC8">
              <w:rPr>
                <w:rFonts w:ascii="微軟正黑體" w:eastAsia="微軟正黑體" w:hAnsi="微軟正黑體" w:cs="Courier New" w:hint="eastAsia"/>
                <w:b/>
                <w:color w:val="000000" w:themeColor="text1"/>
                <w:kern w:val="0"/>
              </w:rPr>
              <w:t>清泉崗</w:t>
            </w:r>
          </w:p>
        </w:tc>
        <w:tc>
          <w:tcPr>
            <w:tcW w:w="1177" w:type="dxa"/>
            <w:shd w:val="clear" w:color="auto" w:fill="FFFFFF"/>
            <w:vAlign w:val="center"/>
          </w:tcPr>
          <w:p w14:paraId="3B459756" w14:textId="77777777" w:rsidR="00C93477" w:rsidRPr="00145BC8" w:rsidRDefault="00CB4698"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145BC8">
              <w:rPr>
                <w:rFonts w:ascii="Arial Black" w:eastAsia="微軟正黑體" w:hAnsi="Arial Black" w:cs="Courier New"/>
                <w:color w:val="000000" w:themeColor="text1"/>
              </w:rPr>
              <w:t>08:</w:t>
            </w:r>
            <w:r w:rsidR="00C41CD4" w:rsidRPr="00145BC8">
              <w:rPr>
                <w:rFonts w:ascii="Arial Black" w:eastAsia="微軟正黑體" w:hAnsi="Arial Black" w:cs="Courier New"/>
                <w:color w:val="000000" w:themeColor="text1"/>
              </w:rPr>
              <w:t>4</w:t>
            </w:r>
            <w:r w:rsidRPr="00145BC8">
              <w:rPr>
                <w:rFonts w:ascii="Arial Black" w:eastAsia="微軟正黑體" w:hAnsi="Arial Black" w:cs="Courier New"/>
                <w:color w:val="000000" w:themeColor="text1"/>
              </w:rPr>
              <w:t>0</w:t>
            </w:r>
          </w:p>
        </w:tc>
        <w:tc>
          <w:tcPr>
            <w:tcW w:w="1439" w:type="dxa"/>
            <w:shd w:val="clear" w:color="auto" w:fill="FFFFFF"/>
            <w:vAlign w:val="center"/>
          </w:tcPr>
          <w:p w14:paraId="77CBA4AB" w14:textId="77777777" w:rsidR="00C93477" w:rsidRPr="00145BC8" w:rsidRDefault="001F4C76"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sidRPr="00145BC8">
              <w:rPr>
                <w:rFonts w:ascii="微軟正黑體" w:eastAsia="微軟正黑體" w:hAnsi="微軟正黑體" w:cs="Courier New" w:hint="eastAsia"/>
                <w:b/>
                <w:color w:val="000000" w:themeColor="text1"/>
                <w:kern w:val="0"/>
              </w:rPr>
              <w:t>高松</w:t>
            </w:r>
          </w:p>
        </w:tc>
        <w:tc>
          <w:tcPr>
            <w:tcW w:w="1440" w:type="dxa"/>
            <w:shd w:val="clear" w:color="auto" w:fill="FFFFFF"/>
            <w:vAlign w:val="center"/>
          </w:tcPr>
          <w:p w14:paraId="5A791993" w14:textId="77777777" w:rsidR="00C93477" w:rsidRPr="00145BC8" w:rsidRDefault="00CB4698"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145BC8">
              <w:rPr>
                <w:rFonts w:ascii="Arial Black" w:eastAsia="微軟正黑體" w:hAnsi="Arial Black" w:cs="Courier New"/>
                <w:color w:val="000000" w:themeColor="text1"/>
              </w:rPr>
              <w:t>12:</w:t>
            </w:r>
            <w:r w:rsidR="00C41CD4" w:rsidRPr="00145BC8">
              <w:rPr>
                <w:rFonts w:ascii="Arial Black" w:eastAsia="微軟正黑體" w:hAnsi="Arial Black" w:cs="Courier New"/>
                <w:color w:val="000000" w:themeColor="text1"/>
              </w:rPr>
              <w:t>2</w:t>
            </w:r>
            <w:r w:rsidRPr="00145BC8">
              <w:rPr>
                <w:rFonts w:ascii="Arial Black" w:eastAsia="微軟正黑體" w:hAnsi="Arial Black" w:cs="Courier New"/>
                <w:color w:val="000000" w:themeColor="text1"/>
              </w:rPr>
              <w:t>0</w:t>
            </w:r>
          </w:p>
        </w:tc>
      </w:tr>
      <w:tr w:rsidR="00C93477" w:rsidRPr="00145BC8" w14:paraId="708E4F89" w14:textId="77777777" w:rsidTr="00963779">
        <w:trPr>
          <w:trHeight w:val="348"/>
          <w:jc w:val="center"/>
        </w:trPr>
        <w:tc>
          <w:tcPr>
            <w:tcW w:w="1932" w:type="dxa"/>
            <w:shd w:val="clear" w:color="auto" w:fill="E36C0A" w:themeFill="accent6" w:themeFillShade="BF"/>
            <w:vAlign w:val="center"/>
          </w:tcPr>
          <w:p w14:paraId="3B60FDD1" w14:textId="1C0F8202" w:rsidR="00C93477" w:rsidRPr="00145BC8" w:rsidRDefault="003B5120" w:rsidP="00001F31">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bCs/>
                <w:color w:val="FFFFFF"/>
              </w:rPr>
            </w:pPr>
            <w:r w:rsidRPr="00145BC8">
              <w:rPr>
                <w:rFonts w:ascii="微軟正黑體" w:eastAsia="微軟正黑體" w:hAnsi="微軟正黑體" w:cs="Courier New" w:hint="eastAsia"/>
                <w:b/>
                <w:bCs/>
                <w:color w:val="FFFFFF"/>
              </w:rPr>
              <w:t>第</w:t>
            </w:r>
            <w:r w:rsidR="00B9119B" w:rsidRPr="00145BC8">
              <w:rPr>
                <w:rFonts w:ascii="微軟正黑體" w:eastAsia="微軟正黑體" w:hAnsi="微軟正黑體" w:cs="Courier New" w:hint="eastAsia"/>
                <w:b/>
                <w:bCs/>
                <w:color w:val="FFFFFF"/>
              </w:rPr>
              <w:t>六</w:t>
            </w:r>
            <w:r w:rsidR="00001F31" w:rsidRPr="00145BC8">
              <w:rPr>
                <w:rFonts w:ascii="微軟正黑體" w:eastAsia="微軟正黑體" w:hAnsi="微軟正黑體" w:cs="Courier New" w:hint="eastAsia"/>
                <w:b/>
                <w:bCs/>
                <w:color w:val="FFFFFF"/>
              </w:rPr>
              <w:t>天</w:t>
            </w:r>
            <w:r w:rsidR="00145BC8">
              <w:rPr>
                <w:rFonts w:ascii="微軟正黑體" w:eastAsia="微軟正黑體" w:hAnsi="微軟正黑體" w:cs="Courier New" w:hint="eastAsia"/>
                <w:b/>
                <w:bCs/>
                <w:color w:val="FFFFFF"/>
              </w:rPr>
              <w:t>（</w:t>
            </w:r>
            <w:r w:rsidR="00963779" w:rsidRPr="00145BC8">
              <w:rPr>
                <w:rFonts w:ascii="微軟正黑體" w:eastAsia="微軟正黑體" w:hAnsi="微軟正黑體" w:cs="Courier New" w:hint="eastAsia"/>
                <w:b/>
                <w:bCs/>
                <w:color w:val="FFFFFF"/>
              </w:rPr>
              <w:t>週三回</w:t>
            </w:r>
            <w:r w:rsidR="00145BC8">
              <w:rPr>
                <w:rFonts w:ascii="微軟正黑體" w:eastAsia="微軟正黑體" w:hAnsi="微軟正黑體" w:cs="Courier New" w:hint="eastAsia"/>
                <w:b/>
                <w:bCs/>
                <w:color w:val="FFFFFF"/>
              </w:rPr>
              <w:t>）</w:t>
            </w:r>
          </w:p>
        </w:tc>
        <w:tc>
          <w:tcPr>
            <w:tcW w:w="1417" w:type="dxa"/>
            <w:shd w:val="clear" w:color="auto" w:fill="FFFFFF"/>
            <w:vAlign w:val="center"/>
          </w:tcPr>
          <w:p w14:paraId="12F614C5" w14:textId="77777777" w:rsidR="00C93477" w:rsidRPr="00145BC8" w:rsidRDefault="004E1664"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sidRPr="00145BC8">
              <w:rPr>
                <w:rFonts w:ascii="微軟正黑體" w:eastAsia="微軟正黑體" w:hAnsi="微軟正黑體" w:cs="Courier New" w:hint="eastAsia"/>
                <w:b/>
                <w:color w:val="000000" w:themeColor="text1"/>
                <w:kern w:val="0"/>
              </w:rPr>
              <w:t>星宇航空</w:t>
            </w:r>
          </w:p>
        </w:tc>
        <w:tc>
          <w:tcPr>
            <w:tcW w:w="1560" w:type="dxa"/>
            <w:shd w:val="clear" w:color="auto" w:fill="FFFFFF"/>
            <w:vAlign w:val="center"/>
          </w:tcPr>
          <w:p w14:paraId="058774E1" w14:textId="77777777" w:rsidR="00C93477" w:rsidRPr="00145BC8" w:rsidRDefault="00C669AA"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145BC8">
              <w:rPr>
                <w:rFonts w:ascii="Arial Black" w:eastAsia="微軟正黑體" w:hAnsi="Arial Black" w:cs="Courier New" w:hint="eastAsia"/>
                <w:color w:val="000000" w:themeColor="text1"/>
              </w:rPr>
              <w:t>JX8</w:t>
            </w:r>
            <w:r w:rsidR="00C41CD4" w:rsidRPr="00145BC8">
              <w:rPr>
                <w:rFonts w:ascii="Arial Black" w:eastAsia="微軟正黑體" w:hAnsi="Arial Black" w:cs="Courier New" w:hint="eastAsia"/>
                <w:color w:val="000000" w:themeColor="text1"/>
              </w:rPr>
              <w:t>301</w:t>
            </w:r>
          </w:p>
        </w:tc>
        <w:tc>
          <w:tcPr>
            <w:tcW w:w="1701" w:type="dxa"/>
            <w:shd w:val="clear" w:color="auto" w:fill="FFFFFF"/>
            <w:vAlign w:val="center"/>
          </w:tcPr>
          <w:p w14:paraId="389B8EC4" w14:textId="77777777" w:rsidR="00C93477" w:rsidRPr="00145BC8" w:rsidRDefault="001F4C76"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sidRPr="00145BC8">
              <w:rPr>
                <w:rFonts w:ascii="微軟正黑體" w:eastAsia="微軟正黑體" w:hAnsi="微軟正黑體" w:cs="Courier New" w:hint="eastAsia"/>
                <w:b/>
                <w:color w:val="000000" w:themeColor="text1"/>
                <w:kern w:val="0"/>
              </w:rPr>
              <w:t>高松</w:t>
            </w:r>
          </w:p>
        </w:tc>
        <w:tc>
          <w:tcPr>
            <w:tcW w:w="1177" w:type="dxa"/>
            <w:shd w:val="clear" w:color="auto" w:fill="FFFFFF"/>
            <w:vAlign w:val="center"/>
          </w:tcPr>
          <w:p w14:paraId="42C0C36E" w14:textId="77777777" w:rsidR="00C93477" w:rsidRPr="00145BC8" w:rsidRDefault="00CB4698"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145BC8">
              <w:rPr>
                <w:rFonts w:ascii="Arial Black" w:eastAsia="微軟正黑體" w:hAnsi="Arial Black" w:cs="Courier New"/>
                <w:color w:val="000000" w:themeColor="text1"/>
              </w:rPr>
              <w:t>13:00</w:t>
            </w:r>
          </w:p>
        </w:tc>
        <w:tc>
          <w:tcPr>
            <w:tcW w:w="1439" w:type="dxa"/>
            <w:shd w:val="clear" w:color="auto" w:fill="FFFFFF"/>
            <w:vAlign w:val="center"/>
          </w:tcPr>
          <w:p w14:paraId="78161EB6" w14:textId="77777777" w:rsidR="00C93477" w:rsidRPr="00145BC8" w:rsidRDefault="004E1664"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sidRPr="00145BC8">
              <w:rPr>
                <w:rFonts w:ascii="微軟正黑體" w:eastAsia="微軟正黑體" w:hAnsi="微軟正黑體" w:cs="Courier New" w:hint="eastAsia"/>
                <w:b/>
                <w:color w:val="000000" w:themeColor="text1"/>
                <w:kern w:val="0"/>
              </w:rPr>
              <w:t>清泉崗</w:t>
            </w:r>
          </w:p>
        </w:tc>
        <w:tc>
          <w:tcPr>
            <w:tcW w:w="1440" w:type="dxa"/>
            <w:shd w:val="clear" w:color="auto" w:fill="FFFFFF"/>
            <w:vAlign w:val="center"/>
          </w:tcPr>
          <w:p w14:paraId="03A51E76" w14:textId="77777777" w:rsidR="00C93477" w:rsidRPr="00145BC8" w:rsidRDefault="00CB4698"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145BC8">
              <w:rPr>
                <w:rFonts w:ascii="Arial Black" w:eastAsia="微軟正黑體" w:hAnsi="Arial Black" w:cs="Courier New"/>
                <w:color w:val="000000" w:themeColor="text1"/>
              </w:rPr>
              <w:t>14:55</w:t>
            </w:r>
          </w:p>
        </w:tc>
      </w:tr>
      <w:tr w:rsidR="00C41CD4" w:rsidRPr="00145BC8" w14:paraId="2C2830AC" w14:textId="77777777" w:rsidTr="00963779">
        <w:trPr>
          <w:trHeight w:val="348"/>
          <w:jc w:val="center"/>
        </w:trPr>
        <w:tc>
          <w:tcPr>
            <w:tcW w:w="1932" w:type="dxa"/>
            <w:shd w:val="clear" w:color="auto" w:fill="E36C0A" w:themeFill="accent6" w:themeFillShade="BF"/>
            <w:vAlign w:val="center"/>
          </w:tcPr>
          <w:p w14:paraId="1E8E1D3A" w14:textId="590E0ADE" w:rsidR="00C41CD4" w:rsidRPr="00145BC8" w:rsidRDefault="00C41CD4" w:rsidP="00684D18">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bCs/>
                <w:color w:val="FFFFFF"/>
              </w:rPr>
            </w:pPr>
            <w:r w:rsidRPr="00145BC8">
              <w:rPr>
                <w:rFonts w:ascii="微軟正黑體" w:eastAsia="微軟正黑體" w:hAnsi="微軟正黑體" w:cs="Courier New" w:hint="eastAsia"/>
                <w:b/>
                <w:bCs/>
                <w:color w:val="FFFFFF"/>
              </w:rPr>
              <w:t>第六天</w:t>
            </w:r>
            <w:r w:rsidR="00145BC8">
              <w:rPr>
                <w:rFonts w:ascii="微軟正黑體" w:eastAsia="微軟正黑體" w:hAnsi="微軟正黑體" w:cs="Courier New" w:hint="eastAsia"/>
                <w:b/>
                <w:bCs/>
                <w:color w:val="FFFFFF"/>
              </w:rPr>
              <w:t>（</w:t>
            </w:r>
            <w:r w:rsidR="00963779" w:rsidRPr="00145BC8">
              <w:rPr>
                <w:rFonts w:ascii="微軟正黑體" w:eastAsia="微軟正黑體" w:hAnsi="微軟正黑體" w:cs="Courier New" w:hint="eastAsia"/>
                <w:b/>
                <w:bCs/>
                <w:color w:val="FFFFFF"/>
              </w:rPr>
              <w:t>週五回</w:t>
            </w:r>
            <w:r w:rsidR="00145BC8">
              <w:rPr>
                <w:rFonts w:ascii="微軟正黑體" w:eastAsia="微軟正黑體" w:hAnsi="微軟正黑體" w:cs="Courier New" w:hint="eastAsia"/>
                <w:b/>
                <w:bCs/>
                <w:color w:val="FFFFFF"/>
              </w:rPr>
              <w:t>）</w:t>
            </w:r>
          </w:p>
        </w:tc>
        <w:tc>
          <w:tcPr>
            <w:tcW w:w="1417" w:type="dxa"/>
            <w:shd w:val="clear" w:color="auto" w:fill="FFFFFF"/>
            <w:vAlign w:val="center"/>
          </w:tcPr>
          <w:p w14:paraId="4D04079F" w14:textId="77777777" w:rsidR="00C41CD4" w:rsidRPr="00145BC8" w:rsidRDefault="00C41CD4"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sidRPr="00145BC8">
              <w:rPr>
                <w:rFonts w:ascii="微軟正黑體" w:eastAsia="微軟正黑體" w:hAnsi="微軟正黑體" w:cs="Courier New" w:hint="eastAsia"/>
                <w:b/>
                <w:color w:val="000000" w:themeColor="text1"/>
                <w:kern w:val="0"/>
              </w:rPr>
              <w:t>星宇航空</w:t>
            </w:r>
          </w:p>
        </w:tc>
        <w:tc>
          <w:tcPr>
            <w:tcW w:w="1560" w:type="dxa"/>
            <w:shd w:val="clear" w:color="auto" w:fill="FFFFFF"/>
            <w:vAlign w:val="center"/>
          </w:tcPr>
          <w:p w14:paraId="2EA53887" w14:textId="77777777" w:rsidR="00C41CD4" w:rsidRPr="00145BC8" w:rsidRDefault="00C41CD4"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145BC8">
              <w:rPr>
                <w:rFonts w:ascii="Arial Black" w:eastAsia="微軟正黑體" w:hAnsi="Arial Black" w:cs="Courier New" w:hint="eastAsia"/>
                <w:color w:val="000000" w:themeColor="text1"/>
              </w:rPr>
              <w:t>JX8301</w:t>
            </w:r>
          </w:p>
        </w:tc>
        <w:tc>
          <w:tcPr>
            <w:tcW w:w="1701" w:type="dxa"/>
            <w:shd w:val="clear" w:color="auto" w:fill="FFFFFF"/>
            <w:vAlign w:val="center"/>
          </w:tcPr>
          <w:p w14:paraId="13765DC0" w14:textId="77777777" w:rsidR="00C41CD4" w:rsidRPr="00145BC8" w:rsidRDefault="00C41CD4"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sidRPr="00145BC8">
              <w:rPr>
                <w:rFonts w:ascii="微軟正黑體" w:eastAsia="微軟正黑體" w:hAnsi="微軟正黑體" w:cs="Courier New" w:hint="eastAsia"/>
                <w:b/>
                <w:color w:val="000000" w:themeColor="text1"/>
                <w:kern w:val="0"/>
              </w:rPr>
              <w:t>高松</w:t>
            </w:r>
          </w:p>
        </w:tc>
        <w:tc>
          <w:tcPr>
            <w:tcW w:w="1177" w:type="dxa"/>
            <w:shd w:val="clear" w:color="auto" w:fill="FFFFFF"/>
            <w:vAlign w:val="center"/>
          </w:tcPr>
          <w:p w14:paraId="3EF745E6" w14:textId="77777777" w:rsidR="00C41CD4" w:rsidRPr="00145BC8" w:rsidRDefault="00C41CD4"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145BC8">
              <w:rPr>
                <w:rFonts w:ascii="Arial Black" w:eastAsia="微軟正黑體" w:hAnsi="Arial Black" w:cs="Courier New"/>
                <w:color w:val="000000" w:themeColor="text1"/>
              </w:rPr>
              <w:t>13:</w:t>
            </w:r>
            <w:r w:rsidRPr="00145BC8">
              <w:rPr>
                <w:rFonts w:ascii="Arial Black" w:eastAsia="微軟正黑體" w:hAnsi="Arial Black" w:cs="Courier New" w:hint="eastAsia"/>
                <w:color w:val="000000" w:themeColor="text1"/>
              </w:rPr>
              <w:t>2</w:t>
            </w:r>
            <w:r w:rsidRPr="00145BC8">
              <w:rPr>
                <w:rFonts w:ascii="Arial Black" w:eastAsia="微軟正黑體" w:hAnsi="Arial Black" w:cs="Courier New"/>
                <w:color w:val="000000" w:themeColor="text1"/>
              </w:rPr>
              <w:t>0</w:t>
            </w:r>
          </w:p>
        </w:tc>
        <w:tc>
          <w:tcPr>
            <w:tcW w:w="1439" w:type="dxa"/>
            <w:shd w:val="clear" w:color="auto" w:fill="FFFFFF"/>
            <w:vAlign w:val="center"/>
          </w:tcPr>
          <w:p w14:paraId="2F415668" w14:textId="77777777" w:rsidR="00C41CD4" w:rsidRPr="00145BC8" w:rsidRDefault="00C41CD4"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sidRPr="00145BC8">
              <w:rPr>
                <w:rFonts w:ascii="微軟正黑體" w:eastAsia="微軟正黑體" w:hAnsi="微軟正黑體" w:cs="Courier New" w:hint="eastAsia"/>
                <w:b/>
                <w:color w:val="000000" w:themeColor="text1"/>
                <w:kern w:val="0"/>
              </w:rPr>
              <w:t>清泉崗</w:t>
            </w:r>
          </w:p>
        </w:tc>
        <w:tc>
          <w:tcPr>
            <w:tcW w:w="1440" w:type="dxa"/>
            <w:shd w:val="clear" w:color="auto" w:fill="FFFFFF"/>
            <w:vAlign w:val="center"/>
          </w:tcPr>
          <w:p w14:paraId="789CA30D" w14:textId="77777777" w:rsidR="00C41CD4" w:rsidRPr="00145BC8" w:rsidRDefault="00C41CD4"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145BC8">
              <w:rPr>
                <w:rFonts w:ascii="Arial Black" w:eastAsia="微軟正黑體" w:hAnsi="Arial Black" w:cs="Courier New"/>
                <w:color w:val="000000" w:themeColor="text1"/>
              </w:rPr>
              <w:t>1</w:t>
            </w:r>
            <w:r w:rsidRPr="00145BC8">
              <w:rPr>
                <w:rFonts w:ascii="Arial Black" w:eastAsia="微軟正黑體" w:hAnsi="Arial Black" w:cs="Courier New" w:hint="eastAsia"/>
                <w:color w:val="000000" w:themeColor="text1"/>
              </w:rPr>
              <w:t>5:15</w:t>
            </w:r>
          </w:p>
        </w:tc>
      </w:tr>
    </w:tbl>
    <w:p w14:paraId="1CDFEF35" w14:textId="77777777" w:rsidR="00DE756F" w:rsidRPr="00145BC8" w:rsidRDefault="007213AF" w:rsidP="00DE756F">
      <w:pPr>
        <w:spacing w:line="0" w:lineRule="atLeast"/>
        <w:jc w:val="center"/>
        <w:rPr>
          <w:rFonts w:ascii="微軟正黑體" w:eastAsia="微軟正黑體" w:hAnsi="微軟正黑體" w:cs="Courier New"/>
          <w:b/>
          <w:color w:val="0000FF"/>
          <w:sz w:val="27"/>
          <w:szCs w:val="27"/>
        </w:rPr>
      </w:pPr>
      <w:r w:rsidRPr="00145BC8">
        <w:rPr>
          <w:rFonts w:ascii="微軟正黑體" w:eastAsia="微軟正黑體" w:hAnsi="微軟正黑體" w:cs="Courier New" w:hint="eastAsia"/>
          <w:b/>
          <w:color w:val="0000FF"/>
          <w:sz w:val="27"/>
          <w:szCs w:val="27"/>
        </w:rPr>
        <w:t>以上為預定的航班時間，實際航班以航空公司所公佈的航班編號與飛行時間為準。</w:t>
      </w:r>
    </w:p>
    <w:p w14:paraId="2C9C362D" w14:textId="77777777" w:rsidR="00145BC8" w:rsidRPr="00145BC8" w:rsidRDefault="00145BC8" w:rsidP="00DE756F">
      <w:pPr>
        <w:spacing w:line="0" w:lineRule="atLeast"/>
        <w:jc w:val="center"/>
        <w:rPr>
          <w:rFonts w:ascii="微軟正黑體" w:eastAsia="微軟正黑體" w:hAnsi="微軟正黑體" w:cs="Courier New"/>
          <w:b/>
          <w:color w:val="0000FF"/>
          <w:sz w:val="27"/>
          <w:szCs w:val="27"/>
        </w:rPr>
      </w:pPr>
    </w:p>
    <w:p w14:paraId="55E88AFC" w14:textId="77777777" w:rsidR="00CA6C6D" w:rsidRPr="00145BC8" w:rsidRDefault="00CA6C6D" w:rsidP="00DE756F">
      <w:pPr>
        <w:spacing w:line="0" w:lineRule="atLeast"/>
        <w:jc w:val="center"/>
        <w:rPr>
          <w:rFonts w:ascii="微軟正黑體" w:eastAsia="微軟正黑體" w:hAnsi="微軟正黑體" w:cs="Courier New"/>
          <w:b/>
          <w:color w:val="0000FF"/>
          <w:sz w:val="12"/>
          <w:szCs w:val="12"/>
        </w:rPr>
      </w:pPr>
    </w:p>
    <w:tbl>
      <w:tblPr>
        <w:tblW w:w="0" w:type="auto"/>
        <w:tblBorders>
          <w:insideH w:val="single" w:sz="8" w:space="0" w:color="000000"/>
          <w:insideV w:val="single" w:sz="8" w:space="0" w:color="000000"/>
        </w:tblBorders>
        <w:tblLook w:val="04A0" w:firstRow="1" w:lastRow="0" w:firstColumn="1" w:lastColumn="0" w:noHBand="0" w:noVBand="1"/>
      </w:tblPr>
      <w:tblGrid>
        <w:gridCol w:w="1384"/>
        <w:gridCol w:w="9444"/>
      </w:tblGrid>
      <w:tr w:rsidR="0089043D" w:rsidRPr="00145BC8" w14:paraId="63FF2E5D" w14:textId="77777777" w:rsidTr="00145BC8">
        <w:tc>
          <w:tcPr>
            <w:tcW w:w="1384" w:type="dxa"/>
            <w:shd w:val="clear" w:color="auto" w:fill="auto"/>
            <w:vAlign w:val="center"/>
          </w:tcPr>
          <w:p w14:paraId="5528D15E" w14:textId="77777777" w:rsidR="0089043D" w:rsidRPr="00145BC8" w:rsidRDefault="0089043D" w:rsidP="00145BC8">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b/>
                <w:sz w:val="26"/>
                <w:szCs w:val="26"/>
              </w:rPr>
            </w:pPr>
            <w:r w:rsidRPr="00145BC8">
              <w:rPr>
                <w:rFonts w:ascii="微軟正黑體" w:eastAsia="微軟正黑體" w:hAnsi="微軟正黑體" w:hint="eastAsia"/>
                <w:b/>
                <w:sz w:val="26"/>
                <w:szCs w:val="26"/>
              </w:rPr>
              <w:t>第一天</w:t>
            </w:r>
          </w:p>
        </w:tc>
        <w:tc>
          <w:tcPr>
            <w:tcW w:w="9444" w:type="dxa"/>
            <w:shd w:val="clear" w:color="auto" w:fill="auto"/>
            <w:vAlign w:val="center"/>
          </w:tcPr>
          <w:p w14:paraId="19F4EB9A" w14:textId="14B07695" w:rsidR="00FB7B7F" w:rsidRPr="00145BC8" w:rsidRDefault="00C30A1D" w:rsidP="00E666E4">
            <w:pPr>
              <w:snapToGrid w:val="0"/>
              <w:jc w:val="both"/>
              <w:rPr>
                <w:rFonts w:ascii="微軟正黑體" w:eastAsia="微軟正黑體" w:hAnsi="微軟正黑體"/>
                <w:b/>
                <w:sz w:val="26"/>
                <w:szCs w:val="26"/>
              </w:rPr>
            </w:pPr>
            <w:r w:rsidRPr="00145BC8">
              <w:rPr>
                <w:rFonts w:ascii="微軟正黑體" w:eastAsia="微軟正黑體" w:hAnsi="微軟正黑體" w:hint="eastAsia"/>
                <w:b/>
                <w:sz w:val="26"/>
                <w:szCs w:val="26"/>
              </w:rPr>
              <w:t>台中清泉崗</w:t>
            </w:r>
            <w:r w:rsidR="00331D44" w:rsidRPr="00145BC8">
              <w:rPr>
                <w:rFonts w:ascii="微軟正黑體" w:eastAsia="微軟正黑體" w:hAnsi="微軟正黑體" w:hint="eastAsia"/>
                <w:b/>
                <w:sz w:val="26"/>
                <w:szCs w:val="26"/>
              </w:rPr>
              <w:t>機場</w:t>
            </w:r>
            <w:r w:rsidR="00DB3122" w:rsidRPr="00145BC8">
              <w:rPr>
                <w:rFonts w:ascii="微軟正黑體" w:eastAsia="微軟正黑體" w:hAnsi="微軟正黑體"/>
                <w:b/>
                <w:noProof/>
                <w:sz w:val="26"/>
                <w:szCs w:val="26"/>
              </w:rPr>
              <w:object w:dxaOrig="1545" w:dyaOrig="1245" w14:anchorId="259D7AD6">
                <v:shape id="_x0000_i1026" type="#_x0000_t75" alt="" style="width:22pt;height:13.3pt;mso-width-percent:0;mso-height-percent:0;mso-width-percent:0;mso-height-percent:0" o:ole="">
                  <v:imagedata r:id="rId18" o:title="" grayscale="t"/>
                </v:shape>
                <o:OLEObject Type="Embed" ProgID="PBrush" ShapeID="_x0000_i1026" DrawAspect="Content" ObjectID="_1788364986" r:id="rId19"/>
              </w:object>
            </w:r>
            <w:r w:rsidR="002B086E" w:rsidRPr="00145BC8">
              <w:rPr>
                <w:rFonts w:ascii="微軟正黑體" w:eastAsia="微軟正黑體" w:hAnsi="微軟正黑體" w:hint="eastAsia"/>
                <w:b/>
                <w:sz w:val="26"/>
                <w:szCs w:val="26"/>
              </w:rPr>
              <w:t>高松</w:t>
            </w:r>
            <w:r w:rsidR="006830ED" w:rsidRPr="00145BC8">
              <w:rPr>
                <w:rFonts w:ascii="微軟正黑體" w:eastAsia="微軟正黑體" w:hAnsi="微軟正黑體"/>
                <w:b/>
                <w:sz w:val="26"/>
                <w:szCs w:val="26"/>
              </w:rPr>
              <w:sym w:font="Webdings" w:char="F076"/>
            </w:r>
            <w:r w:rsidR="003C5EAC" w:rsidRPr="00145BC8">
              <w:rPr>
                <w:rFonts w:ascii="微軟正黑體" w:eastAsia="微軟正黑體" w:hAnsi="微軟正黑體" w:hint="eastAsia"/>
                <w:b/>
                <w:sz w:val="26"/>
                <w:szCs w:val="26"/>
              </w:rPr>
              <w:t>栗林公園</w:t>
            </w:r>
            <w:r w:rsidR="003C5EAC" w:rsidRPr="00145BC8">
              <w:rPr>
                <w:rFonts w:ascii="微軟正黑體" w:eastAsia="微軟正黑體" w:hAnsi="微軟正黑體" w:hint="eastAsia"/>
                <w:b/>
                <w:color w:val="FF0000"/>
                <w:sz w:val="26"/>
                <w:szCs w:val="26"/>
              </w:rPr>
              <w:t>￥330</w:t>
            </w:r>
            <w:r w:rsidR="003C5EAC" w:rsidRPr="00145BC8">
              <w:rPr>
                <w:rFonts w:ascii="微軟正黑體" w:eastAsia="微軟正黑體" w:hAnsi="微軟正黑體"/>
                <w:b/>
                <w:sz w:val="26"/>
                <w:szCs w:val="26"/>
              </w:rPr>
              <w:t>~</w:t>
            </w:r>
            <w:r w:rsidR="00145BC8">
              <w:rPr>
                <w:rFonts w:ascii="微軟正黑體" w:eastAsia="微軟正黑體" w:hAnsi="微軟正黑體"/>
                <w:b/>
                <w:sz w:val="26"/>
                <w:szCs w:val="26"/>
              </w:rPr>
              <w:t>（</w:t>
            </w:r>
            <w:r w:rsidR="003C5EAC" w:rsidRPr="00145BC8">
              <w:rPr>
                <w:rFonts w:ascii="微軟正黑體" w:eastAsia="微軟正黑體" w:hAnsi="微軟正黑體" w:hint="eastAsia"/>
                <w:b/>
                <w:sz w:val="26"/>
                <w:szCs w:val="26"/>
              </w:rPr>
              <w:t>綠色米其林認證九星庭園</w:t>
            </w:r>
            <w:r w:rsidR="003C5EAC" w:rsidRPr="00145BC8">
              <w:rPr>
                <w:rFonts w:ascii="微軟正黑體" w:eastAsia="微軟正黑體" w:hAnsi="微軟正黑體"/>
                <w:b/>
                <w:sz w:val="26"/>
                <w:szCs w:val="26"/>
              </w:rPr>
              <w:t>、75萬平方公尺的繪畫世界</w:t>
            </w:r>
            <w:r w:rsidR="00145BC8">
              <w:rPr>
                <w:rFonts w:ascii="微軟正黑體" w:eastAsia="微軟正黑體" w:hAnsi="微軟正黑體"/>
                <w:b/>
                <w:sz w:val="26"/>
                <w:szCs w:val="26"/>
              </w:rPr>
              <w:t>）</w:t>
            </w:r>
            <w:r w:rsidR="001C77E6" w:rsidRPr="00145BC8">
              <w:rPr>
                <w:rFonts w:ascii="微軟正黑體" w:eastAsia="微軟正黑體" w:hAnsi="微軟正黑體"/>
                <w:b/>
                <w:sz w:val="26"/>
                <w:szCs w:val="26"/>
              </w:rPr>
              <w:sym w:font="Webdings" w:char="F076"/>
            </w:r>
            <w:r w:rsidR="001C77E6" w:rsidRPr="00145BC8">
              <w:rPr>
                <w:rFonts w:ascii="微軟正黑體" w:eastAsia="微軟正黑體" w:hAnsi="微軟正黑體" w:hint="eastAsia"/>
                <w:b/>
                <w:sz w:val="26"/>
                <w:szCs w:val="26"/>
              </w:rPr>
              <w:t>淡路島戀人勝地展望台</w:t>
            </w:r>
            <w:r w:rsidR="001C77E6" w:rsidRPr="00145BC8">
              <w:rPr>
                <w:rFonts w:ascii="微軟正黑體" w:eastAsia="微軟正黑體" w:hAnsi="微軟正黑體"/>
                <w:b/>
                <w:sz w:val="26"/>
                <w:szCs w:val="26"/>
              </w:rPr>
              <w:sym w:font="Webdings" w:char="F076"/>
            </w:r>
            <w:r w:rsidR="006830ED" w:rsidRPr="00145BC8">
              <w:rPr>
                <w:rFonts w:ascii="微軟正黑體" w:eastAsia="微軟正黑體" w:hAnsi="微軟正黑體" w:hint="eastAsia"/>
                <w:b/>
                <w:sz w:val="26"/>
                <w:szCs w:val="26"/>
              </w:rPr>
              <w:t>摩賽克</w:t>
            </w:r>
            <w:r w:rsidR="00695DD2" w:rsidRPr="00145BC8">
              <w:rPr>
                <w:rFonts w:ascii="微軟正黑體" w:eastAsia="微軟正黑體" w:hAnsi="微軟正黑體"/>
                <w:b/>
                <w:sz w:val="26"/>
                <w:szCs w:val="26"/>
              </w:rPr>
              <w:t>~</w:t>
            </w:r>
            <w:r w:rsidR="006830ED" w:rsidRPr="00145BC8">
              <w:rPr>
                <w:rFonts w:ascii="微軟正黑體" w:eastAsia="微軟正黑體" w:hAnsi="微軟正黑體" w:hint="eastAsia"/>
                <w:b/>
                <w:sz w:val="26"/>
                <w:szCs w:val="26"/>
              </w:rPr>
              <w:t>神戶港散策</w:t>
            </w:r>
          </w:p>
        </w:tc>
      </w:tr>
    </w:tbl>
    <w:p w14:paraId="4FA28132" w14:textId="77777777" w:rsidR="0048742F" w:rsidRPr="00145BC8" w:rsidRDefault="0058202B" w:rsidP="005F3D63">
      <w:pPr>
        <w:spacing w:line="0" w:lineRule="atLeast"/>
        <w:rPr>
          <w:rFonts w:ascii="微軟正黑體" w:eastAsia="微軟正黑體" w:hAnsi="微軟正黑體" w:cs="華康中黑體"/>
          <w:sz w:val="22"/>
          <w:szCs w:val="22"/>
        </w:rPr>
      </w:pPr>
      <w:r w:rsidRPr="00145BC8">
        <w:rPr>
          <w:rFonts w:ascii="微軟正黑體" w:eastAsia="微軟正黑體" w:hAnsi="微軟正黑體" w:cs="華康中黑體" w:hint="eastAsia"/>
          <w:sz w:val="22"/>
          <w:szCs w:val="22"/>
        </w:rPr>
        <w:t>四國大門~香川縣高松位於香川縣北部、面對瀨戶內海。作為四國的大門口，高松市既是交通要地，也是香川縣的政治、經濟和文化的中心。在 17 世紀江戶時代，這裡作為松平家族的「城下町」（以諸侯的居城為中心發展起來的城鎮）而繁盛起來，現在仍然保留著許多名勝古蹟。</w:t>
      </w:r>
    </w:p>
    <w:p w14:paraId="28434C15" w14:textId="3B472953" w:rsidR="006830ED" w:rsidRPr="00145BC8" w:rsidRDefault="003C5EAC" w:rsidP="00462DC1">
      <w:pPr>
        <w:spacing w:line="0" w:lineRule="atLeast"/>
        <w:rPr>
          <w:rFonts w:ascii="微軟正黑體" w:eastAsia="微軟正黑體" w:hAnsi="微軟正黑體" w:cs="Courier New"/>
          <w:sz w:val="22"/>
          <w:szCs w:val="22"/>
        </w:rPr>
      </w:pPr>
      <w:r w:rsidRPr="00145BC8">
        <w:rPr>
          <w:rFonts w:ascii="微軟正黑體" w:eastAsia="微軟正黑體" w:hAnsi="微軟正黑體" w:cs="Courier New" w:hint="eastAsia"/>
          <w:b/>
          <w:color w:val="0000FF"/>
          <w:sz w:val="22"/>
          <w:szCs w:val="22"/>
        </w:rPr>
        <w:t>【栗林公園】</w:t>
      </w:r>
      <w:r w:rsidRPr="00145BC8">
        <w:rPr>
          <w:rFonts w:ascii="微軟正黑體" w:eastAsia="微軟正黑體" w:hAnsi="微軟正黑體" w:cs="Courier New" w:hint="eastAsia"/>
          <w:sz w:val="22"/>
          <w:szCs w:val="22"/>
        </w:rPr>
        <w:t>是作為名勝庭園中腹地最廣的。擁有 400 多年歷史，保有傳統的江戶式池泉迴游庭園，漫步園中時，景色會跟隨著每踏出的一步而有所改變，因此號稱「一步一景」。於 1625 年由當時讚岐藩</w:t>
      </w:r>
      <w:r w:rsidR="00145BC8">
        <w:rPr>
          <w:rFonts w:ascii="微軟正黑體" w:eastAsia="微軟正黑體" w:hAnsi="微軟正黑體" w:cs="Courier New" w:hint="eastAsia"/>
          <w:sz w:val="22"/>
          <w:szCs w:val="22"/>
        </w:rPr>
        <w:t>（</w:t>
      </w:r>
      <w:r w:rsidRPr="00145BC8">
        <w:rPr>
          <w:rFonts w:ascii="微軟正黑體" w:eastAsia="微軟正黑體" w:hAnsi="微軟正黑體" w:cs="Courier New" w:hint="eastAsia"/>
          <w:sz w:val="22"/>
          <w:szCs w:val="22"/>
        </w:rPr>
        <w:t>香川縣舊名</w:t>
      </w:r>
      <w:r w:rsidR="00145BC8">
        <w:rPr>
          <w:rFonts w:ascii="微軟正黑體" w:eastAsia="微軟正黑體" w:hAnsi="微軟正黑體" w:cs="Courier New" w:hint="eastAsia"/>
          <w:sz w:val="22"/>
          <w:szCs w:val="22"/>
        </w:rPr>
        <w:t>）</w:t>
      </w:r>
      <w:r w:rsidRPr="00145BC8">
        <w:rPr>
          <w:rFonts w:ascii="微軟正黑體" w:eastAsia="微軟正黑體" w:hAnsi="微軟正黑體" w:cs="Courier New" w:hint="eastAsia"/>
          <w:sz w:val="22"/>
          <w:szCs w:val="22"/>
        </w:rPr>
        <w:t>藩主苦心經營，歷經百年打磨潤飾而完成的傳統庭園，是江戶時代最著名的「迴遊式大名庭」，而這屬於江戶時代的大名（藩主）庭園雖經過二次大戰仍完整地保留下來，現在更是被指定為日本國家的特殊名勝更是高松人最為自豪的珍珠。</w:t>
      </w:r>
    </w:p>
    <w:p w14:paraId="38CA9134" w14:textId="238BC0D5" w:rsidR="00481292" w:rsidRPr="00145BC8" w:rsidRDefault="008C5130" w:rsidP="00145BC8">
      <w:pPr>
        <w:spacing w:line="0" w:lineRule="atLeast"/>
        <w:rPr>
          <w:rFonts w:ascii="微軟正黑體" w:eastAsia="微軟正黑體" w:hAnsi="微軟正黑體" w:cs="Courier New"/>
          <w:sz w:val="22"/>
          <w:szCs w:val="22"/>
        </w:rPr>
      </w:pPr>
      <w:r w:rsidRPr="00145BC8">
        <w:rPr>
          <w:rFonts w:ascii="微軟正黑體" w:eastAsia="微軟正黑體" w:hAnsi="微軟正黑體"/>
          <w:b/>
          <w:color w:val="0000FF"/>
          <w:sz w:val="22"/>
          <w:szCs w:val="22"/>
          <w:shd w:val="clear" w:color="auto" w:fill="FFFFFF"/>
        </w:rPr>
        <w:t>【MOSAIC摩塞克廣場】</w:t>
      </w:r>
      <w:r w:rsidRPr="00145BC8">
        <w:rPr>
          <w:rFonts w:ascii="微軟正黑體" w:eastAsia="微軟正黑體" w:hAnsi="微軟正黑體" w:cs="Courier New"/>
          <w:sz w:val="22"/>
          <w:szCs w:val="22"/>
        </w:rPr>
        <w:t>位於神戶港灣區</w:t>
      </w:r>
      <w:r w:rsidR="00145BC8">
        <w:rPr>
          <w:rFonts w:ascii="微軟正黑體" w:eastAsia="微軟正黑體" w:hAnsi="微軟正黑體" w:cs="Courier New"/>
          <w:sz w:val="22"/>
          <w:szCs w:val="22"/>
        </w:rPr>
        <w:t>（</w:t>
      </w:r>
      <w:r w:rsidRPr="00145BC8">
        <w:rPr>
          <w:rFonts w:ascii="微軟正黑體" w:eastAsia="微軟正黑體" w:hAnsi="微軟正黑體" w:cs="Courier New"/>
          <w:sz w:val="22"/>
          <w:szCs w:val="22"/>
        </w:rPr>
        <w:t>Harbor Land</w:t>
      </w:r>
      <w:r w:rsidR="00145BC8">
        <w:rPr>
          <w:rFonts w:ascii="微軟正黑體" w:eastAsia="微軟正黑體" w:hAnsi="微軟正黑體" w:cs="Courier New"/>
          <w:sz w:val="22"/>
          <w:szCs w:val="22"/>
        </w:rPr>
        <w:t>）</w:t>
      </w:r>
      <w:r w:rsidRPr="00145BC8">
        <w:rPr>
          <w:rFonts w:ascii="微軟正黑體" w:eastAsia="微軟正黑體" w:hAnsi="微軟正黑體" w:cs="Courier New"/>
          <w:sz w:val="22"/>
          <w:szCs w:val="22"/>
        </w:rPr>
        <w:t>，號稱「關西台場」，外觀造型特殊的木屋及紅磚建築與海港景色非常搭配。馬路這一邊圍繞著植物，流水穿過小橋，面海那一側有大片的露台，是港灣夜景絕佳位置。各式商店包括餐飲、服飾、雜貨、飾品等讓人流連忘返。每當夜幕低垂，變化萬千的摩天輪燈光絢麗奪目，將神戶港點綴得璀璨絢麗，就像港灣的一顆明珠閃閃發亮。神戶是日本繁榮的國際港區和都會，尤其神戶夜景更為璀璨。</w:t>
      </w:r>
    </w:p>
    <w:p w14:paraId="4E314DFC" w14:textId="77777777" w:rsidR="001C77E6" w:rsidRPr="00145BC8" w:rsidRDefault="001C77E6" w:rsidP="00072ABA">
      <w:pPr>
        <w:spacing w:line="0" w:lineRule="atLeast"/>
        <w:jc w:val="center"/>
        <w:rPr>
          <w:rFonts w:ascii="微軟正黑體" w:eastAsia="微軟正黑體" w:hAnsi="微軟正黑體" w:cs="Courier New"/>
          <w:sz w:val="22"/>
          <w:szCs w:val="22"/>
        </w:rPr>
      </w:pPr>
      <w:r w:rsidRPr="00145BC8">
        <w:rPr>
          <w:rFonts w:ascii="微軟正黑體" w:eastAsia="微軟正黑體" w:hAnsi="微軟正黑體" w:cs="Courier New"/>
          <w:noProof/>
          <w:sz w:val="22"/>
          <w:szCs w:val="22"/>
        </w:rPr>
        <w:drawing>
          <wp:inline distT="0" distB="0" distL="0" distR="0" wp14:anchorId="257E2C33" wp14:editId="2B7DB94E">
            <wp:extent cx="6552000" cy="1932447"/>
            <wp:effectExtent l="0" t="0" r="127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淡路島戀人勝地展望台.jpg"/>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6552000" cy="1932447"/>
                    </a:xfrm>
                    <a:prstGeom prst="rect">
                      <a:avLst/>
                    </a:prstGeom>
                    <a:ln>
                      <a:noFill/>
                    </a:ln>
                    <a:extLst>
                      <a:ext uri="{53640926-AAD7-44D8-BBD7-CCE9431645EC}">
                        <a14:shadowObscured xmlns:a14="http://schemas.microsoft.com/office/drawing/2010/main"/>
                      </a:ext>
                    </a:extLst>
                  </pic:spPr>
                </pic:pic>
              </a:graphicData>
            </a:graphic>
          </wp:inline>
        </w:drawing>
      </w:r>
    </w:p>
    <w:p w14:paraId="3BA9192A" w14:textId="70FD5AC7" w:rsidR="00EA2850" w:rsidRPr="00145BC8" w:rsidRDefault="00D07BC5" w:rsidP="00145BC8">
      <w:pPr>
        <w:spacing w:line="0" w:lineRule="atLeast"/>
        <w:ind w:left="695" w:hangingChars="316" w:hanging="695"/>
        <w:rPr>
          <w:rFonts w:ascii="微軟正黑體" w:eastAsia="微軟正黑體" w:hAnsi="微軟正黑體" w:cs="VNI-Aptima"/>
          <w:b/>
          <w:color w:val="FF0000"/>
          <w:kern w:val="0"/>
          <w:sz w:val="22"/>
          <w:szCs w:val="22"/>
        </w:rPr>
      </w:pPr>
      <w:r w:rsidRPr="00145BC8">
        <w:rPr>
          <w:noProof/>
          <w:sz w:val="22"/>
          <w:szCs w:val="22"/>
          <w14:ligatures w14:val="standardContextual"/>
        </w:rPr>
        <w:drawing>
          <wp:inline distT="0" distB="0" distL="0" distR="0" wp14:anchorId="64C4F13A" wp14:editId="39592218">
            <wp:extent cx="469393" cy="204216"/>
            <wp:effectExtent l="0" t="0" r="6985"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145BC8">
        <w:rPr>
          <w:rFonts w:ascii="微軟正黑體" w:eastAsia="微軟正黑體" w:hAnsi="微軟正黑體" w:cs="VNI-Aptima" w:hint="eastAsia"/>
          <w:b/>
          <w:color w:val="0000FF"/>
          <w:kern w:val="0"/>
          <w:sz w:val="22"/>
          <w:szCs w:val="22"/>
        </w:rPr>
        <w:t>機上簡餐</w:t>
      </w:r>
      <w:r w:rsidRPr="00145BC8">
        <w:rPr>
          <w:rFonts w:ascii="微軟正黑體" w:eastAsia="微軟正黑體" w:hAnsi="微軟正黑體" w:cs="VNI-Aptima" w:hint="eastAsia"/>
          <w:b/>
          <w:color w:val="E36C0A" w:themeColor="accent6" w:themeShade="BF"/>
          <w:kern w:val="0"/>
          <w:sz w:val="22"/>
          <w:szCs w:val="22"/>
        </w:rPr>
        <w:t xml:space="preserve"> </w:t>
      </w:r>
      <w:r w:rsidR="00D82D59" w:rsidRPr="00145BC8">
        <w:rPr>
          <w:rFonts w:ascii="微軟正黑體" w:eastAsia="微軟正黑體" w:hAnsi="微軟正黑體" w:cs="VNI-Aptima" w:hint="eastAsia"/>
          <w:b/>
          <w:color w:val="E36C0A" w:themeColor="accent6" w:themeShade="BF"/>
          <w:kern w:val="0"/>
          <w:sz w:val="22"/>
          <w:szCs w:val="22"/>
        </w:rPr>
        <w:t xml:space="preserve">  </w:t>
      </w:r>
      <w:r w:rsidR="00047401" w:rsidRPr="00145BC8">
        <w:rPr>
          <w:rFonts w:ascii="微軟正黑體" w:eastAsia="微軟正黑體" w:hAnsi="微軟正黑體" w:cs="VNI-Aptima" w:hint="eastAsia"/>
          <w:b/>
          <w:color w:val="E36C0A" w:themeColor="accent6" w:themeShade="BF"/>
          <w:kern w:val="0"/>
          <w:sz w:val="22"/>
          <w:szCs w:val="22"/>
        </w:rPr>
        <w:t xml:space="preserve"> </w:t>
      </w:r>
      <w:r w:rsidRPr="00145BC8">
        <w:rPr>
          <w:rFonts w:ascii="微軟正黑體" w:eastAsia="微軟正黑體" w:hAnsi="微軟正黑體" w:cs="VNI-Aptima" w:hint="eastAsia"/>
          <w:b/>
          <w:color w:val="0000FF"/>
          <w:kern w:val="0"/>
          <w:sz w:val="22"/>
          <w:szCs w:val="22"/>
        </w:rPr>
        <w:t xml:space="preserve">  </w:t>
      </w:r>
      <w:r w:rsidRPr="00145BC8">
        <w:rPr>
          <w:rFonts w:ascii="微軟正黑體" w:eastAsia="微軟正黑體" w:hAnsi="微軟正黑體" w:cs="VNI-Aptima"/>
          <w:b/>
          <w:noProof/>
          <w:color w:val="0000FF"/>
          <w:kern w:val="0"/>
          <w:sz w:val="22"/>
          <w:szCs w:val="22"/>
        </w:rPr>
        <w:drawing>
          <wp:inline distT="0" distB="0" distL="0" distR="0" wp14:anchorId="7A8B3A9A" wp14:editId="1942F90D">
            <wp:extent cx="472441" cy="204216"/>
            <wp:effectExtent l="0" t="0" r="3810" b="571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420F55" w:rsidRPr="00145BC8">
        <w:rPr>
          <w:rFonts w:ascii="微軟正黑體" w:eastAsia="微軟正黑體" w:hAnsi="微軟正黑體" w:cs="VNI-Aptima" w:hint="eastAsia"/>
          <w:b/>
          <w:color w:val="0000FF"/>
          <w:kern w:val="0"/>
          <w:sz w:val="22"/>
          <w:szCs w:val="22"/>
        </w:rPr>
        <w:t>日式御膳料理或日式風味便當</w:t>
      </w:r>
      <w:r w:rsidR="003C5EAC" w:rsidRPr="00145BC8">
        <w:rPr>
          <w:rFonts w:ascii="微軟正黑體" w:eastAsia="微軟正黑體" w:hAnsi="微軟正黑體" w:cs="VNI-Aptima" w:hint="eastAsia"/>
          <w:b/>
          <w:color w:val="FF0000"/>
          <w:kern w:val="0"/>
          <w:sz w:val="22"/>
          <w:szCs w:val="22"/>
        </w:rPr>
        <w:t>￥</w:t>
      </w:r>
      <w:r w:rsidR="00BD776D" w:rsidRPr="00145BC8">
        <w:rPr>
          <w:rFonts w:ascii="微軟正黑體" w:eastAsia="微軟正黑體" w:hAnsi="微軟正黑體" w:cs="VNI-Aptima"/>
          <w:b/>
          <w:color w:val="FF0000"/>
          <w:kern w:val="0"/>
          <w:sz w:val="22"/>
          <w:szCs w:val="22"/>
        </w:rPr>
        <w:t>1980</w:t>
      </w:r>
      <w:r w:rsidR="00145BC8" w:rsidRPr="00145BC8">
        <w:rPr>
          <w:rFonts w:ascii="微軟正黑體" w:eastAsia="微軟正黑體" w:hAnsi="微軟正黑體" w:cs="VNI-Aptima" w:hint="eastAsia"/>
          <w:b/>
          <w:color w:val="E36C0A" w:themeColor="accent6" w:themeShade="BF"/>
          <w:kern w:val="0"/>
          <w:sz w:val="22"/>
          <w:szCs w:val="22"/>
        </w:rPr>
        <w:t xml:space="preserve">    </w:t>
      </w:r>
      <w:r w:rsidR="00145BC8" w:rsidRPr="00145BC8">
        <w:rPr>
          <w:rFonts w:ascii="微軟正黑體" w:eastAsia="微軟正黑體" w:hAnsi="微軟正黑體" w:cs="VNI-Aptima" w:hint="eastAsia"/>
          <w:b/>
          <w:color w:val="0000FF"/>
          <w:kern w:val="0"/>
          <w:sz w:val="22"/>
          <w:szCs w:val="22"/>
        </w:rPr>
        <w:t xml:space="preserve">  </w:t>
      </w:r>
      <w:r w:rsidR="00710D83" w:rsidRPr="00145BC8">
        <w:rPr>
          <w:rFonts w:ascii="微軟正黑體" w:eastAsia="微軟正黑體" w:hAnsi="微軟正黑體" w:cs="VNI-Aptima"/>
          <w:b/>
          <w:noProof/>
          <w:color w:val="0000FF"/>
          <w:kern w:val="0"/>
          <w:sz w:val="22"/>
          <w:szCs w:val="22"/>
        </w:rPr>
        <w:drawing>
          <wp:inline distT="0" distB="0" distL="0" distR="0" wp14:anchorId="1A17483E" wp14:editId="74EBE87D">
            <wp:extent cx="469393" cy="204216"/>
            <wp:effectExtent l="0" t="0" r="6985" b="5715"/>
            <wp:docPr id="1158995525" name="圖片 115899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710D83" w:rsidRPr="00145BC8">
        <w:rPr>
          <w:rFonts w:ascii="微軟正黑體" w:eastAsia="微軟正黑體" w:hAnsi="微軟正黑體" w:cs="VNI-Aptima" w:hint="eastAsia"/>
          <w:b/>
          <w:color w:val="0000FF"/>
          <w:kern w:val="0"/>
          <w:sz w:val="22"/>
          <w:szCs w:val="22"/>
        </w:rPr>
        <w:t>螃蟹海鮮自助餐吃到飽或螃蟹海鮮豬肉涮涮鍋吃到飽</w:t>
      </w:r>
      <w:r w:rsidR="003C5EAC" w:rsidRPr="00145BC8">
        <w:rPr>
          <w:rFonts w:ascii="微軟正黑體" w:eastAsia="微軟正黑體" w:hAnsi="微軟正黑體" w:cs="VNI-Aptima" w:hint="eastAsia"/>
          <w:b/>
          <w:color w:val="FF0000"/>
          <w:kern w:val="0"/>
          <w:sz w:val="22"/>
          <w:szCs w:val="22"/>
        </w:rPr>
        <w:t>￥5000</w:t>
      </w:r>
    </w:p>
    <w:p w14:paraId="1FF034EB" w14:textId="02AFB942" w:rsidR="00A86D07" w:rsidRPr="00145BC8" w:rsidRDefault="00D07BC5" w:rsidP="00145BC8">
      <w:pPr>
        <w:spacing w:line="0" w:lineRule="atLeast"/>
        <w:ind w:left="695" w:hangingChars="316" w:hanging="695"/>
        <w:rPr>
          <w:rFonts w:ascii="微軟正黑體" w:eastAsia="微軟正黑體" w:hAnsi="微軟正黑體" w:cs="VNI-Aptima"/>
          <w:b/>
          <w:color w:val="0000FF"/>
          <w:kern w:val="0"/>
          <w:sz w:val="22"/>
          <w:szCs w:val="22"/>
          <w:lang w:eastAsia="ja-JP"/>
        </w:rPr>
      </w:pPr>
      <w:r w:rsidRPr="00145BC8">
        <w:rPr>
          <w:rFonts w:ascii="微軟正黑體" w:eastAsia="微軟正黑體" w:hAnsi="微軟正黑體" w:cs="VNI-Aptima"/>
          <w:b/>
          <w:noProof/>
          <w:color w:val="0000FF"/>
          <w:kern w:val="0"/>
          <w:sz w:val="22"/>
          <w:szCs w:val="22"/>
        </w:rPr>
        <w:drawing>
          <wp:inline distT="0" distB="0" distL="0" distR="0" wp14:anchorId="1CAEA2D6" wp14:editId="32A812F4">
            <wp:extent cx="468000" cy="205200"/>
            <wp:effectExtent l="0" t="0" r="8255" b="44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EE54C2" w:rsidRPr="00145BC8">
        <w:rPr>
          <w:rFonts w:ascii="微軟正黑體" w:eastAsia="微軟正黑體" w:hAnsi="微軟正黑體" w:cs="VNI-Aptima" w:hint="eastAsia"/>
          <w:b/>
          <w:color w:val="0000FF"/>
          <w:kern w:val="0"/>
          <w:sz w:val="22"/>
          <w:szCs w:val="22"/>
          <w:lang w:eastAsia="ja-JP"/>
        </w:rPr>
        <w:t>神戶皇冠宮殿飯店 或 神戶PORTOPIA飯店 或 Hewitt甲子園飯店</w:t>
      </w:r>
      <w:r w:rsidR="00EF633A" w:rsidRPr="00145BC8">
        <w:rPr>
          <w:rFonts w:ascii="微軟正黑體" w:eastAsia="微軟正黑體" w:hAnsi="微軟正黑體" w:cs="VNI-Aptima" w:hint="eastAsia"/>
          <w:b/>
          <w:color w:val="0000FF"/>
          <w:kern w:val="0"/>
          <w:sz w:val="22"/>
          <w:szCs w:val="22"/>
          <w:lang w:eastAsia="ja-JP"/>
        </w:rPr>
        <w:t xml:space="preserve">  或 都ホテル</w:t>
      </w:r>
      <w:r w:rsidR="00EF633A" w:rsidRPr="00145BC8">
        <w:rPr>
          <w:rFonts w:ascii="微軟正黑體" w:eastAsia="微軟正黑體" w:hAnsi="微軟正黑體" w:cs="VNI-Aptima"/>
          <w:b/>
          <w:color w:val="0000FF"/>
          <w:kern w:val="0"/>
          <w:sz w:val="22"/>
          <w:szCs w:val="22"/>
          <w:lang w:eastAsia="ja-JP"/>
        </w:rPr>
        <w:t xml:space="preserve"> </w:t>
      </w:r>
      <w:r w:rsidR="00EF633A" w:rsidRPr="00145BC8">
        <w:rPr>
          <w:rFonts w:ascii="微軟正黑體" w:eastAsia="微軟正黑體" w:hAnsi="微軟正黑體" w:cs="VNI-Aptima" w:hint="eastAsia"/>
          <w:b/>
          <w:color w:val="0000FF"/>
          <w:kern w:val="0"/>
          <w:sz w:val="22"/>
          <w:szCs w:val="22"/>
          <w:lang w:eastAsia="ja-JP"/>
        </w:rPr>
        <w:t>尼崎</w:t>
      </w:r>
      <w:r w:rsidR="00145BC8">
        <w:rPr>
          <w:rFonts w:ascii="微軟正黑體" w:eastAsiaTheme="minorEastAsia" w:hAnsi="微軟正黑體" w:cs="VNI-Aptima" w:hint="eastAsia"/>
          <w:b/>
          <w:color w:val="0000FF"/>
          <w:kern w:val="0"/>
          <w:sz w:val="22"/>
          <w:szCs w:val="22"/>
        </w:rPr>
        <w:t xml:space="preserve"> </w:t>
      </w:r>
      <w:r w:rsidR="00E65947" w:rsidRPr="00145BC8">
        <w:rPr>
          <w:rFonts w:ascii="微軟正黑體" w:eastAsia="微軟正黑體" w:hAnsi="微軟正黑體" w:cs="VNI-Aptima" w:hint="eastAsia"/>
          <w:b/>
          <w:color w:val="0000FF"/>
          <w:kern w:val="0"/>
          <w:sz w:val="22"/>
          <w:szCs w:val="22"/>
          <w:lang w:eastAsia="ja-JP"/>
        </w:rPr>
        <w:t>或 都シティホテル大阪本町</w:t>
      </w:r>
      <w:r w:rsidR="00BD776D" w:rsidRPr="00145BC8">
        <w:rPr>
          <w:rFonts w:ascii="微軟正黑體" w:eastAsia="微軟正黑體" w:hAnsi="微軟正黑體" w:cs="VNI-Aptima" w:hint="eastAsia"/>
          <w:b/>
          <w:color w:val="0000FF"/>
          <w:kern w:val="0"/>
          <w:sz w:val="22"/>
          <w:szCs w:val="22"/>
          <w:lang w:eastAsia="ja-JP"/>
        </w:rPr>
        <w:t xml:space="preserve"> </w:t>
      </w:r>
      <w:r w:rsidR="00EE54C2" w:rsidRPr="00145BC8">
        <w:rPr>
          <w:rFonts w:ascii="微軟正黑體" w:eastAsia="微軟正黑體" w:hAnsi="微軟正黑體" w:cs="VNI-Aptima" w:hint="eastAsia"/>
          <w:b/>
          <w:color w:val="0000FF"/>
          <w:kern w:val="0"/>
          <w:sz w:val="22"/>
          <w:szCs w:val="22"/>
          <w:lang w:eastAsia="ja-JP"/>
        </w:rPr>
        <w:t>或同級</w:t>
      </w:r>
    </w:p>
    <w:tbl>
      <w:tblPr>
        <w:tblW w:w="0" w:type="auto"/>
        <w:tblBorders>
          <w:insideH w:val="single" w:sz="8" w:space="0" w:color="000000"/>
          <w:insideV w:val="single" w:sz="8" w:space="0" w:color="000000"/>
        </w:tblBorders>
        <w:tblLook w:val="04A0" w:firstRow="1" w:lastRow="0" w:firstColumn="1" w:lastColumn="0" w:noHBand="0" w:noVBand="1"/>
      </w:tblPr>
      <w:tblGrid>
        <w:gridCol w:w="1384"/>
        <w:gridCol w:w="9444"/>
      </w:tblGrid>
      <w:tr w:rsidR="0089043D" w:rsidRPr="00145BC8" w14:paraId="04E31124" w14:textId="77777777" w:rsidTr="00145BC8">
        <w:tc>
          <w:tcPr>
            <w:tcW w:w="1384" w:type="dxa"/>
            <w:vAlign w:val="center"/>
          </w:tcPr>
          <w:p w14:paraId="51256BC9" w14:textId="77777777" w:rsidR="0089043D" w:rsidRPr="00145BC8" w:rsidRDefault="0089043D" w:rsidP="00145BC8">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b/>
                <w:sz w:val="26"/>
                <w:szCs w:val="26"/>
              </w:rPr>
            </w:pPr>
            <w:r w:rsidRPr="00145BC8">
              <w:rPr>
                <w:rFonts w:ascii="微軟正黑體" w:eastAsia="微軟正黑體" w:hAnsi="微軟正黑體" w:hint="eastAsia"/>
                <w:b/>
                <w:sz w:val="26"/>
                <w:szCs w:val="26"/>
              </w:rPr>
              <w:t>第二天</w:t>
            </w:r>
          </w:p>
        </w:tc>
        <w:tc>
          <w:tcPr>
            <w:tcW w:w="9444" w:type="dxa"/>
            <w:vAlign w:val="center"/>
          </w:tcPr>
          <w:p w14:paraId="23A4D098" w14:textId="77777777" w:rsidR="00FB7B7F" w:rsidRPr="00145BC8" w:rsidRDefault="00A61459" w:rsidP="00121F52">
            <w:pPr>
              <w:snapToGrid w:val="0"/>
              <w:jc w:val="both"/>
              <w:rPr>
                <w:rFonts w:ascii="微軟正黑體" w:eastAsia="微軟正黑體" w:hAnsi="微軟正黑體"/>
                <w:b/>
                <w:sz w:val="26"/>
                <w:szCs w:val="26"/>
              </w:rPr>
            </w:pPr>
            <w:r w:rsidRPr="00145BC8">
              <w:rPr>
                <w:rFonts w:ascii="微軟正黑體" w:eastAsia="微軟正黑體" w:hAnsi="微軟正黑體" w:hint="eastAsia"/>
                <w:b/>
                <w:sz w:val="26"/>
                <w:szCs w:val="26"/>
              </w:rPr>
              <w:t>世界文化遺產～</w:t>
            </w:r>
            <w:r w:rsidR="006830ED" w:rsidRPr="00145BC8">
              <w:rPr>
                <w:rFonts w:ascii="微軟正黑體" w:eastAsia="微軟正黑體" w:hAnsi="微軟正黑體" w:hint="eastAsia"/>
                <w:b/>
                <w:sz w:val="26"/>
                <w:szCs w:val="26"/>
              </w:rPr>
              <w:t>清水寺</w:t>
            </w:r>
            <w:r w:rsidR="003C5EAC" w:rsidRPr="00145BC8">
              <w:rPr>
                <w:rFonts w:ascii="微軟正黑體" w:eastAsia="微軟正黑體" w:hAnsi="微軟正黑體" w:hint="eastAsia"/>
                <w:b/>
                <w:color w:val="FF0000"/>
                <w:sz w:val="26"/>
                <w:szCs w:val="26"/>
              </w:rPr>
              <w:t>￥500</w:t>
            </w:r>
            <w:r w:rsidRPr="00145BC8">
              <w:rPr>
                <w:rFonts w:ascii="微軟正黑體" w:eastAsia="微軟正黑體" w:hAnsi="微軟正黑體" w:hint="eastAsia"/>
                <w:b/>
                <w:sz w:val="26"/>
                <w:szCs w:val="26"/>
              </w:rPr>
              <w:t>～清水舞台～音羽之瀧～二、三年坂步道</w:t>
            </w:r>
            <w:r w:rsidR="00145D95" w:rsidRPr="00145BC8">
              <w:rPr>
                <w:rFonts w:ascii="微軟正黑體" w:eastAsia="微軟正黑體" w:hAnsi="微軟正黑體" w:hint="eastAsia"/>
                <w:b/>
                <w:sz w:val="26"/>
                <w:szCs w:val="26"/>
              </w:rPr>
              <w:t xml:space="preserve">  </w:t>
            </w:r>
            <w:r w:rsidR="006830ED" w:rsidRPr="00145BC8">
              <w:rPr>
                <w:rFonts w:ascii="微軟正黑體" w:eastAsia="微軟正黑體" w:hAnsi="微軟正黑體"/>
                <w:b/>
                <w:sz w:val="26"/>
                <w:szCs w:val="26"/>
              </w:rPr>
              <w:sym w:font="Webdings" w:char="F076"/>
            </w:r>
            <w:r w:rsidR="006830ED" w:rsidRPr="00145BC8">
              <w:rPr>
                <w:rFonts w:ascii="微軟正黑體" w:eastAsia="微軟正黑體" w:hAnsi="微軟正黑體" w:hint="eastAsia"/>
                <w:b/>
                <w:sz w:val="26"/>
                <w:szCs w:val="26"/>
              </w:rPr>
              <w:t>嵐山</w:t>
            </w:r>
            <w:r w:rsidRPr="00145BC8">
              <w:rPr>
                <w:rFonts w:ascii="微軟正黑體" w:eastAsia="微軟正黑體" w:hAnsi="微軟正黑體"/>
                <w:b/>
                <w:sz w:val="26"/>
                <w:szCs w:val="26"/>
              </w:rPr>
              <w:t>渡月橋</w:t>
            </w:r>
            <w:r w:rsidRPr="00145BC8">
              <w:rPr>
                <w:rFonts w:ascii="微軟正黑體" w:eastAsia="微軟正黑體" w:hAnsi="微軟正黑體" w:hint="eastAsia"/>
                <w:b/>
                <w:sz w:val="26"/>
                <w:szCs w:val="26"/>
              </w:rPr>
              <w:t>~竹林步道</w:t>
            </w:r>
            <w:r w:rsidR="006830ED" w:rsidRPr="00145BC8">
              <w:rPr>
                <w:rFonts w:ascii="微軟正黑體" w:eastAsia="微軟正黑體" w:hAnsi="微軟正黑體" w:hint="eastAsia"/>
                <w:b/>
                <w:sz w:val="26"/>
                <w:szCs w:val="26"/>
              </w:rPr>
              <w:t>~野宮神社</w:t>
            </w:r>
            <w:r w:rsidR="006830ED" w:rsidRPr="00145BC8">
              <w:rPr>
                <w:rFonts w:ascii="微軟正黑體" w:eastAsia="微軟正黑體" w:hAnsi="微軟正黑體"/>
                <w:b/>
                <w:sz w:val="26"/>
                <w:szCs w:val="26"/>
              </w:rPr>
              <w:sym w:font="Webdings" w:char="F076"/>
            </w:r>
            <w:r w:rsidR="006830ED" w:rsidRPr="00145BC8">
              <w:rPr>
                <w:rFonts w:ascii="微軟正黑體" w:eastAsia="微軟正黑體" w:hAnsi="微軟正黑體" w:hint="eastAsia"/>
                <w:b/>
                <w:sz w:val="26"/>
                <w:szCs w:val="26"/>
              </w:rPr>
              <w:t>京都</w:t>
            </w:r>
          </w:p>
        </w:tc>
      </w:tr>
    </w:tbl>
    <w:p w14:paraId="16155537" w14:textId="77777777" w:rsidR="00A61459" w:rsidRPr="00145BC8" w:rsidRDefault="004A3F06" w:rsidP="005F3D63">
      <w:pPr>
        <w:spacing w:line="0" w:lineRule="atLeast"/>
        <w:rPr>
          <w:rFonts w:ascii="微軟正黑體" w:eastAsia="微軟正黑體" w:hAnsi="微軟正黑體"/>
          <w:sz w:val="22"/>
          <w:szCs w:val="22"/>
          <w:shd w:val="clear" w:color="auto" w:fill="FFFFFF"/>
        </w:rPr>
      </w:pPr>
      <w:r w:rsidRPr="00145BC8">
        <w:rPr>
          <w:rFonts w:ascii="微軟正黑體" w:eastAsia="微軟正黑體" w:hAnsi="微軟正黑體" w:hint="eastAsia"/>
          <w:b/>
          <w:color w:val="0000FF"/>
          <w:sz w:val="22"/>
          <w:szCs w:val="22"/>
        </w:rPr>
        <w:t>【</w:t>
      </w:r>
      <w:r w:rsidR="00294C03" w:rsidRPr="00145BC8">
        <w:rPr>
          <w:rFonts w:ascii="微軟正黑體" w:eastAsia="微軟正黑體" w:hAnsi="微軟正黑體" w:hint="eastAsia"/>
          <w:b/>
          <w:color w:val="0000FF"/>
          <w:sz w:val="22"/>
          <w:szCs w:val="22"/>
        </w:rPr>
        <w:t>清水寺</w:t>
      </w:r>
      <w:r w:rsidR="00294C03" w:rsidRPr="00145BC8">
        <w:rPr>
          <w:rFonts w:ascii="微軟正黑體" w:eastAsia="微軟正黑體" w:hAnsi="微軟正黑體" w:hint="eastAsia"/>
          <w:color w:val="0000FF"/>
          <w:sz w:val="22"/>
          <w:szCs w:val="22"/>
          <w:shd w:val="clear" w:color="auto" w:fill="FFFFFF"/>
        </w:rPr>
        <w:t>】</w:t>
      </w:r>
      <w:r w:rsidR="00EA1600" w:rsidRPr="00145BC8">
        <w:rPr>
          <w:rFonts w:ascii="微軟正黑體" w:eastAsia="微軟正黑體" w:hAnsi="微軟正黑體" w:hint="eastAsia"/>
          <w:sz w:val="22"/>
          <w:szCs w:val="22"/>
          <w:shd w:val="clear" w:color="auto" w:fill="FFFFFF"/>
        </w:rPr>
        <w:t>現在的建築物是1633年的再建，正殿是國寶，主佛是一面觀音菩薩的木像。清水寺在歷史上宗教上都占有重要地位，而且廟門前城鎮附近的自然環境保持得很好，從寺內展望京都市特別漂亮。</w:t>
      </w:r>
    </w:p>
    <w:p w14:paraId="4B72EF3A" w14:textId="77777777" w:rsidR="00A61459" w:rsidRPr="00145BC8" w:rsidRDefault="007F56E3" w:rsidP="00145BC8">
      <w:pPr>
        <w:adjustRightInd w:val="0"/>
        <w:snapToGrid w:val="0"/>
        <w:spacing w:line="0" w:lineRule="atLeast"/>
        <w:rPr>
          <w:rFonts w:ascii="微軟正黑體" w:eastAsia="微軟正黑體" w:hAnsi="微軟正黑體"/>
          <w:color w:val="000000"/>
          <w:sz w:val="22"/>
          <w:szCs w:val="22"/>
        </w:rPr>
      </w:pPr>
      <w:r w:rsidRPr="00145BC8">
        <w:rPr>
          <w:rFonts w:ascii="微軟正黑體" w:eastAsia="微軟正黑體" w:hAnsi="微軟正黑體"/>
          <w:b/>
          <w:bCs/>
          <w:color w:val="0000FF"/>
          <w:sz w:val="22"/>
          <w:szCs w:val="22"/>
        </w:rPr>
        <w:t>【</w:t>
      </w:r>
      <w:r w:rsidR="00A61459" w:rsidRPr="00145BC8">
        <w:rPr>
          <w:rFonts w:ascii="微軟正黑體" w:eastAsia="微軟正黑體" w:hAnsi="微軟正黑體"/>
          <w:b/>
          <w:bCs/>
          <w:color w:val="0000FF"/>
          <w:sz w:val="22"/>
          <w:szCs w:val="22"/>
        </w:rPr>
        <w:t>嵐山渡月橋】</w:t>
      </w:r>
      <w:r w:rsidR="00A61459" w:rsidRPr="00145BC8">
        <w:rPr>
          <w:rFonts w:ascii="微軟正黑體" w:eastAsia="微軟正黑體" w:hAnsi="微軟正黑體"/>
          <w:color w:val="000000"/>
          <w:sz w:val="22"/>
          <w:szCs w:val="22"/>
        </w:rPr>
        <w:t>渡月橋乃昔日山天皇因皓月橫空啟發而命名，如今是電影的熱門景地，橫跨大堰川的渡月橋，自古即有許多詩歌為之傳頌，此地的秋色與冬景常是騷人墨客最好的題材，有著濃郁傳說色彩，漫步悠遊，令人心曠神怡。往竹林步道欣賞竹林之美，沿路旁的竹木高聳，靜幽詩情，閑靜中盡是畫意。</w:t>
      </w:r>
    </w:p>
    <w:p w14:paraId="13507285" w14:textId="77777777" w:rsidR="00572529" w:rsidRPr="00145BC8" w:rsidRDefault="00A61459" w:rsidP="005F3D63">
      <w:pPr>
        <w:spacing w:line="0" w:lineRule="atLeast"/>
        <w:rPr>
          <w:rFonts w:ascii="微軟正黑體" w:eastAsia="微軟正黑體" w:hAnsi="微軟正黑體"/>
          <w:color w:val="000000"/>
          <w:sz w:val="22"/>
          <w:szCs w:val="22"/>
        </w:rPr>
      </w:pPr>
      <w:r w:rsidRPr="00145BC8">
        <w:rPr>
          <w:rFonts w:ascii="微軟正黑體" w:eastAsia="微軟正黑體" w:hAnsi="微軟正黑體"/>
          <w:b/>
          <w:bCs/>
          <w:color w:val="0000FF"/>
          <w:sz w:val="22"/>
          <w:szCs w:val="22"/>
        </w:rPr>
        <w:t>【竹林小徑】</w:t>
      </w:r>
      <w:r w:rsidRPr="00145BC8">
        <w:rPr>
          <w:rFonts w:ascii="微軟正黑體" w:eastAsia="微軟正黑體" w:hAnsi="微軟正黑體" w:hint="eastAsia"/>
          <w:color w:val="000000"/>
          <w:sz w:val="22"/>
          <w:szCs w:val="22"/>
        </w:rPr>
        <w:t>竹林又稱嵐山竹林或嵯峨野竹林，是日本京都市嵐山的一片天然竹林，位於天龍寺和野宮</w:t>
      </w:r>
    </w:p>
    <w:p w14:paraId="104601C1" w14:textId="77777777" w:rsidR="00FB7B7F" w:rsidRPr="00145BC8" w:rsidRDefault="00A61459" w:rsidP="005F3D63">
      <w:pPr>
        <w:spacing w:line="0" w:lineRule="atLeast"/>
        <w:rPr>
          <w:rFonts w:ascii="微軟正黑體" w:eastAsia="微軟正黑體" w:hAnsi="微軟正黑體"/>
          <w:sz w:val="22"/>
          <w:szCs w:val="22"/>
          <w:shd w:val="clear" w:color="auto" w:fill="FFFFFF"/>
        </w:rPr>
      </w:pPr>
      <w:r w:rsidRPr="00145BC8">
        <w:rPr>
          <w:rFonts w:ascii="微軟正黑體" w:eastAsia="微軟正黑體" w:hAnsi="微軟正黑體" w:hint="eastAsia"/>
          <w:color w:val="000000"/>
          <w:sz w:val="22"/>
          <w:szCs w:val="22"/>
        </w:rPr>
        <w:t>神社附近。該竹林主要由孟宗竹組成，竹林內有供遊客行走的道路。</w:t>
      </w:r>
      <w:r w:rsidR="00294C03" w:rsidRPr="00145BC8">
        <w:rPr>
          <w:rFonts w:ascii="微軟正黑體" w:eastAsia="微軟正黑體" w:hAnsi="微軟正黑體"/>
          <w:color w:val="0000FF"/>
          <w:sz w:val="22"/>
          <w:szCs w:val="22"/>
          <w:shd w:val="clear" w:color="auto" w:fill="FFFFFF"/>
        </w:rPr>
        <w:br/>
      </w:r>
      <w:r w:rsidR="00294C03" w:rsidRPr="00145BC8">
        <w:rPr>
          <w:rFonts w:ascii="微軟正黑體" w:eastAsia="微軟正黑體" w:hAnsi="微軟正黑體" w:hint="eastAsia"/>
          <w:b/>
          <w:color w:val="0000FF"/>
          <w:sz w:val="22"/>
          <w:szCs w:val="22"/>
        </w:rPr>
        <w:t>【野宮神社</w:t>
      </w:r>
      <w:r w:rsidR="00294C03" w:rsidRPr="00145BC8">
        <w:rPr>
          <w:rFonts w:ascii="微軟正黑體" w:eastAsia="微軟正黑體" w:hAnsi="微軟正黑體" w:hint="eastAsia"/>
          <w:color w:val="0000FF"/>
          <w:sz w:val="22"/>
          <w:szCs w:val="22"/>
          <w:shd w:val="clear" w:color="auto" w:fill="FFFFFF"/>
        </w:rPr>
        <w:t>】</w:t>
      </w:r>
      <w:r w:rsidR="00EA1600" w:rsidRPr="00145BC8">
        <w:rPr>
          <w:rFonts w:ascii="微軟正黑體" w:eastAsia="微軟正黑體" w:hAnsi="微軟正黑體" w:hint="eastAsia"/>
          <w:sz w:val="22"/>
          <w:szCs w:val="22"/>
          <w:shd w:val="clear" w:color="auto" w:fill="FFFFFF"/>
        </w:rPr>
        <w:t>野宮神社內安奉著「締結良緣」、「等孕求子」、「學業進步」的神明，據說只要誠心祈求的話，就能庇佑實現所求的願望。具有煩惱的人請務必向神明們許下心願唷！野宮神社也是因戀愛成就而聞名的神社。讓我們來祈求能與單相思的對象有好的結果吧！</w:t>
      </w:r>
    </w:p>
    <w:p w14:paraId="68BE0DBF" w14:textId="77777777" w:rsidR="00481292" w:rsidRPr="00145BC8" w:rsidRDefault="00687B29" w:rsidP="00072ABA">
      <w:pPr>
        <w:spacing w:line="0" w:lineRule="atLeast"/>
        <w:jc w:val="center"/>
        <w:rPr>
          <w:rFonts w:ascii="微軟正黑體" w:eastAsia="微軟正黑體" w:hAnsi="微軟正黑體"/>
          <w:sz w:val="22"/>
          <w:szCs w:val="22"/>
          <w:shd w:val="clear" w:color="auto" w:fill="FFFFFF"/>
        </w:rPr>
      </w:pPr>
      <w:r w:rsidRPr="00145BC8">
        <w:rPr>
          <w:noProof/>
          <w:sz w:val="22"/>
          <w:szCs w:val="22"/>
        </w:rPr>
        <w:drawing>
          <wp:inline distT="0" distB="0" distL="0" distR="0" wp14:anchorId="707ED6D0" wp14:editId="2FFDB225">
            <wp:extent cx="6552000" cy="2006550"/>
            <wp:effectExtent l="0" t="0" r="1270" b="0"/>
            <wp:docPr id="1158995532" name="圖片 115899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6552000" cy="2006550"/>
                    </a:xfrm>
                    <a:prstGeom prst="rect">
                      <a:avLst/>
                    </a:prstGeom>
                  </pic:spPr>
                </pic:pic>
              </a:graphicData>
            </a:graphic>
          </wp:inline>
        </w:drawing>
      </w:r>
    </w:p>
    <w:p w14:paraId="63211364" w14:textId="6140DA10" w:rsidR="00F46E6B" w:rsidRPr="00145BC8" w:rsidRDefault="00F46E6B" w:rsidP="00145BC8">
      <w:pPr>
        <w:spacing w:line="0" w:lineRule="atLeast"/>
        <w:ind w:left="660" w:hangingChars="300" w:hanging="660"/>
        <w:rPr>
          <w:rFonts w:ascii="微軟正黑體" w:eastAsia="微軟正黑體" w:hAnsi="微軟正黑體" w:cs="新細明體"/>
          <w:b/>
          <w:snapToGrid w:val="0"/>
          <w:color w:val="FF0000"/>
          <w:kern w:val="0"/>
          <w:sz w:val="22"/>
          <w:szCs w:val="22"/>
        </w:rPr>
      </w:pPr>
      <w:r w:rsidRPr="00145BC8">
        <w:rPr>
          <w:noProof/>
          <w:sz w:val="22"/>
          <w:szCs w:val="22"/>
          <w14:ligatures w14:val="standardContextual"/>
        </w:rPr>
        <w:drawing>
          <wp:inline distT="0" distB="0" distL="0" distR="0" wp14:anchorId="2B1D4B17" wp14:editId="0FAB0C25">
            <wp:extent cx="469393" cy="204216"/>
            <wp:effectExtent l="0" t="0" r="6985" b="5715"/>
            <wp:docPr id="678492753" name="圖片 67849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145BC8">
        <w:rPr>
          <w:rFonts w:ascii="微軟正黑體" w:eastAsia="微軟正黑體" w:hAnsi="微軟正黑體" w:cs="VNI-Aptima" w:hint="eastAsia"/>
          <w:b/>
          <w:color w:val="0000FF"/>
          <w:kern w:val="0"/>
          <w:sz w:val="22"/>
          <w:szCs w:val="22"/>
        </w:rPr>
        <w:t>飯店內早餐</w:t>
      </w:r>
      <w:r w:rsidR="00047401" w:rsidRPr="00145BC8">
        <w:rPr>
          <w:rFonts w:ascii="微軟正黑體" w:eastAsia="微軟正黑體" w:hAnsi="微軟正黑體" w:cs="VNI-Aptima" w:hint="eastAsia"/>
          <w:b/>
          <w:color w:val="0000FF"/>
          <w:kern w:val="0"/>
          <w:sz w:val="22"/>
          <w:szCs w:val="22"/>
        </w:rPr>
        <w:t xml:space="preserve">  </w:t>
      </w:r>
      <w:r w:rsidR="003C5EAC" w:rsidRPr="00145BC8">
        <w:rPr>
          <w:rFonts w:ascii="微軟正黑體" w:eastAsia="微軟正黑體" w:hAnsi="微軟正黑體" w:cs="VNI-Aptima" w:hint="eastAsia"/>
          <w:b/>
          <w:color w:val="0000FF"/>
          <w:kern w:val="0"/>
          <w:sz w:val="22"/>
          <w:szCs w:val="22"/>
        </w:rPr>
        <w:t xml:space="preserve">  </w:t>
      </w:r>
      <w:r w:rsidRPr="00145BC8">
        <w:rPr>
          <w:rFonts w:ascii="微軟正黑體" w:eastAsia="微軟正黑體" w:hAnsi="微軟正黑體" w:cs="VNI-Aptima"/>
          <w:b/>
          <w:noProof/>
          <w:color w:val="0000FF"/>
          <w:kern w:val="0"/>
          <w:sz w:val="22"/>
          <w:szCs w:val="22"/>
        </w:rPr>
        <w:drawing>
          <wp:inline distT="0" distB="0" distL="0" distR="0" wp14:anchorId="45BEA75A" wp14:editId="6724F3D4">
            <wp:extent cx="472441" cy="204216"/>
            <wp:effectExtent l="0" t="0" r="3810" b="5715"/>
            <wp:docPr id="1158995550" name="圖片 115899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BD776D" w:rsidRPr="00145BC8">
        <w:rPr>
          <w:rFonts w:ascii="微軟正黑體" w:eastAsia="微軟正黑體" w:hAnsi="微軟正黑體" w:cs="VNI-Aptima" w:hint="eastAsia"/>
          <w:b/>
          <w:color w:val="0000FF"/>
          <w:kern w:val="0"/>
          <w:sz w:val="22"/>
          <w:szCs w:val="22"/>
        </w:rPr>
        <w:t>京都</w:t>
      </w:r>
      <w:r w:rsidR="00EE54C2" w:rsidRPr="00145BC8">
        <w:rPr>
          <w:rFonts w:ascii="微軟正黑體" w:eastAsia="微軟正黑體" w:hAnsi="微軟正黑體" w:cs="VNI-Aptima" w:hint="eastAsia"/>
          <w:b/>
          <w:color w:val="0000FF"/>
          <w:kern w:val="0"/>
          <w:sz w:val="22"/>
          <w:szCs w:val="22"/>
        </w:rPr>
        <w:t>風味套餐</w:t>
      </w:r>
      <w:r w:rsidR="003C5EAC" w:rsidRPr="00145BC8">
        <w:rPr>
          <w:rFonts w:ascii="微軟正黑體" w:eastAsia="微軟正黑體" w:hAnsi="微軟正黑體" w:cs="VNI-Aptima" w:hint="eastAsia"/>
          <w:b/>
          <w:color w:val="FF0000"/>
          <w:kern w:val="0"/>
          <w:sz w:val="22"/>
          <w:szCs w:val="22"/>
        </w:rPr>
        <w:t>￥2500</w:t>
      </w:r>
      <w:r w:rsidR="00145BC8" w:rsidRPr="00145BC8">
        <w:rPr>
          <w:rFonts w:ascii="微軟正黑體" w:eastAsia="微軟正黑體" w:hAnsi="微軟正黑體" w:cs="VNI-Aptima" w:hint="eastAsia"/>
          <w:b/>
          <w:color w:val="E36C0A" w:themeColor="accent6" w:themeShade="BF"/>
          <w:kern w:val="0"/>
          <w:sz w:val="22"/>
          <w:szCs w:val="22"/>
        </w:rPr>
        <w:t xml:space="preserve">    </w:t>
      </w:r>
      <w:r w:rsidR="00145BC8" w:rsidRPr="00145BC8">
        <w:rPr>
          <w:rFonts w:ascii="微軟正黑體" w:eastAsia="微軟正黑體" w:hAnsi="微軟正黑體" w:cs="VNI-Aptima" w:hint="eastAsia"/>
          <w:b/>
          <w:color w:val="0000FF"/>
          <w:kern w:val="0"/>
          <w:sz w:val="22"/>
          <w:szCs w:val="22"/>
        </w:rPr>
        <w:t xml:space="preserve">  </w:t>
      </w:r>
      <w:r w:rsidRPr="00145BC8">
        <w:rPr>
          <w:rFonts w:ascii="微軟正黑體" w:eastAsia="微軟正黑體" w:hAnsi="微軟正黑體" w:cs="VNI-Aptima"/>
          <w:b/>
          <w:noProof/>
          <w:color w:val="0000FF"/>
          <w:kern w:val="0"/>
          <w:sz w:val="22"/>
          <w:szCs w:val="22"/>
        </w:rPr>
        <w:drawing>
          <wp:inline distT="0" distB="0" distL="0" distR="0" wp14:anchorId="790E1AF7" wp14:editId="2970CAE8">
            <wp:extent cx="469393" cy="204216"/>
            <wp:effectExtent l="0" t="0" r="6985" b="5715"/>
            <wp:docPr id="1413835904" name="圖片 141383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684D18" w:rsidRPr="00145BC8">
        <w:rPr>
          <w:rFonts w:ascii="微軟正黑體" w:eastAsia="微軟正黑體" w:hAnsi="微軟正黑體" w:cs="新細明體" w:hint="eastAsia"/>
          <w:b/>
          <w:snapToGrid w:val="0"/>
          <w:color w:val="0000FF"/>
          <w:kern w:val="0"/>
          <w:sz w:val="22"/>
          <w:szCs w:val="22"/>
        </w:rPr>
        <w:t>日本國產和牛+豬、雞燒烤吃到飽+飲料無限暢飲</w:t>
      </w:r>
      <w:r w:rsidR="003C5EAC" w:rsidRPr="00145BC8">
        <w:rPr>
          <w:rFonts w:ascii="微軟正黑體" w:eastAsia="微軟正黑體" w:hAnsi="微軟正黑體" w:cs="新細明體" w:hint="eastAsia"/>
          <w:b/>
          <w:snapToGrid w:val="0"/>
          <w:color w:val="FF0000"/>
          <w:kern w:val="0"/>
          <w:sz w:val="22"/>
          <w:szCs w:val="22"/>
        </w:rPr>
        <w:t>￥4</w:t>
      </w:r>
      <w:r w:rsidR="00BD776D" w:rsidRPr="00145BC8">
        <w:rPr>
          <w:rFonts w:ascii="微軟正黑體" w:eastAsia="微軟正黑體" w:hAnsi="微軟正黑體" w:cs="新細明體"/>
          <w:b/>
          <w:snapToGrid w:val="0"/>
          <w:color w:val="FF0000"/>
          <w:kern w:val="0"/>
          <w:sz w:val="22"/>
          <w:szCs w:val="22"/>
        </w:rPr>
        <w:t>5</w:t>
      </w:r>
      <w:r w:rsidR="003C5EAC" w:rsidRPr="00145BC8">
        <w:rPr>
          <w:rFonts w:ascii="微軟正黑體" w:eastAsia="微軟正黑體" w:hAnsi="微軟正黑體" w:cs="新細明體" w:hint="eastAsia"/>
          <w:b/>
          <w:snapToGrid w:val="0"/>
          <w:color w:val="FF0000"/>
          <w:kern w:val="0"/>
          <w:sz w:val="22"/>
          <w:szCs w:val="22"/>
        </w:rPr>
        <w:t>00</w:t>
      </w:r>
    </w:p>
    <w:p w14:paraId="06F1E0FD" w14:textId="77777777" w:rsidR="00A86D07" w:rsidRPr="00145BC8" w:rsidRDefault="00F46E6B" w:rsidP="00472F18">
      <w:pPr>
        <w:spacing w:line="0" w:lineRule="atLeast"/>
        <w:ind w:left="660" w:hangingChars="300" w:hanging="660"/>
        <w:rPr>
          <w:rFonts w:ascii="微軟正黑體" w:eastAsia="微軟正黑體" w:hAnsi="微軟正黑體" w:cs="VNI-Aptima"/>
          <w:b/>
          <w:color w:val="0000FF"/>
          <w:kern w:val="0"/>
          <w:sz w:val="22"/>
          <w:szCs w:val="22"/>
        </w:rPr>
      </w:pPr>
      <w:r w:rsidRPr="00145BC8">
        <w:rPr>
          <w:noProof/>
          <w:sz w:val="22"/>
          <w:szCs w:val="22"/>
          <w14:ligatures w14:val="standardContextual"/>
        </w:rPr>
        <w:drawing>
          <wp:inline distT="0" distB="0" distL="0" distR="0" wp14:anchorId="429F5454" wp14:editId="61AF9EED">
            <wp:extent cx="468000" cy="205200"/>
            <wp:effectExtent l="0" t="0" r="8255" b="4445"/>
            <wp:docPr id="2016653839" name="圖片 201665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hyperlink r:id="rId26" w:history="1">
        <w:r w:rsidR="00C16E8F" w:rsidRPr="00145BC8">
          <w:rPr>
            <w:rStyle w:val="a4"/>
            <w:rFonts w:ascii="微軟正黑體" w:eastAsia="微軟正黑體" w:hAnsi="微軟正黑體" w:cs="新細明體" w:hint="eastAsia"/>
            <w:b/>
            <w:snapToGrid w:val="0"/>
            <w:kern w:val="0"/>
            <w:sz w:val="22"/>
            <w:szCs w:val="22"/>
            <w:u w:val="none"/>
            <w:lang w:eastAsia="ja-JP"/>
          </w:rPr>
          <w:t>京都祇園クリスタル</w:t>
        </w:r>
      </w:hyperlink>
      <w:r w:rsidR="00C16E8F" w:rsidRPr="00145BC8">
        <w:rPr>
          <w:rFonts w:ascii="微軟正黑體" w:eastAsia="微軟正黑體" w:hAnsi="微軟正黑體" w:cs="新細明體" w:hint="eastAsia"/>
          <w:b/>
          <w:snapToGrid w:val="0"/>
          <w:color w:val="0000FF"/>
          <w:kern w:val="0"/>
          <w:sz w:val="22"/>
          <w:szCs w:val="22"/>
          <w:lang w:eastAsia="ja-JP"/>
        </w:rPr>
        <w:t xml:space="preserve"> 或 </w:t>
      </w:r>
      <w:hyperlink r:id="rId27" w:history="1">
        <w:r w:rsidR="00C16E8F" w:rsidRPr="00145BC8">
          <w:rPr>
            <w:rStyle w:val="a4"/>
            <w:rFonts w:ascii="微軟正黑體" w:eastAsia="微軟正黑體" w:hAnsi="微軟正黑體" w:cs="新細明體" w:hint="eastAsia"/>
            <w:b/>
            <w:snapToGrid w:val="0"/>
            <w:kern w:val="0"/>
            <w:sz w:val="22"/>
            <w:szCs w:val="22"/>
            <w:u w:val="none"/>
            <w:lang w:eastAsia="ja-JP"/>
          </w:rPr>
          <w:t>京都丸太町クリスタル</w:t>
        </w:r>
      </w:hyperlink>
      <w:r w:rsidR="00C16E8F" w:rsidRPr="00145BC8">
        <w:rPr>
          <w:rFonts w:ascii="微軟正黑體" w:eastAsia="微軟正黑體" w:hAnsi="微軟正黑體" w:cs="新細明體" w:hint="eastAsia"/>
          <w:b/>
          <w:snapToGrid w:val="0"/>
          <w:color w:val="0000FF"/>
          <w:kern w:val="0"/>
          <w:sz w:val="22"/>
          <w:szCs w:val="22"/>
          <w:lang w:eastAsia="ja-JP"/>
        </w:rPr>
        <w:t xml:space="preserve"> 或</w:t>
      </w:r>
      <w:r w:rsidR="00941795" w:rsidRPr="00145BC8">
        <w:rPr>
          <w:rFonts w:ascii="微軟正黑體" w:eastAsia="微軟正黑體" w:hAnsi="微軟正黑體" w:cs="新細明體" w:hint="eastAsia"/>
          <w:b/>
          <w:snapToGrid w:val="0"/>
          <w:color w:val="0000FF"/>
          <w:kern w:val="0"/>
          <w:sz w:val="22"/>
          <w:szCs w:val="22"/>
          <w:lang w:eastAsia="ja-JP"/>
        </w:rPr>
        <w:t xml:space="preserve"> </w:t>
      </w:r>
      <w:r w:rsidR="00F85459" w:rsidRPr="00145BC8">
        <w:rPr>
          <w:rFonts w:ascii="微軟正黑體" w:eastAsia="微軟正黑體" w:hAnsi="微軟正黑體" w:cs="VNI-Aptima" w:hint="eastAsia"/>
          <w:b/>
          <w:color w:val="0000FF"/>
          <w:kern w:val="0"/>
          <w:sz w:val="22"/>
          <w:szCs w:val="22"/>
          <w:lang w:eastAsia="ja-JP"/>
        </w:rPr>
        <w:t>京都堀川五條凱富</w:t>
      </w:r>
      <w:r w:rsidR="00F85459" w:rsidRPr="00145BC8">
        <w:rPr>
          <w:rFonts w:ascii="微軟正黑體" w:eastAsia="微軟正黑體" w:hAnsi="微軟正黑體" w:cs="VNI-Aptima"/>
          <w:b/>
          <w:color w:val="0000FF"/>
          <w:kern w:val="0"/>
          <w:sz w:val="22"/>
          <w:szCs w:val="22"/>
          <w:lang w:eastAsia="ja-JP"/>
        </w:rPr>
        <w:t xml:space="preserve"> </w:t>
      </w:r>
      <w:r w:rsidR="00F85459" w:rsidRPr="00145BC8">
        <w:rPr>
          <w:rFonts w:ascii="微軟正黑體" w:eastAsia="微軟正黑體" w:hAnsi="微軟正黑體" w:cs="VNI-Aptima" w:hint="eastAsia"/>
          <w:b/>
          <w:color w:val="0000FF"/>
          <w:kern w:val="0"/>
          <w:sz w:val="22"/>
          <w:szCs w:val="22"/>
          <w:lang w:eastAsia="ja-JP"/>
        </w:rPr>
        <w:t>或</w:t>
      </w:r>
      <w:r w:rsidR="00F85459" w:rsidRPr="00145BC8">
        <w:rPr>
          <w:rFonts w:ascii="微軟正黑體" w:eastAsia="微軟正黑體" w:hAnsi="微軟正黑體" w:cs="VNI-Aptima"/>
          <w:b/>
          <w:color w:val="0000FF"/>
          <w:kern w:val="0"/>
          <w:sz w:val="22"/>
          <w:szCs w:val="22"/>
          <w:lang w:eastAsia="ja-JP"/>
        </w:rPr>
        <w:t xml:space="preserve"> </w:t>
      </w:r>
      <w:r w:rsidR="00F85459" w:rsidRPr="00145BC8">
        <w:rPr>
          <w:rFonts w:ascii="微軟正黑體" w:eastAsia="微軟正黑體" w:hAnsi="微軟正黑體" w:cs="VNI-Aptima" w:hint="eastAsia"/>
          <w:b/>
          <w:color w:val="0000FF"/>
          <w:kern w:val="0"/>
          <w:sz w:val="22"/>
          <w:szCs w:val="22"/>
          <w:lang w:eastAsia="ja-JP"/>
        </w:rPr>
        <w:t>京都</w:t>
      </w:r>
      <w:r w:rsidR="00F85459" w:rsidRPr="00145BC8">
        <w:rPr>
          <w:rFonts w:ascii="微軟正黑體" w:eastAsia="微軟正黑體" w:hAnsi="微軟正黑體" w:cs="VNI-Aptima"/>
          <w:b/>
          <w:color w:val="0000FF"/>
          <w:kern w:val="0"/>
          <w:sz w:val="22"/>
          <w:szCs w:val="22"/>
          <w:lang w:eastAsia="ja-JP"/>
        </w:rPr>
        <w:t>AMANEK</w:t>
      </w:r>
      <w:r w:rsidR="00F85459" w:rsidRPr="00145BC8">
        <w:rPr>
          <w:rFonts w:ascii="微軟正黑體" w:eastAsia="微軟正黑體" w:hAnsi="微軟正黑體" w:cs="VNI-Aptima" w:hint="eastAsia"/>
          <w:b/>
          <w:color w:val="0000FF"/>
          <w:kern w:val="0"/>
          <w:sz w:val="22"/>
          <w:szCs w:val="22"/>
        </w:rPr>
        <w:t>或</w:t>
      </w:r>
      <w:r w:rsidR="00F85459" w:rsidRPr="00145BC8">
        <w:rPr>
          <w:rFonts w:ascii="微軟正黑體" w:eastAsia="微軟正黑體" w:hAnsi="微軟正黑體" w:cs="VNI-Aptima"/>
          <w:b/>
          <w:color w:val="0000FF"/>
          <w:kern w:val="0"/>
          <w:sz w:val="22"/>
          <w:szCs w:val="22"/>
        </w:rPr>
        <w:t xml:space="preserve"> </w:t>
      </w:r>
      <w:r w:rsidR="00F85459" w:rsidRPr="00145BC8">
        <w:rPr>
          <w:rFonts w:ascii="微軟正黑體" w:eastAsia="微軟正黑體" w:hAnsi="微軟正黑體" w:cs="VNI-Aptima" w:hint="eastAsia"/>
          <w:b/>
          <w:color w:val="0000FF"/>
          <w:kern w:val="0"/>
          <w:sz w:val="22"/>
          <w:szCs w:val="22"/>
        </w:rPr>
        <w:t>京都微笑飯店</w:t>
      </w:r>
      <w:r w:rsidR="00F85459" w:rsidRPr="00145BC8">
        <w:rPr>
          <w:rFonts w:ascii="微軟正黑體" w:eastAsia="微軟正黑體" w:hAnsi="微軟正黑體" w:cs="VNI-Aptima"/>
          <w:b/>
          <w:color w:val="0000FF"/>
          <w:kern w:val="0"/>
          <w:sz w:val="22"/>
          <w:szCs w:val="22"/>
        </w:rPr>
        <w:t xml:space="preserve"> </w:t>
      </w:r>
      <w:r w:rsidR="00F85459" w:rsidRPr="00145BC8">
        <w:rPr>
          <w:rFonts w:ascii="微軟正黑體" w:eastAsia="微軟正黑體" w:hAnsi="微軟正黑體" w:cs="VNI-Aptima" w:hint="eastAsia"/>
          <w:b/>
          <w:color w:val="0000FF"/>
          <w:kern w:val="0"/>
          <w:sz w:val="22"/>
          <w:szCs w:val="22"/>
        </w:rPr>
        <w:t>或</w:t>
      </w:r>
      <w:r w:rsidR="00F85459" w:rsidRPr="00145BC8">
        <w:rPr>
          <w:rFonts w:ascii="微軟正黑體" w:eastAsia="微軟正黑體" w:hAnsi="微軟正黑體" w:cs="VNI-Aptima"/>
          <w:b/>
          <w:color w:val="0000FF"/>
          <w:kern w:val="0"/>
          <w:sz w:val="22"/>
          <w:szCs w:val="22"/>
        </w:rPr>
        <w:t xml:space="preserve"> Ariston Hotel</w:t>
      </w:r>
      <w:r w:rsidR="00F85459" w:rsidRPr="00145BC8">
        <w:rPr>
          <w:rFonts w:ascii="微軟正黑體" w:eastAsia="微軟正黑體" w:hAnsi="微軟正黑體" w:cs="VNI-Aptima" w:hint="eastAsia"/>
          <w:b/>
          <w:color w:val="0000FF"/>
          <w:kern w:val="0"/>
          <w:sz w:val="22"/>
          <w:szCs w:val="22"/>
        </w:rPr>
        <w:t>京都十条</w:t>
      </w:r>
      <w:r w:rsidR="00F85459" w:rsidRPr="00145BC8">
        <w:rPr>
          <w:rFonts w:ascii="微軟正黑體" w:eastAsia="微軟正黑體" w:hAnsi="微軟正黑體" w:cs="VNI-Aptima"/>
          <w:b/>
          <w:color w:val="0000FF"/>
          <w:kern w:val="0"/>
          <w:sz w:val="22"/>
          <w:szCs w:val="22"/>
        </w:rPr>
        <w:t xml:space="preserve"> </w:t>
      </w:r>
      <w:r w:rsidR="00F85459" w:rsidRPr="00145BC8">
        <w:rPr>
          <w:rFonts w:ascii="微軟正黑體" w:eastAsia="微軟正黑體" w:hAnsi="微軟正黑體" w:cs="VNI-Aptima" w:hint="eastAsia"/>
          <w:b/>
          <w:color w:val="0000FF"/>
          <w:kern w:val="0"/>
          <w:sz w:val="22"/>
          <w:szCs w:val="22"/>
        </w:rPr>
        <w:t>或</w:t>
      </w:r>
      <w:r w:rsidR="00F85459" w:rsidRPr="00145BC8">
        <w:rPr>
          <w:rFonts w:ascii="微軟正黑體" w:eastAsia="微軟正黑體" w:hAnsi="微軟正黑體" w:cs="VNI-Aptima"/>
          <w:b/>
          <w:color w:val="0000FF"/>
          <w:kern w:val="0"/>
          <w:sz w:val="22"/>
          <w:szCs w:val="22"/>
        </w:rPr>
        <w:t xml:space="preserve"> Urban Hotel</w:t>
      </w:r>
      <w:r w:rsidR="00F85459" w:rsidRPr="00145BC8">
        <w:rPr>
          <w:rFonts w:ascii="微軟正黑體" w:eastAsia="微軟正黑體" w:hAnsi="微軟正黑體" w:cs="VNI-Aptima" w:hint="eastAsia"/>
          <w:b/>
          <w:color w:val="0000FF"/>
          <w:kern w:val="0"/>
          <w:sz w:val="22"/>
          <w:szCs w:val="22"/>
        </w:rPr>
        <w:t xml:space="preserve">京都 </w:t>
      </w:r>
      <w:r w:rsidR="00E65947" w:rsidRPr="00145BC8">
        <w:rPr>
          <w:rFonts w:ascii="微軟正黑體" w:eastAsia="微軟正黑體" w:hAnsi="微軟正黑體" w:cs="VNI-Aptima" w:hint="eastAsia"/>
          <w:b/>
          <w:color w:val="0000FF"/>
          <w:kern w:val="0"/>
          <w:sz w:val="22"/>
          <w:szCs w:val="22"/>
        </w:rPr>
        <w:t>或 アーバンホテル京都二条プレミアム 或 コンフォートホテル</w:t>
      </w:r>
      <w:r w:rsidR="00E65947" w:rsidRPr="00145BC8">
        <w:rPr>
          <w:rFonts w:ascii="微軟正黑體" w:eastAsia="微軟正黑體" w:hAnsi="微軟正黑體" w:cs="VNI-Aptima"/>
          <w:b/>
          <w:color w:val="0000FF"/>
          <w:kern w:val="0"/>
          <w:sz w:val="22"/>
          <w:szCs w:val="22"/>
        </w:rPr>
        <w:t>ERA</w:t>
      </w:r>
      <w:r w:rsidR="00E65947" w:rsidRPr="00145BC8">
        <w:rPr>
          <w:rFonts w:ascii="微軟正黑體" w:eastAsia="微軟正黑體" w:hAnsi="微軟正黑體" w:cs="VNI-Aptima" w:hint="eastAsia"/>
          <w:b/>
          <w:color w:val="0000FF"/>
          <w:kern w:val="0"/>
          <w:sz w:val="22"/>
          <w:szCs w:val="22"/>
        </w:rPr>
        <w:t xml:space="preserve">東寺 或 京都八條都酒店 </w:t>
      </w:r>
      <w:r w:rsidR="00EF633A" w:rsidRPr="00145BC8">
        <w:rPr>
          <w:rFonts w:ascii="微軟正黑體" w:eastAsia="微軟正黑體" w:hAnsi="微軟正黑體" w:cs="VNI-Aptima" w:hint="eastAsia"/>
          <w:b/>
          <w:color w:val="0000FF"/>
          <w:kern w:val="0"/>
          <w:sz w:val="22"/>
          <w:szCs w:val="22"/>
        </w:rPr>
        <w:t xml:space="preserve"> </w:t>
      </w:r>
      <w:r w:rsidR="00C16E8F" w:rsidRPr="00145BC8">
        <w:rPr>
          <w:rFonts w:ascii="微軟正黑體" w:eastAsia="微軟正黑體" w:hAnsi="微軟正黑體" w:cs="VNI-Aptima" w:hint="eastAsia"/>
          <w:b/>
          <w:color w:val="0000FF"/>
          <w:kern w:val="0"/>
          <w:sz w:val="22"/>
          <w:szCs w:val="22"/>
        </w:rPr>
        <w:t>或</w:t>
      </w:r>
      <w:r w:rsidR="00941795" w:rsidRPr="00145BC8">
        <w:rPr>
          <w:rFonts w:ascii="微軟正黑體" w:eastAsia="微軟正黑體" w:hAnsi="微軟正黑體" w:cs="VNI-Aptima" w:hint="eastAsia"/>
          <w:b/>
          <w:color w:val="0000FF"/>
          <w:kern w:val="0"/>
          <w:sz w:val="22"/>
          <w:szCs w:val="22"/>
        </w:rPr>
        <w:t>同級</w:t>
      </w:r>
      <w:r w:rsidR="00C16E8F" w:rsidRPr="00145BC8">
        <w:rPr>
          <w:rFonts w:ascii="微軟正黑體" w:eastAsia="微軟正黑體" w:hAnsi="微軟正黑體" w:cs="VNI-Aptima" w:hint="eastAsia"/>
          <w:b/>
          <w:color w:val="0000FF"/>
          <w:kern w:val="0"/>
          <w:sz w:val="22"/>
          <w:szCs w:val="22"/>
        </w:rPr>
        <w:t xml:space="preserve"> </w:t>
      </w:r>
    </w:p>
    <w:tbl>
      <w:tblPr>
        <w:tblW w:w="0" w:type="auto"/>
        <w:tblBorders>
          <w:insideH w:val="single" w:sz="8" w:space="0" w:color="000000"/>
          <w:insideV w:val="single" w:sz="8" w:space="0" w:color="000000"/>
        </w:tblBorders>
        <w:tblLook w:val="04A0" w:firstRow="1" w:lastRow="0" w:firstColumn="1" w:lastColumn="0" w:noHBand="0" w:noVBand="1"/>
      </w:tblPr>
      <w:tblGrid>
        <w:gridCol w:w="1384"/>
        <w:gridCol w:w="9444"/>
      </w:tblGrid>
      <w:tr w:rsidR="0089043D" w:rsidRPr="00145BC8" w14:paraId="31FE2E2F" w14:textId="77777777" w:rsidTr="00145BC8">
        <w:tc>
          <w:tcPr>
            <w:tcW w:w="1384" w:type="dxa"/>
            <w:vAlign w:val="center"/>
          </w:tcPr>
          <w:p w14:paraId="23D98A60" w14:textId="77777777" w:rsidR="0089043D" w:rsidRPr="00145BC8" w:rsidRDefault="0089043D" w:rsidP="00145BC8">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b/>
                <w:sz w:val="26"/>
                <w:szCs w:val="26"/>
              </w:rPr>
            </w:pPr>
            <w:r w:rsidRPr="00145BC8">
              <w:rPr>
                <w:rFonts w:ascii="微軟正黑體" w:eastAsia="微軟正黑體" w:hAnsi="微軟正黑體" w:hint="eastAsia"/>
                <w:b/>
                <w:sz w:val="26"/>
                <w:szCs w:val="26"/>
              </w:rPr>
              <w:t>第三天</w:t>
            </w:r>
          </w:p>
        </w:tc>
        <w:tc>
          <w:tcPr>
            <w:tcW w:w="9444" w:type="dxa"/>
            <w:vAlign w:val="center"/>
          </w:tcPr>
          <w:p w14:paraId="6B9E465C" w14:textId="77777777" w:rsidR="007E6AD7" w:rsidRPr="00145BC8" w:rsidRDefault="003B76E2" w:rsidP="00145D95">
            <w:pPr>
              <w:snapToGrid w:val="0"/>
              <w:rPr>
                <w:rFonts w:ascii="微軟正黑體" w:eastAsia="微軟正黑體" w:hAnsi="微軟正黑體"/>
                <w:b/>
                <w:sz w:val="26"/>
                <w:szCs w:val="26"/>
              </w:rPr>
            </w:pPr>
            <w:r w:rsidRPr="00145BC8">
              <w:rPr>
                <w:rFonts w:ascii="微軟正黑體" w:eastAsia="微軟正黑體" w:hAnsi="微軟正黑體" w:hint="eastAsia"/>
                <w:b/>
                <w:sz w:val="26"/>
                <w:szCs w:val="26"/>
              </w:rPr>
              <w:t>奈良鹿公園</w:t>
            </w:r>
            <w:r w:rsidR="00765679" w:rsidRPr="00145BC8">
              <w:rPr>
                <w:rFonts w:ascii="微軟正黑體" w:eastAsia="微軟正黑體" w:hAnsi="微軟正黑體" w:hint="eastAsia"/>
                <w:b/>
                <w:sz w:val="26"/>
                <w:szCs w:val="26"/>
              </w:rPr>
              <w:t>~</w:t>
            </w:r>
            <w:r w:rsidR="00765679" w:rsidRPr="00145BC8">
              <w:rPr>
                <w:rFonts w:ascii="微軟正黑體" w:eastAsia="微軟正黑體" w:hAnsi="微軟正黑體"/>
                <w:b/>
                <w:sz w:val="26"/>
                <w:szCs w:val="26"/>
              </w:rPr>
              <w:t>令人尖叫連連的進擊小鹿斑比</w:t>
            </w:r>
            <w:r w:rsidRPr="00145BC8">
              <w:rPr>
                <w:rFonts w:ascii="微軟正黑體" w:eastAsia="微軟正黑體" w:hAnsi="微軟正黑體"/>
                <w:b/>
                <w:sz w:val="26"/>
                <w:szCs w:val="26"/>
              </w:rPr>
              <w:sym w:font="Webdings" w:char="F076"/>
            </w:r>
            <w:r w:rsidR="00BD776D" w:rsidRPr="00145BC8">
              <w:rPr>
                <w:rFonts w:ascii="微軟正黑體" w:eastAsia="微軟正黑體" w:hAnsi="微軟正黑體" w:hint="eastAsia"/>
                <w:b/>
                <w:sz w:val="26"/>
                <w:szCs w:val="26"/>
              </w:rPr>
              <w:t>伏見稻荷大社</w:t>
            </w:r>
            <w:r w:rsidR="00BD776D" w:rsidRPr="00145BC8">
              <w:rPr>
                <w:rFonts w:ascii="微軟正黑體" w:eastAsia="微軟正黑體" w:hAnsi="微軟正黑體" w:hint="eastAsia"/>
                <w:b/>
                <w:sz w:val="26"/>
                <w:szCs w:val="26"/>
              </w:rPr>
              <w:sym w:font="Webdings" w:char="F076"/>
            </w:r>
            <w:r w:rsidR="00765679" w:rsidRPr="00145BC8">
              <w:rPr>
                <w:rFonts w:ascii="微軟正黑體" w:eastAsia="微軟正黑體" w:hAnsi="微軟正黑體" w:hint="eastAsia"/>
                <w:b/>
                <w:sz w:val="26"/>
                <w:szCs w:val="26"/>
              </w:rPr>
              <w:t>大阪乘船首推~大阪水上巴士</w:t>
            </w:r>
            <w:r w:rsidR="003C5EAC" w:rsidRPr="00145BC8">
              <w:rPr>
                <w:rFonts w:ascii="微軟正黑體" w:eastAsia="微軟正黑體" w:hAnsi="微軟正黑體" w:hint="eastAsia"/>
                <w:b/>
                <w:color w:val="FF0000"/>
                <w:sz w:val="26"/>
                <w:szCs w:val="26"/>
              </w:rPr>
              <w:t>￥1620</w:t>
            </w:r>
            <w:r w:rsidR="00841EB8" w:rsidRPr="00145BC8">
              <w:rPr>
                <w:rFonts w:ascii="微軟正黑體" w:eastAsia="微軟正黑體" w:hAnsi="微軟正黑體" w:hint="eastAsia"/>
                <w:b/>
                <w:sz w:val="26"/>
                <w:szCs w:val="26"/>
              </w:rPr>
              <w:t>「</w:t>
            </w:r>
            <w:r w:rsidR="00765679" w:rsidRPr="00145BC8">
              <w:rPr>
                <w:rFonts w:ascii="微軟正黑體" w:eastAsia="微軟正黑體" w:hAnsi="微軟正黑體" w:hint="eastAsia"/>
                <w:b/>
                <w:sz w:val="26"/>
                <w:szCs w:val="26"/>
              </w:rPr>
              <w:t>Aqua Liner</w:t>
            </w:r>
            <w:r w:rsidR="00841EB8" w:rsidRPr="00145BC8">
              <w:rPr>
                <w:rFonts w:ascii="微軟正黑體" w:eastAsia="微軟正黑體" w:hAnsi="微軟正黑體" w:hint="eastAsia"/>
                <w:b/>
                <w:sz w:val="26"/>
                <w:szCs w:val="26"/>
              </w:rPr>
              <w:t>」</w:t>
            </w:r>
            <w:r w:rsidR="00765679" w:rsidRPr="00145BC8">
              <w:rPr>
                <w:rFonts w:ascii="微軟正黑體" w:eastAsia="微軟正黑體" w:hAnsi="微軟正黑體" w:hint="eastAsia"/>
                <w:b/>
                <w:sz w:val="26"/>
                <w:szCs w:val="26"/>
              </w:rPr>
              <w:t>遊覧水都大阪</w:t>
            </w:r>
            <w:r w:rsidRPr="00145BC8">
              <w:rPr>
                <w:rFonts w:ascii="微軟正黑體" w:eastAsia="微軟正黑體" w:hAnsi="微軟正黑體"/>
                <w:b/>
                <w:sz w:val="26"/>
                <w:szCs w:val="26"/>
              </w:rPr>
              <w:sym w:font="Webdings" w:char="F076"/>
            </w:r>
            <w:r w:rsidR="00562A9F" w:rsidRPr="00145BC8">
              <w:rPr>
                <w:rFonts w:ascii="微軟正黑體" w:eastAsia="微軟正黑體" w:hAnsi="微軟正黑體" w:hint="eastAsia"/>
                <w:b/>
                <w:sz w:val="26"/>
                <w:szCs w:val="26"/>
              </w:rPr>
              <w:t>免稅店</w:t>
            </w:r>
            <w:r w:rsidRPr="00145BC8">
              <w:rPr>
                <w:rFonts w:ascii="微軟正黑體" w:eastAsia="微軟正黑體" w:hAnsi="微軟正黑體" w:hint="eastAsia"/>
                <w:b/>
                <w:sz w:val="26"/>
                <w:szCs w:val="26"/>
              </w:rPr>
              <w:sym w:font="Webdings" w:char="F076"/>
            </w:r>
            <w:r w:rsidR="001C2AE1" w:rsidRPr="00145BC8">
              <w:rPr>
                <w:rFonts w:ascii="微軟正黑體" w:eastAsia="微軟正黑體" w:hAnsi="微軟正黑體"/>
                <w:b/>
                <w:sz w:val="26"/>
                <w:szCs w:val="26"/>
              </w:rPr>
              <w:t>飯店~</w:t>
            </w:r>
            <w:r w:rsidRPr="00145BC8">
              <w:rPr>
                <w:rFonts w:ascii="微軟正黑體" w:eastAsia="微軟正黑體" w:hAnsi="微軟正黑體" w:hint="eastAsia"/>
                <w:b/>
                <w:sz w:val="26"/>
                <w:szCs w:val="26"/>
              </w:rPr>
              <w:t>自</w:t>
            </w:r>
            <w:r w:rsidR="00684D18" w:rsidRPr="00145BC8">
              <w:rPr>
                <w:rFonts w:ascii="微軟正黑體" w:eastAsia="微軟正黑體" w:hAnsi="微軟正黑體" w:hint="eastAsia"/>
                <w:b/>
                <w:sz w:val="26"/>
                <w:szCs w:val="26"/>
              </w:rPr>
              <w:t>行前往</w:t>
            </w:r>
            <w:r w:rsidRPr="00145BC8">
              <w:rPr>
                <w:rFonts w:ascii="微軟正黑體" w:eastAsia="微軟正黑體" w:hAnsi="微軟正黑體" w:hint="eastAsia"/>
                <w:b/>
                <w:sz w:val="26"/>
                <w:szCs w:val="26"/>
              </w:rPr>
              <w:t>心齋橋道頓堀</w:t>
            </w:r>
            <w:r w:rsidR="00684D18" w:rsidRPr="00145BC8">
              <w:rPr>
                <w:rFonts w:ascii="微軟正黑體" w:eastAsia="微軟正黑體" w:hAnsi="微軟正黑體" w:hint="eastAsia"/>
                <w:b/>
                <w:sz w:val="26"/>
                <w:szCs w:val="26"/>
              </w:rPr>
              <w:t>逛街</w:t>
            </w:r>
          </w:p>
        </w:tc>
      </w:tr>
    </w:tbl>
    <w:p w14:paraId="08349756" w14:textId="77777777" w:rsidR="00072ABA" w:rsidRDefault="00294C03" w:rsidP="00145BC8">
      <w:pPr>
        <w:spacing w:line="0" w:lineRule="atLeast"/>
        <w:rPr>
          <w:rFonts w:ascii="微軟正黑體" w:eastAsia="微軟正黑體" w:hAnsi="微軟正黑體"/>
          <w:color w:val="000000" w:themeColor="text1"/>
          <w:sz w:val="22"/>
          <w:szCs w:val="22"/>
          <w:shd w:val="clear" w:color="auto" w:fill="FFFFFF"/>
        </w:rPr>
      </w:pPr>
      <w:r w:rsidRPr="00145BC8">
        <w:rPr>
          <w:rFonts w:ascii="微軟正黑體" w:eastAsia="微軟正黑體" w:hAnsi="微軟正黑體" w:hint="eastAsia"/>
          <w:b/>
          <w:color w:val="0000FF"/>
          <w:sz w:val="22"/>
          <w:szCs w:val="22"/>
        </w:rPr>
        <w:t>【奈良鹿公園</w:t>
      </w:r>
      <w:r w:rsidRPr="00145BC8">
        <w:rPr>
          <w:rFonts w:ascii="微軟正黑體" w:eastAsia="微軟正黑體" w:hAnsi="微軟正黑體" w:hint="eastAsia"/>
          <w:color w:val="0000FF"/>
          <w:sz w:val="22"/>
          <w:szCs w:val="22"/>
          <w:shd w:val="clear" w:color="auto" w:fill="FFFFFF"/>
        </w:rPr>
        <w:t>】</w:t>
      </w:r>
      <w:r w:rsidR="0030587C" w:rsidRPr="00145BC8">
        <w:rPr>
          <w:rFonts w:ascii="微軟正黑體" w:eastAsia="微軟正黑體" w:hAnsi="微軟正黑體" w:hint="eastAsia"/>
          <w:color w:val="000000" w:themeColor="text1"/>
          <w:sz w:val="22"/>
          <w:szCs w:val="22"/>
          <w:shd w:val="clear" w:color="auto" w:fill="FFFFFF"/>
        </w:rPr>
        <w:t>公園中一年四季景色優美如畫，觀光遊客絡繹不絕。綠草如茵最有名的象徵物是成群的鹿，並有1200頭穿梭在遊客中不怕生人，讓人餵食照像；傳說春日大社的神祇，就是乘著鹿降臨此地。</w:t>
      </w:r>
    </w:p>
    <w:p w14:paraId="7F3E972A" w14:textId="7CB6B46C" w:rsidR="00294C03" w:rsidRPr="00145BC8" w:rsidRDefault="00145D95" w:rsidP="00072ABA">
      <w:pPr>
        <w:spacing w:line="0" w:lineRule="atLeast"/>
        <w:jc w:val="center"/>
        <w:rPr>
          <w:rFonts w:ascii="微軟正黑體" w:eastAsia="微軟正黑體" w:hAnsi="微軟正黑體"/>
          <w:color w:val="000000" w:themeColor="text1"/>
          <w:sz w:val="22"/>
          <w:szCs w:val="22"/>
          <w:shd w:val="clear" w:color="auto" w:fill="FFFFFF"/>
        </w:rPr>
      </w:pPr>
      <w:r w:rsidRPr="00145BC8">
        <w:rPr>
          <w:rFonts w:ascii="微軟正黑體" w:eastAsia="微軟正黑體" w:hAnsi="微軟正黑體" w:cs="新細明體"/>
          <w:noProof/>
          <w:kern w:val="0"/>
          <w:sz w:val="22"/>
          <w:szCs w:val="22"/>
        </w:rPr>
        <w:drawing>
          <wp:inline distT="0" distB="0" distL="0" distR="0" wp14:anchorId="5748AAE4" wp14:editId="3758B8A0">
            <wp:extent cx="6552000" cy="2006596"/>
            <wp:effectExtent l="0" t="0" r="1270" b="0"/>
            <wp:docPr id="1158995531" name="圖片 115899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奈良鹿公園.jpg"/>
                    <pic:cNvPicPr/>
                  </pic:nvPicPr>
                  <pic:blipFill>
                    <a:blip r:embed="rId28" cstate="email">
                      <a:extLst>
                        <a:ext uri="{28A0092B-C50C-407E-A947-70E740481C1C}">
                          <a14:useLocalDpi xmlns:a14="http://schemas.microsoft.com/office/drawing/2010/main"/>
                        </a:ext>
                      </a:extLst>
                    </a:blip>
                    <a:stretch>
                      <a:fillRect/>
                    </a:stretch>
                  </pic:blipFill>
                  <pic:spPr>
                    <a:xfrm>
                      <a:off x="0" y="0"/>
                      <a:ext cx="6552000" cy="2006596"/>
                    </a:xfrm>
                    <a:prstGeom prst="rect">
                      <a:avLst/>
                    </a:prstGeom>
                  </pic:spPr>
                </pic:pic>
              </a:graphicData>
            </a:graphic>
          </wp:inline>
        </w:drawing>
      </w:r>
    </w:p>
    <w:p w14:paraId="1F3A1B26" w14:textId="77777777" w:rsidR="00BD776D" w:rsidRPr="00145BC8" w:rsidRDefault="00BD776D" w:rsidP="00145BC8">
      <w:pPr>
        <w:spacing w:line="0" w:lineRule="atLeast"/>
        <w:rPr>
          <w:rFonts w:ascii="微軟正黑體" w:eastAsia="微軟正黑體" w:hAnsi="微軟正黑體"/>
          <w:color w:val="000000" w:themeColor="text1"/>
          <w:sz w:val="22"/>
          <w:szCs w:val="22"/>
          <w:shd w:val="clear" w:color="auto" w:fill="FFFFFF"/>
        </w:rPr>
      </w:pPr>
      <w:r w:rsidRPr="00145BC8">
        <w:rPr>
          <w:rFonts w:ascii="微軟正黑體" w:eastAsia="微軟正黑體" w:hAnsi="微軟正黑體" w:hint="eastAsia"/>
          <w:b/>
          <w:color w:val="0000FF"/>
          <w:sz w:val="22"/>
          <w:szCs w:val="22"/>
        </w:rPr>
        <w:t>【伏見稻荷大社</w:t>
      </w:r>
      <w:r w:rsidRPr="00145BC8">
        <w:rPr>
          <w:rFonts w:ascii="微軟正黑體" w:eastAsia="微軟正黑體" w:hAnsi="微軟正黑體" w:hint="eastAsia"/>
          <w:color w:val="0000FF"/>
          <w:sz w:val="22"/>
          <w:szCs w:val="22"/>
          <w:shd w:val="clear" w:color="auto" w:fill="FFFFFF"/>
        </w:rPr>
        <w:t>】</w:t>
      </w:r>
      <w:r w:rsidRPr="00145BC8">
        <w:rPr>
          <w:rFonts w:ascii="微軟正黑體" w:eastAsia="微軟正黑體" w:hAnsi="微軟正黑體" w:hint="eastAsia"/>
          <w:color w:val="000000" w:themeColor="text1"/>
          <w:sz w:val="22"/>
          <w:szCs w:val="22"/>
          <w:shd w:val="clear" w:color="auto" w:fill="FFFFFF"/>
        </w:rPr>
        <w:t>「伏見稻荷大社」位於京都市伏見區內被尊為神域的稻荷山上，是日本全國約3萬座稻荷神社的總本宮，自古以來一直受到民眾的敬仰。伏見稻荷大社所供奉的稻荷大神是五尊神明的總稱，包括宇伽之御魂大神、佐田彥大神、大宮能売大神、田中大神和四大神。</w:t>
      </w:r>
    </w:p>
    <w:p w14:paraId="13304212" w14:textId="77777777" w:rsidR="00294C03" w:rsidRPr="00145BC8" w:rsidRDefault="00294C03" w:rsidP="00145BC8">
      <w:pPr>
        <w:spacing w:line="0" w:lineRule="atLeast"/>
        <w:rPr>
          <w:rFonts w:ascii="微軟正黑體" w:eastAsia="微軟正黑體" w:hAnsi="微軟正黑體"/>
          <w:sz w:val="22"/>
          <w:szCs w:val="22"/>
          <w:shd w:val="clear" w:color="auto" w:fill="FFFFFF"/>
        </w:rPr>
      </w:pPr>
      <w:r w:rsidRPr="00145BC8">
        <w:rPr>
          <w:rFonts w:ascii="微軟正黑體" w:eastAsia="微軟正黑體" w:hAnsi="微軟正黑體" w:hint="eastAsia"/>
          <w:b/>
          <w:color w:val="0000FF"/>
          <w:sz w:val="22"/>
          <w:szCs w:val="22"/>
        </w:rPr>
        <w:t>【大阪水上巴士</w:t>
      </w:r>
      <w:r w:rsidRPr="00145BC8">
        <w:rPr>
          <w:rFonts w:ascii="微軟正黑體" w:eastAsia="微軟正黑體" w:hAnsi="微軟正黑體" w:hint="eastAsia"/>
          <w:color w:val="0000FF"/>
          <w:sz w:val="22"/>
          <w:szCs w:val="22"/>
          <w:shd w:val="clear" w:color="auto" w:fill="FFFFFF"/>
        </w:rPr>
        <w:t>】</w:t>
      </w:r>
      <w:r w:rsidR="00EA1600" w:rsidRPr="00145BC8">
        <w:rPr>
          <w:rFonts w:ascii="微軟正黑體" w:eastAsia="微軟正黑體" w:hAnsi="微軟正黑體" w:hint="eastAsia"/>
          <w:sz w:val="22"/>
          <w:szCs w:val="22"/>
          <w:shd w:val="clear" w:color="auto" w:fill="FFFFFF"/>
        </w:rPr>
        <w:t>能在水上環遊紅磚瓦建造的大阪造幣局、舊式建築─中央公會堂，及象徵大阪的大阪城等景點的水上巴士「Aqua Liner」，其行駛於大川（舊淀川）之上。只要改變成從水上的觀看角度，即會充滿許多嶄新的新奇發現。春季之際的櫻花點綴河畔，常有相當熱鬧的人潮。</w:t>
      </w:r>
    </w:p>
    <w:p w14:paraId="3D636808" w14:textId="77777777" w:rsidR="00145D95" w:rsidRPr="00145BC8" w:rsidRDefault="00145D95" w:rsidP="00145D95">
      <w:pPr>
        <w:pStyle w:val="Web"/>
        <w:shd w:val="clear" w:color="auto" w:fill="FFFFFF"/>
        <w:spacing w:before="0" w:beforeAutospacing="0" w:after="0" w:afterAutospacing="0" w:line="0" w:lineRule="atLeast"/>
        <w:textAlignment w:val="baseline"/>
        <w:rPr>
          <w:rFonts w:ascii="微軟正黑體" w:eastAsia="微軟正黑體" w:hAnsi="微軟正黑體"/>
          <w:snapToGrid w:val="0"/>
          <w:sz w:val="22"/>
          <w:szCs w:val="22"/>
        </w:rPr>
      </w:pPr>
      <w:r w:rsidRPr="00145BC8">
        <w:rPr>
          <w:rFonts w:ascii="微軟正黑體" w:eastAsia="微軟正黑體" w:hAnsi="微軟正黑體" w:cs="細明體" w:hint="eastAsia"/>
          <w:b/>
          <w:color w:val="FF0000"/>
          <w:sz w:val="22"/>
          <w:szCs w:val="22"/>
        </w:rPr>
        <w:t>※如遇水上觀光巴士停駛或客滿而無法搭乘時，每人退費日幣1,620元。</w:t>
      </w:r>
    </w:p>
    <w:p w14:paraId="299ADD4A" w14:textId="77777777" w:rsidR="00562A9F" w:rsidRPr="00145BC8" w:rsidRDefault="00562A9F" w:rsidP="00145BC8">
      <w:pPr>
        <w:adjustRightInd w:val="0"/>
        <w:snapToGrid w:val="0"/>
        <w:spacing w:line="0" w:lineRule="atLeast"/>
        <w:rPr>
          <w:rFonts w:ascii="微軟正黑體" w:eastAsia="微軟正黑體" w:hAnsi="微軟正黑體"/>
          <w:sz w:val="22"/>
          <w:szCs w:val="22"/>
        </w:rPr>
      </w:pPr>
      <w:r w:rsidRPr="00145BC8">
        <w:rPr>
          <w:rFonts w:ascii="微軟正黑體" w:eastAsia="微軟正黑體" w:hAnsi="微軟正黑體"/>
          <w:b/>
          <w:color w:val="0000FF"/>
          <w:sz w:val="22"/>
          <w:szCs w:val="22"/>
        </w:rPr>
        <w:t>【日本登記免稅店】</w:t>
      </w:r>
      <w:r w:rsidRPr="00145BC8">
        <w:rPr>
          <w:rFonts w:ascii="微軟正黑體" w:eastAsia="微軟正黑體" w:hAnsi="微軟正黑體"/>
          <w:sz w:val="22"/>
          <w:szCs w:val="22"/>
        </w:rPr>
        <w:t>琳瑯滿目各式各樣的禮品，讓您充份選購親朋好友的禮物。</w:t>
      </w:r>
    </w:p>
    <w:p w14:paraId="35282651" w14:textId="77777777" w:rsidR="007F0DBC" w:rsidRPr="00145BC8" w:rsidRDefault="007F0DBC" w:rsidP="007F0DBC">
      <w:pPr>
        <w:pStyle w:val="Web"/>
        <w:shd w:val="clear" w:color="auto" w:fill="FFFFFF"/>
        <w:spacing w:before="0" w:beforeAutospacing="0" w:after="0" w:afterAutospacing="0" w:line="0" w:lineRule="atLeast"/>
        <w:textAlignment w:val="baseline"/>
        <w:rPr>
          <w:rFonts w:ascii="微軟正黑體" w:eastAsia="微軟正黑體" w:hAnsi="微軟正黑體" w:cs="Times New Roman"/>
          <w:kern w:val="2"/>
          <w:sz w:val="22"/>
          <w:szCs w:val="22"/>
          <w:shd w:val="clear" w:color="auto" w:fill="FFFFFF"/>
        </w:rPr>
      </w:pPr>
      <w:r w:rsidRPr="00145BC8">
        <w:rPr>
          <w:rFonts w:ascii="微軟正黑體" w:eastAsia="微軟正黑體" w:hAnsi="微軟正黑體" w:hint="eastAsia"/>
          <w:b/>
          <w:color w:val="0000FF"/>
          <w:sz w:val="22"/>
          <w:szCs w:val="22"/>
        </w:rPr>
        <w:t>【</w:t>
      </w:r>
      <w:r w:rsidRPr="00145BC8">
        <w:rPr>
          <w:rFonts w:ascii="微軟正黑體" w:eastAsia="微軟正黑體" w:hAnsi="微軟正黑體" w:cs="Times New Roman" w:hint="eastAsia"/>
          <w:b/>
          <w:color w:val="0000FF"/>
          <w:kern w:val="2"/>
          <w:sz w:val="22"/>
          <w:szCs w:val="22"/>
        </w:rPr>
        <w:t>自由逛街心齋橋道頓堀</w:t>
      </w:r>
      <w:r w:rsidRPr="00145BC8">
        <w:rPr>
          <w:rFonts w:ascii="微軟正黑體" w:eastAsia="微軟正黑體" w:hAnsi="微軟正黑體" w:hint="eastAsia"/>
          <w:color w:val="0000FF"/>
          <w:sz w:val="22"/>
          <w:szCs w:val="22"/>
          <w:shd w:val="clear" w:color="auto" w:fill="FFFFFF"/>
        </w:rPr>
        <w:t>】</w:t>
      </w:r>
      <w:r w:rsidRPr="00145BC8">
        <w:rPr>
          <w:rFonts w:ascii="微軟正黑體" w:eastAsia="微軟正黑體" w:hAnsi="微軟正黑體" w:hint="eastAsia"/>
          <w:sz w:val="22"/>
          <w:szCs w:val="22"/>
          <w:shd w:val="clear" w:color="auto" w:fill="FFFFFF"/>
        </w:rPr>
        <w:t>道頓堀是位於大阪知名商業街區，擁有豐富的購物、餐飲和娛樂選擇。這條繁華的街道充滿著霓虹燈和繽紛的商店，吸引著無數的遊客和本地居民。您可以在這裡找到各種世界知名的品牌店，還可以品嚐到美味的當地特色美食，道頓堀河上的美食船也是一大特色，遊客可以乘船欣賞景色，同時品嚐美食。夜晚時分，霓虹燈閃爍，氣氛更加熱鬧迷人，是遊客不能錯過的觀光勝地之一。</w:t>
      </w:r>
    </w:p>
    <w:p w14:paraId="6052C15F" w14:textId="77777777" w:rsidR="00AF238D" w:rsidRPr="00145BC8" w:rsidRDefault="00AF238D" w:rsidP="00145BC8">
      <w:pPr>
        <w:spacing w:line="0" w:lineRule="atLeast"/>
        <w:ind w:left="660" w:hangingChars="300" w:hanging="660"/>
        <w:rPr>
          <w:rFonts w:ascii="微軟正黑體" w:eastAsia="微軟正黑體" w:hAnsi="微軟正黑體" w:cs="新細明體"/>
          <w:b/>
          <w:snapToGrid w:val="0"/>
          <w:color w:val="0000FF"/>
          <w:kern w:val="0"/>
          <w:sz w:val="22"/>
          <w:szCs w:val="22"/>
        </w:rPr>
      </w:pPr>
      <w:r w:rsidRPr="00145BC8">
        <w:rPr>
          <w:noProof/>
          <w:sz w:val="22"/>
          <w:szCs w:val="22"/>
          <w14:ligatures w14:val="standardContextual"/>
        </w:rPr>
        <w:drawing>
          <wp:inline distT="0" distB="0" distL="0" distR="0" wp14:anchorId="7C3C7EF1" wp14:editId="7CC89DC0">
            <wp:extent cx="469393" cy="204216"/>
            <wp:effectExtent l="0" t="0" r="6985" b="571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145BC8">
        <w:rPr>
          <w:rFonts w:ascii="微軟正黑體" w:eastAsia="微軟正黑體" w:hAnsi="微軟正黑體" w:cs="新細明體" w:hint="eastAsia"/>
          <w:b/>
          <w:snapToGrid w:val="0"/>
          <w:color w:val="0000FF"/>
          <w:kern w:val="0"/>
          <w:sz w:val="22"/>
          <w:szCs w:val="22"/>
        </w:rPr>
        <w:t>飯店內早餐</w:t>
      </w:r>
      <w:r w:rsidR="00C553D0" w:rsidRPr="00145BC8">
        <w:rPr>
          <w:rFonts w:ascii="微軟正黑體" w:eastAsia="微軟正黑體" w:hAnsi="微軟正黑體" w:cs="新細明體" w:hint="eastAsia"/>
          <w:b/>
          <w:snapToGrid w:val="0"/>
          <w:color w:val="0000FF"/>
          <w:kern w:val="0"/>
          <w:sz w:val="22"/>
          <w:szCs w:val="22"/>
        </w:rPr>
        <w:t xml:space="preserve"> </w:t>
      </w:r>
      <w:r w:rsidR="00E666E4" w:rsidRPr="00145BC8">
        <w:rPr>
          <w:rFonts w:ascii="微軟正黑體" w:eastAsia="微軟正黑體" w:hAnsi="微軟正黑體" w:cs="新細明體" w:hint="eastAsia"/>
          <w:b/>
          <w:snapToGrid w:val="0"/>
          <w:color w:val="0000FF"/>
          <w:kern w:val="0"/>
          <w:sz w:val="22"/>
          <w:szCs w:val="22"/>
        </w:rPr>
        <w:t xml:space="preserve">  </w:t>
      </w:r>
      <w:r w:rsidR="00684D18" w:rsidRPr="00145BC8">
        <w:rPr>
          <w:rFonts w:ascii="微軟正黑體" w:eastAsia="微軟正黑體" w:hAnsi="微軟正黑體" w:cs="新細明體" w:hint="eastAsia"/>
          <w:b/>
          <w:snapToGrid w:val="0"/>
          <w:color w:val="0000FF"/>
          <w:kern w:val="0"/>
          <w:sz w:val="22"/>
          <w:szCs w:val="22"/>
        </w:rPr>
        <w:t xml:space="preserve">  </w:t>
      </w:r>
      <w:r w:rsidRPr="00145BC8">
        <w:rPr>
          <w:rFonts w:ascii="微軟正黑體" w:eastAsia="微軟正黑體" w:hAnsi="微軟正黑體" w:cs="VNI-Aptima"/>
          <w:b/>
          <w:noProof/>
          <w:color w:val="0000FF"/>
          <w:kern w:val="0"/>
          <w:sz w:val="22"/>
          <w:szCs w:val="22"/>
        </w:rPr>
        <w:drawing>
          <wp:inline distT="0" distB="0" distL="0" distR="0" wp14:anchorId="7B1F4884" wp14:editId="3986A083">
            <wp:extent cx="472441" cy="204216"/>
            <wp:effectExtent l="0" t="0" r="3810" b="571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684D18" w:rsidRPr="00145BC8">
        <w:rPr>
          <w:rFonts w:ascii="微軟正黑體" w:eastAsia="微軟正黑體" w:hAnsi="微軟正黑體" w:cs="VNI-Aptima" w:hint="eastAsia"/>
          <w:b/>
          <w:color w:val="0000FF"/>
          <w:kern w:val="0"/>
          <w:sz w:val="22"/>
          <w:szCs w:val="22"/>
        </w:rPr>
        <w:t>日式御膳料理 或 日式涮涮鍋</w:t>
      </w:r>
      <w:r w:rsidR="003C5EAC" w:rsidRPr="00145BC8">
        <w:rPr>
          <w:rFonts w:ascii="微軟正黑體" w:eastAsia="微軟正黑體" w:hAnsi="微軟正黑體" w:cs="VNI-Aptima" w:hint="eastAsia"/>
          <w:b/>
          <w:color w:val="FF0000"/>
          <w:kern w:val="0"/>
          <w:sz w:val="22"/>
          <w:szCs w:val="22"/>
        </w:rPr>
        <w:t>￥2500</w:t>
      </w:r>
      <w:r w:rsidR="00684D18" w:rsidRPr="00145BC8">
        <w:rPr>
          <w:rFonts w:ascii="微軟正黑體" w:eastAsia="微軟正黑體" w:hAnsi="微軟正黑體" w:cs="VNI-Aptima" w:hint="eastAsia"/>
          <w:b/>
          <w:color w:val="FF0000"/>
          <w:kern w:val="0"/>
          <w:sz w:val="22"/>
          <w:szCs w:val="22"/>
        </w:rPr>
        <w:t xml:space="preserve"> </w:t>
      </w:r>
      <w:r w:rsidR="00E666E4" w:rsidRPr="00145BC8">
        <w:rPr>
          <w:rFonts w:ascii="微軟正黑體" w:eastAsia="微軟正黑體" w:hAnsi="微軟正黑體" w:cs="VNI-Aptima" w:hint="eastAsia"/>
          <w:b/>
          <w:color w:val="FF0000"/>
          <w:kern w:val="0"/>
          <w:sz w:val="22"/>
          <w:szCs w:val="22"/>
        </w:rPr>
        <w:t xml:space="preserve"> </w:t>
      </w:r>
      <w:r w:rsidR="00145D95" w:rsidRPr="00145BC8">
        <w:rPr>
          <w:rFonts w:ascii="微軟正黑體" w:eastAsia="微軟正黑體" w:hAnsi="微軟正黑體" w:cs="VNI-Aptima" w:hint="eastAsia"/>
          <w:b/>
          <w:color w:val="FF0000"/>
          <w:kern w:val="0"/>
          <w:sz w:val="22"/>
          <w:szCs w:val="22"/>
        </w:rPr>
        <w:t xml:space="preserve"> </w:t>
      </w:r>
      <w:r w:rsidR="00684D18" w:rsidRPr="00145BC8">
        <w:rPr>
          <w:rFonts w:ascii="微軟正黑體" w:eastAsia="微軟正黑體" w:hAnsi="微軟正黑體" w:cs="VNI-Aptima" w:hint="eastAsia"/>
          <w:b/>
          <w:color w:val="0000FF"/>
          <w:kern w:val="0"/>
          <w:sz w:val="22"/>
          <w:szCs w:val="22"/>
        </w:rPr>
        <w:t xml:space="preserve"> </w:t>
      </w:r>
      <w:r w:rsidRPr="00145BC8">
        <w:rPr>
          <w:rFonts w:ascii="微軟正黑體" w:eastAsia="微軟正黑體" w:hAnsi="微軟正黑體" w:cs="新細明體"/>
          <w:b/>
          <w:noProof/>
          <w:snapToGrid w:val="0"/>
          <w:color w:val="0000FF"/>
          <w:kern w:val="0"/>
          <w:sz w:val="22"/>
          <w:szCs w:val="22"/>
        </w:rPr>
        <w:drawing>
          <wp:inline distT="0" distB="0" distL="0" distR="0" wp14:anchorId="4C804197" wp14:editId="6729614C">
            <wp:extent cx="469393" cy="204216"/>
            <wp:effectExtent l="0" t="0" r="6985" b="571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941795" w:rsidRPr="00145BC8">
        <w:rPr>
          <w:rFonts w:ascii="微軟正黑體" w:eastAsia="微軟正黑體" w:hAnsi="微軟正黑體" w:cs="新細明體" w:hint="eastAsia"/>
          <w:b/>
          <w:snapToGrid w:val="0"/>
          <w:color w:val="0000FF"/>
          <w:kern w:val="0"/>
          <w:sz w:val="22"/>
          <w:szCs w:val="22"/>
        </w:rPr>
        <w:t>方便逛街敬請自理</w:t>
      </w:r>
    </w:p>
    <w:p w14:paraId="61D15272" w14:textId="77777777" w:rsidR="00F46E6B" w:rsidRPr="00145BC8" w:rsidRDefault="00AF238D" w:rsidP="00472F18">
      <w:pPr>
        <w:spacing w:line="0" w:lineRule="atLeast"/>
        <w:ind w:left="660" w:hangingChars="300" w:hanging="660"/>
        <w:rPr>
          <w:rFonts w:ascii="微軟正黑體" w:eastAsia="微軟正黑體" w:hAnsi="微軟正黑體" w:cs="新細明體"/>
          <w:b/>
          <w:snapToGrid w:val="0"/>
          <w:color w:val="0000FF"/>
          <w:kern w:val="0"/>
          <w:sz w:val="22"/>
          <w:szCs w:val="22"/>
        </w:rPr>
      </w:pPr>
      <w:r w:rsidRPr="00145BC8">
        <w:rPr>
          <w:noProof/>
          <w:sz w:val="22"/>
          <w:szCs w:val="22"/>
          <w14:ligatures w14:val="standardContextual"/>
        </w:rPr>
        <w:drawing>
          <wp:inline distT="0" distB="0" distL="0" distR="0" wp14:anchorId="7A9D5BEB" wp14:editId="6ED47214">
            <wp:extent cx="468000" cy="205200"/>
            <wp:effectExtent l="0" t="0" r="8255" b="444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EF633A" w:rsidRPr="00145BC8">
        <w:rPr>
          <w:rFonts w:ascii="微軟正黑體" w:eastAsia="微軟正黑體" w:hAnsi="微軟正黑體" w:cs="VNI-Aptima" w:hint="eastAsia"/>
          <w:b/>
          <w:color w:val="0000FF"/>
          <w:kern w:val="0"/>
          <w:sz w:val="22"/>
          <w:szCs w:val="22"/>
        </w:rPr>
        <w:t>Sarasa</w:t>
      </w:r>
      <w:r w:rsidR="00EF633A" w:rsidRPr="00145BC8">
        <w:rPr>
          <w:rFonts w:ascii="微軟正黑體" w:eastAsia="微軟正黑體" w:hAnsi="微軟正黑體" w:cs="VNI-Aptima"/>
          <w:b/>
          <w:color w:val="0000FF"/>
          <w:kern w:val="0"/>
          <w:sz w:val="22"/>
          <w:szCs w:val="22"/>
        </w:rPr>
        <w:t xml:space="preserve"> H</w:t>
      </w:r>
      <w:r w:rsidR="00EF633A" w:rsidRPr="00145BC8">
        <w:rPr>
          <w:rFonts w:ascii="微軟正黑體" w:eastAsia="微軟正黑體" w:hAnsi="微軟正黑體" w:cs="VNI-Aptima" w:hint="eastAsia"/>
          <w:b/>
          <w:color w:val="0000FF"/>
          <w:kern w:val="0"/>
          <w:sz w:val="22"/>
          <w:szCs w:val="22"/>
        </w:rPr>
        <w:t>otel</w:t>
      </w:r>
      <w:r w:rsidR="00EF633A" w:rsidRPr="00145BC8">
        <w:rPr>
          <w:rFonts w:ascii="微軟正黑體" w:eastAsia="微軟正黑體" w:hAnsi="微軟正黑體" w:cs="VNI-Aptima"/>
          <w:b/>
          <w:color w:val="0000FF"/>
          <w:kern w:val="0"/>
          <w:sz w:val="22"/>
          <w:szCs w:val="22"/>
        </w:rPr>
        <w:t xml:space="preserve"> </w:t>
      </w:r>
      <w:r w:rsidR="00EF633A" w:rsidRPr="00145BC8">
        <w:rPr>
          <w:rFonts w:ascii="微軟正黑體" w:eastAsia="微軟正黑體" w:hAnsi="微軟正黑體" w:cs="VNI-Aptima" w:hint="eastAsia"/>
          <w:b/>
          <w:color w:val="0000FF"/>
          <w:kern w:val="0"/>
          <w:sz w:val="22"/>
          <w:szCs w:val="22"/>
        </w:rPr>
        <w:t xml:space="preserve">なんば </w:t>
      </w:r>
      <w:r w:rsidR="00EF633A" w:rsidRPr="00145BC8">
        <w:rPr>
          <w:rFonts w:ascii="微軟正黑體" w:eastAsia="微軟正黑體" w:hAnsi="微軟正黑體" w:cs="新細明體" w:hint="eastAsia"/>
          <w:b/>
          <w:snapToGrid w:val="0"/>
          <w:color w:val="0000FF"/>
          <w:kern w:val="0"/>
          <w:sz w:val="22"/>
          <w:szCs w:val="22"/>
        </w:rPr>
        <w:t>或</w:t>
      </w:r>
      <w:r w:rsidR="00EF633A" w:rsidRPr="00145BC8">
        <w:rPr>
          <w:rFonts w:ascii="微軟正黑體" w:eastAsia="微軟正黑體" w:hAnsi="微軟正黑體" w:cs="VNI-Aptima" w:hint="eastAsia"/>
          <w:b/>
          <w:color w:val="0000FF"/>
          <w:kern w:val="0"/>
          <w:sz w:val="22"/>
          <w:szCs w:val="22"/>
        </w:rPr>
        <w:t xml:space="preserve"> </w:t>
      </w:r>
      <w:hyperlink r:id="rId29" w:history="1">
        <w:r w:rsidR="00C16E8F" w:rsidRPr="00145BC8">
          <w:rPr>
            <w:rStyle w:val="a4"/>
            <w:rFonts w:ascii="微軟正黑體" w:eastAsia="微軟正黑體" w:hAnsi="微軟正黑體" w:cs="新細明體" w:hint="eastAsia"/>
            <w:b/>
            <w:snapToGrid w:val="0"/>
            <w:kern w:val="0"/>
            <w:sz w:val="22"/>
            <w:szCs w:val="22"/>
            <w:u w:val="none"/>
            <w:lang w:eastAsia="ja-JP"/>
          </w:rPr>
          <w:t>道頓堀クリスタル</w:t>
        </w:r>
        <w:r w:rsidR="00C16E8F" w:rsidRPr="00145BC8">
          <w:rPr>
            <w:rStyle w:val="a4"/>
            <w:rFonts w:ascii="微軟正黑體" w:eastAsia="微軟正黑體" w:hAnsi="微軟正黑體" w:cs="新細明體"/>
            <w:b/>
            <w:snapToGrid w:val="0"/>
            <w:kern w:val="0"/>
            <w:sz w:val="22"/>
            <w:szCs w:val="22"/>
            <w:u w:val="none"/>
            <w:lang w:eastAsia="ja-JP"/>
          </w:rPr>
          <w:t>EXE</w:t>
        </w:r>
      </w:hyperlink>
      <w:r w:rsidR="00C16E8F" w:rsidRPr="00145BC8">
        <w:rPr>
          <w:rFonts w:ascii="微軟正黑體" w:eastAsia="微軟正黑體" w:hAnsi="微軟正黑體" w:cs="新細明體" w:hint="eastAsia"/>
          <w:b/>
          <w:snapToGrid w:val="0"/>
          <w:color w:val="0000FF"/>
          <w:kern w:val="0"/>
          <w:sz w:val="22"/>
          <w:szCs w:val="22"/>
          <w:lang w:eastAsia="ja-JP"/>
        </w:rPr>
        <w:t xml:space="preserve"> </w:t>
      </w:r>
      <w:r w:rsidR="00C16E8F" w:rsidRPr="00145BC8">
        <w:rPr>
          <w:rFonts w:ascii="微軟正黑體" w:eastAsia="微軟正黑體" w:hAnsi="微軟正黑體" w:cs="新細明體"/>
          <w:b/>
          <w:snapToGrid w:val="0"/>
          <w:color w:val="0000FF"/>
          <w:kern w:val="0"/>
          <w:sz w:val="22"/>
          <w:szCs w:val="22"/>
          <w:lang w:eastAsia="ja-JP"/>
        </w:rPr>
        <w:t>或</w:t>
      </w:r>
      <w:r w:rsidR="00C16E8F" w:rsidRPr="00145BC8">
        <w:rPr>
          <w:rFonts w:ascii="微軟正黑體" w:eastAsia="微軟正黑體" w:hAnsi="微軟正黑體" w:cs="新細明體" w:hint="eastAsia"/>
          <w:b/>
          <w:snapToGrid w:val="0"/>
          <w:color w:val="0000FF"/>
          <w:kern w:val="0"/>
          <w:sz w:val="22"/>
          <w:szCs w:val="22"/>
          <w:lang w:eastAsia="ja-JP"/>
        </w:rPr>
        <w:t xml:space="preserve"> </w:t>
      </w:r>
      <w:hyperlink r:id="rId30" w:history="1">
        <w:r w:rsidR="00C16E8F" w:rsidRPr="00145BC8">
          <w:rPr>
            <w:rStyle w:val="a4"/>
            <w:rFonts w:ascii="微軟正黑體" w:eastAsia="微軟正黑體" w:hAnsi="微軟正黑體" w:cs="新細明體" w:hint="eastAsia"/>
            <w:b/>
            <w:snapToGrid w:val="0"/>
            <w:kern w:val="0"/>
            <w:sz w:val="22"/>
            <w:szCs w:val="22"/>
            <w:u w:val="none"/>
            <w:lang w:eastAsia="ja-JP"/>
          </w:rPr>
          <w:t>道頓堀クリスタルⅢ</w:t>
        </w:r>
      </w:hyperlink>
      <w:r w:rsidR="00EF633A" w:rsidRPr="00145BC8">
        <w:rPr>
          <w:rStyle w:val="a4"/>
          <w:rFonts w:ascii="微軟正黑體" w:eastAsia="微軟正黑體" w:hAnsi="微軟正黑體" w:cs="新細明體" w:hint="eastAsia"/>
          <w:b/>
          <w:snapToGrid w:val="0"/>
          <w:kern w:val="0"/>
          <w:sz w:val="22"/>
          <w:szCs w:val="22"/>
          <w:u w:val="none"/>
        </w:rPr>
        <w:t xml:space="preserve"> </w:t>
      </w:r>
      <w:r w:rsidR="00EF633A" w:rsidRPr="00145BC8">
        <w:rPr>
          <w:rFonts w:ascii="微軟正黑體" w:eastAsia="微軟正黑體" w:hAnsi="微軟正黑體" w:cs="新細明體" w:hint="eastAsia"/>
          <w:b/>
          <w:snapToGrid w:val="0"/>
          <w:color w:val="0000FF"/>
          <w:kern w:val="0"/>
          <w:sz w:val="22"/>
          <w:szCs w:val="22"/>
        </w:rPr>
        <w:t>或 大阪廣場飯店</w:t>
      </w:r>
      <w:r w:rsidR="00C16E8F" w:rsidRPr="00145BC8">
        <w:rPr>
          <w:rFonts w:ascii="微軟正黑體" w:eastAsia="微軟正黑體" w:hAnsi="微軟正黑體" w:cs="新細明體" w:hint="eastAsia"/>
          <w:b/>
          <w:snapToGrid w:val="0"/>
          <w:color w:val="0000FF"/>
          <w:kern w:val="0"/>
          <w:sz w:val="22"/>
          <w:szCs w:val="22"/>
          <w:lang w:eastAsia="ja-JP"/>
        </w:rPr>
        <w:t xml:space="preserve"> </w:t>
      </w:r>
      <w:r w:rsidR="00C16E8F" w:rsidRPr="00145BC8">
        <w:rPr>
          <w:rFonts w:ascii="微軟正黑體" w:eastAsia="微軟正黑體" w:hAnsi="微軟正黑體" w:cs="新細明體"/>
          <w:b/>
          <w:snapToGrid w:val="0"/>
          <w:color w:val="0000FF"/>
          <w:kern w:val="0"/>
          <w:sz w:val="22"/>
          <w:szCs w:val="22"/>
          <w:lang w:eastAsia="ja-JP"/>
        </w:rPr>
        <w:t>或</w:t>
      </w:r>
      <w:r w:rsidR="007F56E3" w:rsidRPr="00145BC8">
        <w:rPr>
          <w:rFonts w:ascii="微軟正黑體" w:eastAsia="微軟正黑體" w:hAnsi="微軟正黑體" w:cs="新細明體"/>
          <w:b/>
          <w:snapToGrid w:val="0"/>
          <w:color w:val="0000FF"/>
          <w:kern w:val="0"/>
          <w:sz w:val="22"/>
          <w:szCs w:val="22"/>
          <w:lang w:eastAsia="ja-JP"/>
        </w:rPr>
        <w:t xml:space="preserve"> 大阪</w:t>
      </w:r>
      <w:r w:rsidR="00A61459" w:rsidRPr="00145BC8">
        <w:rPr>
          <w:rFonts w:ascii="微軟正黑體" w:eastAsia="微軟正黑體" w:hAnsi="微軟正黑體" w:cs="新細明體" w:hint="eastAsia"/>
          <w:b/>
          <w:snapToGrid w:val="0"/>
          <w:color w:val="0000FF"/>
          <w:kern w:val="0"/>
          <w:sz w:val="22"/>
          <w:szCs w:val="22"/>
          <w:lang w:eastAsia="ja-JP"/>
        </w:rPr>
        <w:t>市區Welina系列飯店 或</w:t>
      </w:r>
      <w:r w:rsidR="007F56E3" w:rsidRPr="00145BC8">
        <w:rPr>
          <w:rFonts w:ascii="微軟正黑體" w:eastAsia="微軟正黑體" w:hAnsi="微軟正黑體" w:cs="新細明體" w:hint="eastAsia"/>
          <w:b/>
          <w:snapToGrid w:val="0"/>
          <w:color w:val="0000FF"/>
          <w:kern w:val="0"/>
          <w:sz w:val="22"/>
          <w:szCs w:val="22"/>
          <w:lang w:eastAsia="ja-JP"/>
        </w:rPr>
        <w:t xml:space="preserve"> </w:t>
      </w:r>
      <w:r w:rsidR="00A61459" w:rsidRPr="00145BC8">
        <w:rPr>
          <w:rFonts w:ascii="微軟正黑體" w:eastAsia="微軟正黑體" w:hAnsi="微軟正黑體" w:cs="新細明體" w:hint="eastAsia"/>
          <w:b/>
          <w:snapToGrid w:val="0"/>
          <w:color w:val="0000FF"/>
          <w:kern w:val="0"/>
          <w:sz w:val="22"/>
          <w:szCs w:val="22"/>
          <w:lang w:eastAsia="ja-JP"/>
        </w:rPr>
        <w:t>心齋橋格</w:t>
      </w:r>
      <w:r w:rsidR="00A61459" w:rsidRPr="00145BC8">
        <w:rPr>
          <w:rFonts w:ascii="微軟正黑體" w:eastAsia="微軟正黑體" w:hAnsi="微軟正黑體" w:cs="新細明體" w:hint="eastAsia"/>
          <w:b/>
          <w:snapToGrid w:val="0"/>
          <w:color w:val="0000FF"/>
          <w:kern w:val="0"/>
          <w:sz w:val="22"/>
          <w:szCs w:val="22"/>
        </w:rPr>
        <w:t>蘭飯店或 Agora Place大阪難波</w:t>
      </w:r>
      <w:r w:rsidR="00E666E4" w:rsidRPr="00145BC8">
        <w:rPr>
          <w:rFonts w:ascii="微軟正黑體" w:eastAsia="微軟正黑體" w:hAnsi="微軟正黑體" w:cs="新細明體" w:hint="eastAsia"/>
          <w:b/>
          <w:snapToGrid w:val="0"/>
          <w:color w:val="0000FF"/>
          <w:kern w:val="0"/>
          <w:sz w:val="22"/>
          <w:szCs w:val="22"/>
        </w:rPr>
        <w:t xml:space="preserve"> </w:t>
      </w:r>
      <w:r w:rsidR="00A61459" w:rsidRPr="00145BC8">
        <w:rPr>
          <w:rFonts w:ascii="微軟正黑體" w:eastAsia="微軟正黑體" w:hAnsi="微軟正黑體" w:cs="新細明體" w:hint="eastAsia"/>
          <w:b/>
          <w:snapToGrid w:val="0"/>
          <w:color w:val="0000FF"/>
          <w:kern w:val="0"/>
          <w:sz w:val="22"/>
          <w:szCs w:val="22"/>
        </w:rPr>
        <w:t>或同級</w:t>
      </w:r>
    </w:p>
    <w:tbl>
      <w:tblPr>
        <w:tblW w:w="0" w:type="auto"/>
        <w:tblBorders>
          <w:insideH w:val="single" w:sz="8" w:space="0" w:color="000000"/>
          <w:insideV w:val="single" w:sz="8" w:space="0" w:color="000000"/>
        </w:tblBorders>
        <w:tblLook w:val="04A0" w:firstRow="1" w:lastRow="0" w:firstColumn="1" w:lastColumn="0" w:noHBand="0" w:noVBand="1"/>
      </w:tblPr>
      <w:tblGrid>
        <w:gridCol w:w="1384"/>
        <w:gridCol w:w="9444"/>
      </w:tblGrid>
      <w:tr w:rsidR="0089043D" w:rsidRPr="00145BC8" w14:paraId="6EC59361" w14:textId="77777777" w:rsidTr="00145BC8">
        <w:tc>
          <w:tcPr>
            <w:tcW w:w="1384" w:type="dxa"/>
            <w:vAlign w:val="center"/>
          </w:tcPr>
          <w:p w14:paraId="6C4AF929" w14:textId="77777777" w:rsidR="0089043D" w:rsidRPr="00145BC8" w:rsidRDefault="0089043D" w:rsidP="00145BC8">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b/>
                <w:sz w:val="26"/>
                <w:szCs w:val="26"/>
              </w:rPr>
            </w:pPr>
            <w:r w:rsidRPr="00145BC8">
              <w:rPr>
                <w:rFonts w:ascii="微軟正黑體" w:eastAsia="微軟正黑體" w:hAnsi="微軟正黑體" w:hint="eastAsia"/>
                <w:b/>
                <w:sz w:val="26"/>
                <w:szCs w:val="26"/>
              </w:rPr>
              <w:t>第四天</w:t>
            </w:r>
          </w:p>
        </w:tc>
        <w:tc>
          <w:tcPr>
            <w:tcW w:w="9444" w:type="dxa"/>
            <w:vAlign w:val="center"/>
          </w:tcPr>
          <w:p w14:paraId="13459082" w14:textId="74896D17" w:rsidR="0089043D" w:rsidRPr="00145BC8" w:rsidRDefault="002D38F5" w:rsidP="00145D95">
            <w:pPr>
              <w:snapToGrid w:val="0"/>
              <w:rPr>
                <w:rFonts w:ascii="微軟正黑體" w:eastAsia="微軟正黑體" w:hAnsi="微軟正黑體"/>
                <w:b/>
                <w:sz w:val="26"/>
                <w:szCs w:val="26"/>
              </w:rPr>
            </w:pPr>
            <w:r w:rsidRPr="00145BC8">
              <w:rPr>
                <w:rFonts w:ascii="微軟正黑體" w:eastAsia="微軟正黑體" w:hAnsi="微軟正黑體" w:hint="eastAsia"/>
                <w:b/>
                <w:sz w:val="26"/>
                <w:szCs w:val="26"/>
              </w:rPr>
              <w:t>全日</w:t>
            </w:r>
            <w:r w:rsidR="00BD776D" w:rsidRPr="00145BC8">
              <w:rPr>
                <w:rFonts w:ascii="微軟正黑體" w:eastAsia="微軟正黑體" w:hAnsi="微軟正黑體" w:hint="eastAsia"/>
                <w:b/>
                <w:sz w:val="26"/>
                <w:szCs w:val="26"/>
              </w:rPr>
              <w:t>自由活動</w:t>
            </w:r>
            <w:r w:rsidR="00145D95" w:rsidRPr="00145BC8">
              <w:rPr>
                <w:rFonts w:ascii="微軟正黑體" w:eastAsia="微軟正黑體" w:hAnsi="微軟正黑體" w:hint="eastAsia"/>
                <w:b/>
                <w:sz w:val="26"/>
                <w:szCs w:val="26"/>
              </w:rPr>
              <w:t xml:space="preserve"> </w:t>
            </w:r>
            <w:r w:rsidR="00145BC8" w:rsidRPr="00145BC8">
              <w:rPr>
                <w:rFonts w:ascii="微軟正黑體" w:eastAsia="微軟正黑體" w:hAnsi="微軟正黑體"/>
                <w:b/>
                <w:sz w:val="26"/>
                <w:szCs w:val="26"/>
              </w:rPr>
              <w:t>（</w:t>
            </w:r>
            <w:r w:rsidR="00BD776D" w:rsidRPr="00145BC8">
              <w:rPr>
                <w:rFonts w:ascii="微軟正黑體" w:eastAsia="微軟正黑體" w:hAnsi="微軟正黑體" w:hint="eastAsia"/>
                <w:b/>
                <w:sz w:val="26"/>
                <w:szCs w:val="26"/>
              </w:rPr>
              <w:t>建議</w:t>
            </w:r>
            <w:r w:rsidR="00145D95" w:rsidRPr="00145BC8">
              <w:rPr>
                <w:rFonts w:ascii="微軟正黑體" w:eastAsia="微軟正黑體" w:hAnsi="微軟正黑體" w:hint="eastAsia"/>
                <w:b/>
                <w:sz w:val="26"/>
                <w:szCs w:val="26"/>
              </w:rPr>
              <w:t>可</w:t>
            </w:r>
            <w:r w:rsidR="00BD776D" w:rsidRPr="00145BC8">
              <w:rPr>
                <w:rFonts w:ascii="微軟正黑體" w:eastAsia="微軟正黑體" w:hAnsi="微軟正黑體" w:hint="eastAsia"/>
                <w:b/>
                <w:sz w:val="26"/>
                <w:szCs w:val="26"/>
              </w:rPr>
              <w:t>自費前往</w:t>
            </w:r>
            <w:r w:rsidR="003B76E2" w:rsidRPr="00145BC8">
              <w:rPr>
                <w:rFonts w:ascii="微軟正黑體" w:eastAsia="微軟正黑體" w:hAnsi="微軟正黑體" w:hint="eastAsia"/>
                <w:b/>
                <w:sz w:val="26"/>
                <w:szCs w:val="26"/>
              </w:rPr>
              <w:t>環球電影城一日遊</w:t>
            </w:r>
            <w:r w:rsidR="00145BC8" w:rsidRPr="00145BC8">
              <w:rPr>
                <w:rFonts w:ascii="微軟正黑體" w:eastAsia="微軟正黑體" w:hAnsi="微軟正黑體"/>
                <w:b/>
                <w:sz w:val="26"/>
                <w:szCs w:val="26"/>
              </w:rPr>
              <w:t>）</w:t>
            </w:r>
          </w:p>
        </w:tc>
      </w:tr>
    </w:tbl>
    <w:p w14:paraId="2CB3ED5F" w14:textId="77777777" w:rsidR="00145D95" w:rsidRPr="00145BC8" w:rsidRDefault="00145D95" w:rsidP="005F3D63">
      <w:pPr>
        <w:spacing w:line="0" w:lineRule="atLeast"/>
        <w:rPr>
          <w:rFonts w:ascii="微軟正黑體" w:eastAsia="微軟正黑體" w:hAnsi="微軟正黑體"/>
          <w:color w:val="FF0000"/>
          <w:sz w:val="22"/>
          <w:szCs w:val="22"/>
          <w:shd w:val="clear" w:color="auto" w:fill="FFFFFF"/>
        </w:rPr>
      </w:pPr>
      <w:r w:rsidRPr="00145BC8">
        <w:rPr>
          <w:rFonts w:ascii="微軟正黑體" w:eastAsia="微軟正黑體" w:hAnsi="微軟正黑體" w:hint="eastAsia"/>
          <w:color w:val="FF0000"/>
          <w:sz w:val="22"/>
          <w:szCs w:val="22"/>
          <w:shd w:val="clear" w:color="auto" w:fill="FFFFFF"/>
        </w:rPr>
        <w:t>建議自行前往參考行程：</w:t>
      </w:r>
    </w:p>
    <w:p w14:paraId="0DA6162E" w14:textId="43ED4A30" w:rsidR="00765679" w:rsidRPr="00145BC8" w:rsidRDefault="00023050" w:rsidP="005F3D63">
      <w:pPr>
        <w:spacing w:line="0" w:lineRule="atLeast"/>
        <w:rPr>
          <w:rFonts w:ascii="微軟正黑體" w:eastAsia="微軟正黑體" w:hAnsi="微軟正黑體"/>
          <w:sz w:val="22"/>
          <w:szCs w:val="22"/>
        </w:rPr>
      </w:pPr>
      <w:r w:rsidRPr="00145BC8">
        <w:rPr>
          <w:rFonts w:ascii="微軟正黑體" w:eastAsia="微軟正黑體" w:hAnsi="微軟正黑體" w:hint="eastAsia"/>
          <w:b/>
          <w:color w:val="0000FF"/>
          <w:sz w:val="22"/>
          <w:szCs w:val="22"/>
        </w:rPr>
        <w:t>【</w:t>
      </w:r>
      <w:r w:rsidR="00765679" w:rsidRPr="00145BC8">
        <w:rPr>
          <w:rFonts w:ascii="微軟正黑體" w:eastAsia="微軟正黑體" w:hAnsi="微軟正黑體"/>
          <w:b/>
          <w:color w:val="0000FF"/>
          <w:sz w:val="22"/>
          <w:szCs w:val="22"/>
        </w:rPr>
        <w:t>日本環球影城</w:t>
      </w:r>
      <w:r w:rsidRPr="00145BC8">
        <w:rPr>
          <w:rFonts w:ascii="微軟正黑體" w:eastAsia="微軟正黑體" w:hAnsi="微軟正黑體" w:hint="eastAsia"/>
          <w:b/>
          <w:color w:val="0000FF"/>
          <w:sz w:val="22"/>
          <w:szCs w:val="22"/>
        </w:rPr>
        <w:t>】</w:t>
      </w:r>
      <w:r w:rsidR="00765679" w:rsidRPr="00145BC8">
        <w:rPr>
          <w:rFonts w:ascii="微軟正黑體" w:eastAsia="微軟正黑體" w:hAnsi="微軟正黑體"/>
          <w:sz w:val="22"/>
          <w:szCs w:val="22"/>
          <w:shd w:val="clear" w:color="auto" w:fill="FFFFFF"/>
        </w:rPr>
        <w:t>不僅是大阪最大的主題樂園，更是全日本訪客人數第二多的遊樂園，僅次於東京迪士尼樂園。全球目前僅有四座環球影城及渡假村，而</w:t>
      </w:r>
      <w:r w:rsidR="00765679" w:rsidRPr="00145BC8">
        <w:rPr>
          <w:sz w:val="22"/>
          <w:szCs w:val="22"/>
        </w:rPr>
        <w:t>日本環球影城</w:t>
      </w:r>
      <w:r w:rsidR="00765679" w:rsidRPr="00145BC8">
        <w:rPr>
          <w:rFonts w:ascii="微軟正黑體" w:eastAsia="微軟正黑體" w:hAnsi="微軟正黑體"/>
          <w:sz w:val="22"/>
          <w:szCs w:val="22"/>
          <w:shd w:val="clear" w:color="auto" w:fill="FFFFFF"/>
        </w:rPr>
        <w:t>正是其中之一，同時也是亞洲第一個成立的環球影城。</w:t>
      </w:r>
      <w:r w:rsidR="00765679" w:rsidRPr="00145BC8">
        <w:rPr>
          <w:rFonts w:ascii="微軟正黑體" w:eastAsia="微軟正黑體" w:hAnsi="微軟正黑體"/>
          <w:sz w:val="22"/>
          <w:szCs w:val="22"/>
        </w:rPr>
        <w:t>影城主要分為九大遊樂區，每個遊樂區都根據好萊塢熱門強檔，及環球影業出品最受歡迎的電影為主題而設計。</w:t>
      </w:r>
    </w:p>
    <w:p w14:paraId="37AD8CD2" w14:textId="77777777" w:rsidR="00765679" w:rsidRPr="00145BC8" w:rsidRDefault="00023050" w:rsidP="005F3D63">
      <w:pPr>
        <w:spacing w:line="0" w:lineRule="atLeast"/>
        <w:rPr>
          <w:rFonts w:ascii="微軟正黑體" w:eastAsia="微軟正黑體" w:hAnsi="微軟正黑體"/>
          <w:sz w:val="22"/>
          <w:szCs w:val="22"/>
        </w:rPr>
      </w:pPr>
      <w:r w:rsidRPr="00145BC8">
        <w:rPr>
          <w:rFonts w:ascii="微軟正黑體" w:eastAsia="微軟正黑體" w:hAnsi="微軟正黑體" w:hint="eastAsia"/>
          <w:b/>
          <w:color w:val="E36C0A" w:themeColor="accent6" w:themeShade="BF"/>
          <w:sz w:val="22"/>
          <w:szCs w:val="22"/>
        </w:rPr>
        <w:t>〔</w:t>
      </w:r>
      <w:r w:rsidR="00765679" w:rsidRPr="00145BC8">
        <w:rPr>
          <w:rFonts w:ascii="微軟正黑體" w:eastAsia="微軟正黑體" w:hAnsi="微軟正黑體"/>
          <w:b/>
          <w:color w:val="E36C0A" w:themeColor="accent6" w:themeShade="BF"/>
          <w:sz w:val="22"/>
          <w:szCs w:val="22"/>
        </w:rPr>
        <w:t>環球奇境</w:t>
      </w:r>
      <w:r w:rsidRPr="00145BC8">
        <w:rPr>
          <w:rFonts w:ascii="微軟正黑體" w:eastAsia="微軟正黑體" w:hAnsi="微軟正黑體" w:hint="eastAsia"/>
          <w:b/>
          <w:color w:val="E36C0A" w:themeColor="accent6" w:themeShade="BF"/>
          <w:sz w:val="22"/>
          <w:szCs w:val="22"/>
        </w:rPr>
        <w:t>〕</w:t>
      </w:r>
      <w:r w:rsidR="00765679" w:rsidRPr="00145BC8">
        <w:rPr>
          <w:rFonts w:ascii="微軟正黑體" w:eastAsia="微軟正黑體" w:hAnsi="微軟正黑體"/>
          <w:sz w:val="22"/>
          <w:szCs w:val="22"/>
        </w:rPr>
        <w:t>針對兒童及親子族群而設計，環球奇境主要分為三個區域</w:t>
      </w:r>
      <w:r w:rsidR="00841EB8" w:rsidRPr="00145BC8">
        <w:rPr>
          <w:rFonts w:ascii="微軟正黑體" w:eastAsia="微軟正黑體" w:hAnsi="微軟正黑體"/>
          <w:sz w:val="22"/>
          <w:szCs w:val="22"/>
        </w:rPr>
        <w:t>–</w:t>
      </w:r>
      <w:r w:rsidR="00765679" w:rsidRPr="00145BC8">
        <w:rPr>
          <w:rFonts w:ascii="微軟正黑體" w:eastAsia="微軟正黑體" w:hAnsi="微軟正黑體"/>
          <w:sz w:val="22"/>
          <w:szCs w:val="22"/>
        </w:rPr>
        <w:t>史奴比電影工作室、Hello Kitty時尚大道、及芝麻街歡樂世界。無論大人或小孩，一定都會喜歡例如飛天史奴比或莫比的氣球之旅等。</w:t>
      </w:r>
    </w:p>
    <w:p w14:paraId="18003147" w14:textId="77777777" w:rsidR="00765679" w:rsidRPr="00145BC8" w:rsidRDefault="00023050" w:rsidP="005F3D63">
      <w:pPr>
        <w:spacing w:line="0" w:lineRule="atLeast"/>
        <w:rPr>
          <w:rFonts w:ascii="微軟正黑體" w:eastAsia="微軟正黑體" w:hAnsi="微軟正黑體"/>
          <w:sz w:val="22"/>
          <w:szCs w:val="22"/>
        </w:rPr>
      </w:pPr>
      <w:r w:rsidRPr="00145BC8">
        <w:rPr>
          <w:rFonts w:ascii="微軟正黑體" w:eastAsia="微軟正黑體" w:hAnsi="微軟正黑體" w:hint="eastAsia"/>
          <w:b/>
          <w:color w:val="E36C0A" w:themeColor="accent6" w:themeShade="BF"/>
          <w:sz w:val="22"/>
          <w:szCs w:val="22"/>
        </w:rPr>
        <w:t>〔</w:t>
      </w:r>
      <w:r w:rsidR="00765679" w:rsidRPr="00145BC8">
        <w:rPr>
          <w:rFonts w:ascii="微軟正黑體" w:eastAsia="微軟正黑體" w:hAnsi="微軟正黑體"/>
          <w:b/>
          <w:color w:val="E36C0A" w:themeColor="accent6" w:themeShade="BF"/>
          <w:sz w:val="22"/>
          <w:szCs w:val="22"/>
        </w:rPr>
        <w:t>親善村</w:t>
      </w:r>
      <w:r w:rsidRPr="00145BC8">
        <w:rPr>
          <w:rFonts w:ascii="微軟正黑體" w:eastAsia="微軟正黑體" w:hAnsi="微軟正黑體" w:hint="eastAsia"/>
          <w:b/>
          <w:color w:val="E36C0A" w:themeColor="accent6" w:themeShade="BF"/>
          <w:sz w:val="22"/>
          <w:szCs w:val="22"/>
        </w:rPr>
        <w:t>〕</w:t>
      </w:r>
      <w:r w:rsidR="00765679" w:rsidRPr="00145BC8">
        <w:rPr>
          <w:rFonts w:ascii="微軟正黑體" w:eastAsia="微軟正黑體" w:hAnsi="微軟正黑體"/>
          <w:sz w:val="22"/>
          <w:szCs w:val="22"/>
        </w:rPr>
        <w:t>當你踏上「恐怖的遊艇觀光」之旅時，記得抓緊你的帽子！位於親善村的遊樂設施「大白鯊」，多年以來，以全世界最知名的食人鯊，嚇破不少追求刺激的遊客膽子！你敢來試試嗎？</w:t>
      </w:r>
    </w:p>
    <w:p w14:paraId="5A6F343A" w14:textId="77777777" w:rsidR="00765679" w:rsidRPr="00145BC8" w:rsidRDefault="00023050" w:rsidP="005F3D63">
      <w:pPr>
        <w:spacing w:line="0" w:lineRule="atLeast"/>
        <w:rPr>
          <w:rFonts w:ascii="微軟正黑體" w:eastAsia="微軟正黑體" w:hAnsi="微軟正黑體"/>
          <w:sz w:val="22"/>
          <w:szCs w:val="22"/>
        </w:rPr>
      </w:pPr>
      <w:r w:rsidRPr="00145BC8">
        <w:rPr>
          <w:rFonts w:ascii="微軟正黑體" w:eastAsia="微軟正黑體" w:hAnsi="微軟正黑體" w:hint="eastAsia"/>
          <w:b/>
          <w:color w:val="E36C0A" w:themeColor="accent6" w:themeShade="BF"/>
          <w:sz w:val="22"/>
          <w:szCs w:val="22"/>
        </w:rPr>
        <w:t>〔</w:t>
      </w:r>
      <w:r w:rsidR="00765679" w:rsidRPr="00145BC8">
        <w:rPr>
          <w:rFonts w:ascii="微軟正黑體" w:eastAsia="微軟正黑體" w:hAnsi="微軟正黑體"/>
          <w:b/>
          <w:color w:val="E36C0A" w:themeColor="accent6" w:themeShade="BF"/>
          <w:sz w:val="22"/>
          <w:szCs w:val="22"/>
        </w:rPr>
        <w:t>水世界</w:t>
      </w:r>
      <w:r w:rsidRPr="00145BC8">
        <w:rPr>
          <w:rFonts w:ascii="微軟正黑體" w:eastAsia="微軟正黑體" w:hAnsi="微軟正黑體" w:hint="eastAsia"/>
          <w:b/>
          <w:color w:val="E36C0A" w:themeColor="accent6" w:themeShade="BF"/>
          <w:sz w:val="22"/>
          <w:szCs w:val="22"/>
        </w:rPr>
        <w:t>〕</w:t>
      </w:r>
      <w:r w:rsidR="00765679" w:rsidRPr="00145BC8">
        <w:rPr>
          <w:rFonts w:ascii="微軟正黑體" w:eastAsia="微軟正黑體" w:hAnsi="微軟正黑體"/>
          <w:sz w:val="22"/>
          <w:szCs w:val="22"/>
        </w:rPr>
        <w:t>是樂園裡最具人氣動作表演秀之一，透過全新的聲光音響效果，觀賞一場充滿臨場感的戰鬥！子彈彷彿在您面前擦身而過，你會忘了自己是觀眾，而是親自在戰場，共同參與戰鬥的一份子！</w:t>
      </w:r>
    </w:p>
    <w:p w14:paraId="77338130" w14:textId="77777777" w:rsidR="00765679" w:rsidRPr="00145BC8" w:rsidRDefault="00765679" w:rsidP="005F3D63">
      <w:pPr>
        <w:spacing w:line="0" w:lineRule="atLeast"/>
        <w:rPr>
          <w:rFonts w:ascii="微軟正黑體" w:eastAsia="微軟正黑體" w:hAnsi="微軟正黑體"/>
          <w:sz w:val="22"/>
          <w:szCs w:val="22"/>
        </w:rPr>
      </w:pPr>
      <w:r w:rsidRPr="00145BC8">
        <w:rPr>
          <w:rFonts w:ascii="微軟正黑體" w:eastAsia="微軟正黑體" w:hAnsi="微軟正黑體"/>
          <w:sz w:val="22"/>
          <w:szCs w:val="22"/>
        </w:rPr>
        <w:t>哈利波特魔法世界：抓起魔杖，進入位於霍格華茲魔法學校的霍格華茲城堡，學習如何施展魔法吧！一旦學會了如何使用你的魔杖，不妨到活米村，與真正的巫師測試你的技巧，或是踏上驚險刺激的「哈利波特禁忌之旅」，小心遇見催狂魔！</w:t>
      </w:r>
    </w:p>
    <w:p w14:paraId="0DF012C4" w14:textId="77777777" w:rsidR="00765679" w:rsidRPr="00145BC8" w:rsidRDefault="00023050" w:rsidP="005F3D63">
      <w:pPr>
        <w:spacing w:line="0" w:lineRule="atLeast"/>
        <w:rPr>
          <w:rFonts w:ascii="微軟正黑體" w:eastAsia="微軟正黑體" w:hAnsi="微軟正黑體"/>
          <w:sz w:val="22"/>
          <w:szCs w:val="22"/>
        </w:rPr>
      </w:pPr>
      <w:r w:rsidRPr="00145BC8">
        <w:rPr>
          <w:rFonts w:ascii="微軟正黑體" w:eastAsia="微軟正黑體" w:hAnsi="微軟正黑體" w:hint="eastAsia"/>
          <w:b/>
          <w:color w:val="E36C0A" w:themeColor="accent6" w:themeShade="BF"/>
          <w:sz w:val="22"/>
          <w:szCs w:val="22"/>
        </w:rPr>
        <w:t>〔</w:t>
      </w:r>
      <w:r w:rsidR="00765679" w:rsidRPr="00145BC8">
        <w:rPr>
          <w:rFonts w:ascii="微軟正黑體" w:eastAsia="微軟正黑體" w:hAnsi="微軟正黑體"/>
          <w:b/>
          <w:color w:val="E36C0A" w:themeColor="accent6" w:themeShade="BF"/>
          <w:sz w:val="22"/>
          <w:szCs w:val="22"/>
        </w:rPr>
        <w:t>侏儸紀公園</w:t>
      </w:r>
      <w:r w:rsidRPr="00145BC8">
        <w:rPr>
          <w:rFonts w:ascii="微軟正黑體" w:eastAsia="微軟正黑體" w:hAnsi="微軟正黑體" w:hint="eastAsia"/>
          <w:b/>
          <w:color w:val="E36C0A" w:themeColor="accent6" w:themeShade="BF"/>
          <w:sz w:val="22"/>
          <w:szCs w:val="22"/>
        </w:rPr>
        <w:t>〕</w:t>
      </w:r>
      <w:r w:rsidR="00765679" w:rsidRPr="00145BC8">
        <w:rPr>
          <w:rFonts w:ascii="微軟正黑體" w:eastAsia="微軟正黑體" w:hAnsi="微軟正黑體"/>
          <w:sz w:val="22"/>
          <w:szCs w:val="22"/>
        </w:rPr>
        <w:t>無論是被暴走的飛天翼龍抓走，在全球最長、高低差最大的雲霄飛車上，飛過史前世界；或是搭上日本環球影城裡，最受歡迎的水上遊樂設施之一的侏儸紀公園 – 乘船遊，驚險逃離失控追來的暴龍，在這裡，保證讓你驚聲尖叫連連！</w:t>
      </w:r>
    </w:p>
    <w:p w14:paraId="4E0C9449" w14:textId="77777777" w:rsidR="00765679" w:rsidRPr="00145BC8" w:rsidRDefault="00023050" w:rsidP="005F3D63">
      <w:pPr>
        <w:spacing w:line="0" w:lineRule="atLeast"/>
        <w:rPr>
          <w:rFonts w:ascii="微軟正黑體" w:eastAsia="微軟正黑體" w:hAnsi="微軟正黑體"/>
          <w:sz w:val="22"/>
          <w:szCs w:val="22"/>
        </w:rPr>
      </w:pPr>
      <w:r w:rsidRPr="00145BC8">
        <w:rPr>
          <w:rFonts w:ascii="微軟正黑體" w:eastAsia="微軟正黑體" w:hAnsi="微軟正黑體" w:hint="eastAsia"/>
          <w:b/>
          <w:color w:val="E36C0A" w:themeColor="accent6" w:themeShade="BF"/>
          <w:sz w:val="22"/>
          <w:szCs w:val="22"/>
        </w:rPr>
        <w:t>〔</w:t>
      </w:r>
      <w:r w:rsidR="00765679" w:rsidRPr="00145BC8">
        <w:rPr>
          <w:rFonts w:ascii="微軟正黑體" w:eastAsia="微軟正黑體" w:hAnsi="微軟正黑體"/>
          <w:b/>
          <w:color w:val="E36C0A" w:themeColor="accent6" w:themeShade="BF"/>
          <w:sz w:val="22"/>
          <w:szCs w:val="22"/>
        </w:rPr>
        <w:t>舊金山</w:t>
      </w:r>
      <w:r w:rsidRPr="00145BC8">
        <w:rPr>
          <w:rFonts w:ascii="微軟正黑體" w:eastAsia="微軟正黑體" w:hAnsi="微軟正黑體" w:hint="eastAsia"/>
          <w:b/>
          <w:color w:val="E36C0A" w:themeColor="accent6" w:themeShade="BF"/>
          <w:sz w:val="22"/>
          <w:szCs w:val="22"/>
        </w:rPr>
        <w:t>〕</w:t>
      </w:r>
      <w:r w:rsidR="00765679" w:rsidRPr="00145BC8">
        <w:rPr>
          <w:rFonts w:ascii="微軟正黑體" w:eastAsia="微軟正黑體" w:hAnsi="微軟正黑體"/>
          <w:sz w:val="22"/>
          <w:szCs w:val="22"/>
        </w:rPr>
        <w:t>爆炸的油罐、噴發的火柱、逼近的火焰，以及籠罩全身的熱風…讓你近距離體驗如電影浴火赤子情般令人震撼的火災場面。</w:t>
      </w:r>
    </w:p>
    <w:p w14:paraId="53A19F5E" w14:textId="77777777" w:rsidR="00765679" w:rsidRPr="00145BC8" w:rsidRDefault="00023050" w:rsidP="005F3D63">
      <w:pPr>
        <w:spacing w:line="0" w:lineRule="atLeast"/>
        <w:rPr>
          <w:rFonts w:ascii="微軟正黑體" w:eastAsia="微軟正黑體" w:hAnsi="微軟正黑體"/>
          <w:sz w:val="22"/>
          <w:szCs w:val="22"/>
        </w:rPr>
      </w:pPr>
      <w:r w:rsidRPr="00145BC8">
        <w:rPr>
          <w:rFonts w:ascii="微軟正黑體" w:eastAsia="微軟正黑體" w:hAnsi="微軟正黑體" w:hint="eastAsia"/>
          <w:b/>
          <w:color w:val="E36C0A" w:themeColor="accent6" w:themeShade="BF"/>
          <w:sz w:val="22"/>
          <w:szCs w:val="22"/>
        </w:rPr>
        <w:t>〔</w:t>
      </w:r>
      <w:r w:rsidR="00765679" w:rsidRPr="00145BC8">
        <w:rPr>
          <w:rFonts w:ascii="微軟正黑體" w:eastAsia="微軟正黑體" w:hAnsi="微軟正黑體"/>
          <w:b/>
          <w:color w:val="E36C0A" w:themeColor="accent6" w:themeShade="BF"/>
          <w:sz w:val="22"/>
          <w:szCs w:val="22"/>
        </w:rPr>
        <w:t>小小兵樂園</w:t>
      </w:r>
      <w:r w:rsidRPr="00145BC8">
        <w:rPr>
          <w:rFonts w:ascii="微軟正黑體" w:eastAsia="微軟正黑體" w:hAnsi="微軟正黑體" w:hint="eastAsia"/>
          <w:b/>
          <w:color w:val="E36C0A" w:themeColor="accent6" w:themeShade="BF"/>
          <w:sz w:val="22"/>
          <w:szCs w:val="22"/>
        </w:rPr>
        <w:t>〕</w:t>
      </w:r>
      <w:r w:rsidR="00765679" w:rsidRPr="00145BC8">
        <w:rPr>
          <w:rFonts w:ascii="微軟正黑體" w:eastAsia="微軟正黑體" w:hAnsi="微軟正黑體"/>
          <w:sz w:val="22"/>
          <w:szCs w:val="22"/>
        </w:rPr>
        <w:t>當這群黃色迷你兵團從格魯宅邸的地下研究室出來時，</w:t>
      </w:r>
      <w:r w:rsidR="00841EB8" w:rsidRPr="00145BC8">
        <w:rPr>
          <w:rFonts w:ascii="微軟正黑體" w:eastAsia="微軟正黑體" w:hAnsi="微軟正黑體"/>
          <w:sz w:val="22"/>
          <w:szCs w:val="22"/>
        </w:rPr>
        <w:t>可以跟他們近距離接觸、合影，共度歡樂時光！或搭上小小兵</w:t>
      </w:r>
      <w:r w:rsidR="00765679" w:rsidRPr="00145BC8">
        <w:rPr>
          <w:rFonts w:ascii="微軟正黑體" w:eastAsia="微軟正黑體" w:hAnsi="微軟正黑體"/>
          <w:sz w:val="22"/>
          <w:szCs w:val="22"/>
        </w:rPr>
        <w:t>及冰凍雷射光乘車遊，一起飛進充滿歡笑可愛又瘋狂的核心吧！</w:t>
      </w:r>
    </w:p>
    <w:p w14:paraId="7A6BB3BC" w14:textId="77777777" w:rsidR="00765679" w:rsidRPr="00145BC8" w:rsidRDefault="00023050" w:rsidP="005F3D63">
      <w:pPr>
        <w:spacing w:line="0" w:lineRule="atLeast"/>
        <w:rPr>
          <w:rFonts w:ascii="微軟正黑體" w:eastAsia="微軟正黑體" w:hAnsi="微軟正黑體"/>
          <w:sz w:val="22"/>
          <w:szCs w:val="22"/>
        </w:rPr>
      </w:pPr>
      <w:r w:rsidRPr="00145BC8">
        <w:rPr>
          <w:rFonts w:ascii="微軟正黑體" w:eastAsia="微軟正黑體" w:hAnsi="微軟正黑體" w:hint="eastAsia"/>
          <w:b/>
          <w:color w:val="E36C0A" w:themeColor="accent6" w:themeShade="BF"/>
          <w:sz w:val="22"/>
          <w:szCs w:val="22"/>
        </w:rPr>
        <w:t>〔</w:t>
      </w:r>
      <w:r w:rsidR="00765679" w:rsidRPr="00145BC8">
        <w:rPr>
          <w:rFonts w:ascii="微軟正黑體" w:eastAsia="微軟正黑體" w:hAnsi="微軟正黑體"/>
          <w:b/>
          <w:color w:val="E36C0A" w:themeColor="accent6" w:themeShade="BF"/>
          <w:sz w:val="22"/>
          <w:szCs w:val="22"/>
        </w:rPr>
        <w:t>紐約</w:t>
      </w:r>
      <w:r w:rsidRPr="00145BC8">
        <w:rPr>
          <w:rFonts w:ascii="微軟正黑體" w:eastAsia="微軟正黑體" w:hAnsi="微軟正黑體" w:hint="eastAsia"/>
          <w:b/>
          <w:color w:val="E36C0A" w:themeColor="accent6" w:themeShade="BF"/>
          <w:sz w:val="22"/>
          <w:szCs w:val="22"/>
        </w:rPr>
        <w:t>〕</w:t>
      </w:r>
      <w:r w:rsidR="00765679" w:rsidRPr="00145BC8">
        <w:rPr>
          <w:rFonts w:ascii="微軟正黑體" w:eastAsia="微軟正黑體" w:hAnsi="微軟正黑體"/>
          <w:sz w:val="22"/>
          <w:szCs w:val="22"/>
        </w:rPr>
        <w:t>搭上蜘蛛俠驚魂歷險記乘車遊4K3D，以世界頂級視覺影像技術，讓你身歷其境陷入驚險刺激的3D立體蜘蛛網中！</w:t>
      </w:r>
    </w:p>
    <w:p w14:paraId="10DB244B" w14:textId="77777777" w:rsidR="00765679" w:rsidRPr="00145BC8" w:rsidRDefault="00023050" w:rsidP="005F3D63">
      <w:pPr>
        <w:spacing w:line="0" w:lineRule="atLeast"/>
        <w:rPr>
          <w:rFonts w:ascii="微軟正黑體" w:eastAsia="微軟正黑體" w:hAnsi="微軟正黑體"/>
          <w:sz w:val="22"/>
          <w:szCs w:val="22"/>
        </w:rPr>
      </w:pPr>
      <w:r w:rsidRPr="00145BC8">
        <w:rPr>
          <w:rFonts w:ascii="微軟正黑體" w:eastAsia="微軟正黑體" w:hAnsi="微軟正黑體" w:hint="eastAsia"/>
          <w:b/>
          <w:color w:val="E36C0A" w:themeColor="accent6" w:themeShade="BF"/>
          <w:sz w:val="22"/>
          <w:szCs w:val="22"/>
        </w:rPr>
        <w:t>〔</w:t>
      </w:r>
      <w:r w:rsidR="00765679" w:rsidRPr="00145BC8">
        <w:rPr>
          <w:rFonts w:ascii="微軟正黑體" w:eastAsia="微軟正黑體" w:hAnsi="微軟正黑體"/>
          <w:b/>
          <w:color w:val="E36C0A" w:themeColor="accent6" w:themeShade="BF"/>
          <w:sz w:val="22"/>
          <w:szCs w:val="22"/>
        </w:rPr>
        <w:t>好萊塢</w:t>
      </w:r>
      <w:r w:rsidRPr="00145BC8">
        <w:rPr>
          <w:rFonts w:ascii="微軟正黑體" w:eastAsia="微軟正黑體" w:hAnsi="微軟正黑體" w:hint="eastAsia"/>
          <w:b/>
          <w:color w:val="E36C0A" w:themeColor="accent6" w:themeShade="BF"/>
          <w:sz w:val="22"/>
          <w:szCs w:val="22"/>
        </w:rPr>
        <w:t>〕</w:t>
      </w:r>
      <w:r w:rsidR="00765679" w:rsidRPr="00145BC8">
        <w:rPr>
          <w:rFonts w:ascii="微軟正黑體" w:eastAsia="微軟正黑體" w:hAnsi="微軟正黑體"/>
          <w:sz w:val="22"/>
          <w:szCs w:val="22"/>
        </w:rPr>
        <w:t>在好萊塢美夢乘車遊 – 逆轉世界裡，以完全倒退行駛的方式，讓乘客體驗頭下腳上無法預期的驚險歷程！當然，如果你還是比較喜歡往前衝的雲霄飛車，那就跳上好萊塢美夢</w:t>
      </w:r>
      <w:r w:rsidR="00841EB8" w:rsidRPr="00145BC8">
        <w:rPr>
          <w:rFonts w:ascii="微軟正黑體" w:eastAsia="微軟正黑體" w:hAnsi="微軟正黑體"/>
          <w:sz w:val="22"/>
          <w:szCs w:val="22"/>
        </w:rPr>
        <w:t>–</w:t>
      </w:r>
      <w:r w:rsidR="00765679" w:rsidRPr="00145BC8">
        <w:rPr>
          <w:rFonts w:ascii="微軟正黑體" w:eastAsia="微軟正黑體" w:hAnsi="微軟正黑體"/>
          <w:sz w:val="22"/>
          <w:szCs w:val="22"/>
        </w:rPr>
        <w:t>乘車遊的座位吧！</w:t>
      </w:r>
    </w:p>
    <w:p w14:paraId="420C016D" w14:textId="77777777" w:rsidR="00145D95" w:rsidRPr="00145BC8" w:rsidRDefault="00941795" w:rsidP="00072ABA">
      <w:pPr>
        <w:adjustRightInd w:val="0"/>
        <w:snapToGrid w:val="0"/>
        <w:spacing w:line="0" w:lineRule="atLeast"/>
        <w:jc w:val="center"/>
        <w:rPr>
          <w:rFonts w:ascii="微軟正黑體" w:eastAsia="微軟正黑體" w:hAnsi="微軟正黑體" w:cs="Arial"/>
          <w:b/>
          <w:color w:val="FF0000"/>
          <w:sz w:val="22"/>
          <w:szCs w:val="22"/>
        </w:rPr>
      </w:pPr>
      <w:r w:rsidRPr="00145BC8">
        <w:rPr>
          <w:noProof/>
          <w:sz w:val="22"/>
          <w:szCs w:val="22"/>
        </w:rPr>
        <w:drawing>
          <wp:inline distT="0" distB="0" distL="0" distR="0" wp14:anchorId="7B5B3DD6" wp14:editId="64F03956">
            <wp:extent cx="6552000" cy="2006596"/>
            <wp:effectExtent l="0" t="0" r="1270" b="0"/>
            <wp:docPr id="1158995524" name="圖片 115899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環球影城.jpg"/>
                    <pic:cNvPicPr/>
                  </pic:nvPicPr>
                  <pic:blipFill>
                    <a:blip r:embed="rId31" cstate="email">
                      <a:extLst>
                        <a:ext uri="{28A0092B-C50C-407E-A947-70E740481C1C}">
                          <a14:useLocalDpi xmlns:a14="http://schemas.microsoft.com/office/drawing/2010/main"/>
                        </a:ext>
                      </a:extLst>
                    </a:blip>
                    <a:stretch>
                      <a:fillRect/>
                    </a:stretch>
                  </pic:blipFill>
                  <pic:spPr>
                    <a:xfrm>
                      <a:off x="0" y="0"/>
                      <a:ext cx="6552000" cy="2006596"/>
                    </a:xfrm>
                    <a:prstGeom prst="rect">
                      <a:avLst/>
                    </a:prstGeom>
                  </pic:spPr>
                </pic:pic>
              </a:graphicData>
            </a:graphic>
          </wp:inline>
        </w:drawing>
      </w:r>
    </w:p>
    <w:p w14:paraId="619F8491" w14:textId="77777777" w:rsidR="00941795" w:rsidRPr="00145BC8" w:rsidRDefault="00145D95" w:rsidP="00145D95">
      <w:pPr>
        <w:adjustRightInd w:val="0"/>
        <w:snapToGrid w:val="0"/>
        <w:spacing w:line="0" w:lineRule="atLeast"/>
        <w:rPr>
          <w:sz w:val="22"/>
          <w:szCs w:val="22"/>
        </w:rPr>
      </w:pPr>
      <w:r w:rsidRPr="00145BC8">
        <w:rPr>
          <w:rFonts w:ascii="微軟正黑體" w:eastAsia="微軟正黑體" w:hAnsi="微軟正黑體" w:cs="Arial" w:hint="eastAsia"/>
          <w:b/>
          <w:color w:val="FF0000"/>
          <w:sz w:val="22"/>
          <w:szCs w:val="22"/>
        </w:rPr>
        <w:t>※如需加購環球影城門票請於出發前兩週主動告知旅行社，</w:t>
      </w:r>
      <w:r w:rsidRPr="00145BC8">
        <w:rPr>
          <w:rFonts w:ascii="微軟正黑體" w:eastAsia="微軟正黑體" w:hAnsi="微軟正黑體" w:cs="細明體" w:hint="eastAsia"/>
          <w:b/>
          <w:color w:val="FF0000"/>
          <w:kern w:val="0"/>
          <w:sz w:val="22"/>
          <w:szCs w:val="22"/>
        </w:rPr>
        <w:t>每人新台幣2,500元。</w:t>
      </w:r>
      <w:r w:rsidRPr="00145BC8">
        <w:rPr>
          <w:rFonts w:ascii="微軟正黑體" w:eastAsia="微軟正黑體" w:hAnsi="微軟正黑體" w:cs="Arial" w:hint="eastAsia"/>
          <w:b/>
          <w:color w:val="FF0000"/>
          <w:sz w:val="22"/>
          <w:szCs w:val="22"/>
        </w:rPr>
        <w:t>購票完成後，無退票價值恕無法退費。</w:t>
      </w:r>
    </w:p>
    <w:p w14:paraId="3FADA3F0" w14:textId="77777777" w:rsidR="00C124D2" w:rsidRPr="00145BC8" w:rsidRDefault="00C124D2" w:rsidP="00145BC8">
      <w:pPr>
        <w:spacing w:line="0" w:lineRule="atLeast"/>
        <w:ind w:left="255" w:hangingChars="116" w:hanging="255"/>
        <w:rPr>
          <w:rFonts w:ascii="微軟正黑體" w:eastAsia="微軟正黑體" w:hAnsi="微軟正黑體" w:cs="VNI-Aptima"/>
          <w:b/>
          <w:color w:val="0000FF"/>
          <w:kern w:val="0"/>
          <w:sz w:val="22"/>
          <w:szCs w:val="22"/>
        </w:rPr>
      </w:pPr>
      <w:r w:rsidRPr="00145BC8">
        <w:rPr>
          <w:noProof/>
          <w:sz w:val="22"/>
          <w:szCs w:val="22"/>
          <w14:ligatures w14:val="standardContextual"/>
        </w:rPr>
        <w:drawing>
          <wp:inline distT="0" distB="0" distL="0" distR="0" wp14:anchorId="6183840A" wp14:editId="14859D4C">
            <wp:extent cx="469393" cy="204216"/>
            <wp:effectExtent l="0" t="0" r="6985" b="571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145BC8">
        <w:rPr>
          <w:rFonts w:ascii="微軟正黑體" w:eastAsia="微軟正黑體" w:hAnsi="微軟正黑體" w:cs="VNI-Aptima" w:hint="eastAsia"/>
          <w:b/>
          <w:color w:val="0000FF"/>
          <w:kern w:val="0"/>
          <w:sz w:val="22"/>
          <w:szCs w:val="22"/>
        </w:rPr>
        <w:t>飯店內早餐</w:t>
      </w:r>
      <w:r w:rsidR="001D5CEF" w:rsidRPr="00145BC8">
        <w:rPr>
          <w:rFonts w:ascii="微軟正黑體" w:eastAsia="微軟正黑體" w:hAnsi="微軟正黑體" w:cs="VNI-Aptima" w:hint="eastAsia"/>
          <w:b/>
          <w:color w:val="0000FF"/>
          <w:kern w:val="0"/>
          <w:sz w:val="22"/>
          <w:szCs w:val="22"/>
        </w:rPr>
        <w:t xml:space="preserve">  </w:t>
      </w:r>
      <w:r w:rsidR="002D38F5" w:rsidRPr="00145BC8">
        <w:rPr>
          <w:rFonts w:ascii="微軟正黑體" w:eastAsia="微軟正黑體" w:hAnsi="微軟正黑體" w:cs="VNI-Aptima" w:hint="eastAsia"/>
          <w:b/>
          <w:color w:val="0000FF"/>
          <w:kern w:val="0"/>
          <w:sz w:val="22"/>
          <w:szCs w:val="22"/>
        </w:rPr>
        <w:t xml:space="preserve">   </w:t>
      </w:r>
      <w:r w:rsidR="00145D95" w:rsidRPr="00145BC8">
        <w:rPr>
          <w:rFonts w:ascii="微軟正黑體" w:eastAsia="微軟正黑體" w:hAnsi="微軟正黑體" w:cs="VNI-Aptima" w:hint="eastAsia"/>
          <w:b/>
          <w:color w:val="0000FF"/>
          <w:kern w:val="0"/>
          <w:sz w:val="22"/>
          <w:szCs w:val="22"/>
        </w:rPr>
        <w:t xml:space="preserve"> </w:t>
      </w:r>
      <w:r w:rsidR="002D38F5" w:rsidRPr="00145BC8">
        <w:rPr>
          <w:rFonts w:ascii="微軟正黑體" w:eastAsia="微軟正黑體" w:hAnsi="微軟正黑體" w:cs="VNI-Aptima" w:hint="eastAsia"/>
          <w:b/>
          <w:color w:val="0000FF"/>
          <w:kern w:val="0"/>
          <w:sz w:val="22"/>
          <w:szCs w:val="22"/>
        </w:rPr>
        <w:t xml:space="preserve">  </w:t>
      </w:r>
      <w:r w:rsidR="001D5CEF" w:rsidRPr="00145BC8">
        <w:rPr>
          <w:rFonts w:ascii="微軟正黑體" w:eastAsia="微軟正黑體" w:hAnsi="微軟正黑體" w:cs="VNI-Aptima" w:hint="eastAsia"/>
          <w:b/>
          <w:color w:val="0000FF"/>
          <w:kern w:val="0"/>
          <w:sz w:val="22"/>
          <w:szCs w:val="22"/>
        </w:rPr>
        <w:t xml:space="preserve">  </w:t>
      </w:r>
      <w:r w:rsidRPr="00145BC8">
        <w:rPr>
          <w:rFonts w:ascii="微軟正黑體" w:eastAsia="微軟正黑體" w:hAnsi="微軟正黑體" w:cs="VNI-Aptima"/>
          <w:b/>
          <w:noProof/>
          <w:color w:val="0000FF"/>
          <w:kern w:val="0"/>
          <w:sz w:val="22"/>
          <w:szCs w:val="22"/>
        </w:rPr>
        <w:drawing>
          <wp:inline distT="0" distB="0" distL="0" distR="0" wp14:anchorId="35252DEC" wp14:editId="2953F25D">
            <wp:extent cx="472441" cy="204216"/>
            <wp:effectExtent l="0" t="0" r="3810" b="571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A61459" w:rsidRPr="00145BC8">
        <w:rPr>
          <w:rFonts w:ascii="微軟正黑體" w:eastAsia="微軟正黑體" w:hAnsi="微軟正黑體" w:cs="VNI-Aptima" w:hint="eastAsia"/>
          <w:b/>
          <w:color w:val="0000FF"/>
          <w:kern w:val="0"/>
          <w:sz w:val="22"/>
          <w:szCs w:val="22"/>
        </w:rPr>
        <w:t>方便遊玩敬請自理</w:t>
      </w:r>
      <w:r w:rsidR="001D5CEF" w:rsidRPr="00145BC8">
        <w:rPr>
          <w:rFonts w:ascii="微軟正黑體" w:eastAsia="微軟正黑體" w:hAnsi="微軟正黑體" w:cs="VNI-Aptima" w:hint="eastAsia"/>
          <w:b/>
          <w:color w:val="0000FF"/>
          <w:kern w:val="0"/>
          <w:sz w:val="22"/>
          <w:szCs w:val="22"/>
        </w:rPr>
        <w:t xml:space="preserve">    </w:t>
      </w:r>
      <w:r w:rsidR="002D38F5" w:rsidRPr="00145BC8">
        <w:rPr>
          <w:rFonts w:ascii="微軟正黑體" w:eastAsia="微軟正黑體" w:hAnsi="微軟正黑體" w:cs="VNI-Aptima" w:hint="eastAsia"/>
          <w:b/>
          <w:color w:val="0000FF"/>
          <w:kern w:val="0"/>
          <w:sz w:val="22"/>
          <w:szCs w:val="22"/>
        </w:rPr>
        <w:t xml:space="preserve">  </w:t>
      </w:r>
      <w:r w:rsidR="001D5CEF" w:rsidRPr="00145BC8">
        <w:rPr>
          <w:rFonts w:ascii="微軟正黑體" w:eastAsia="微軟正黑體" w:hAnsi="微軟正黑體" w:cs="VNI-Aptima" w:hint="eastAsia"/>
          <w:b/>
          <w:color w:val="0000FF"/>
          <w:kern w:val="0"/>
          <w:sz w:val="22"/>
          <w:szCs w:val="22"/>
        </w:rPr>
        <w:t xml:space="preserve"> </w:t>
      </w:r>
      <w:r w:rsidR="00145D95" w:rsidRPr="00145BC8">
        <w:rPr>
          <w:rFonts w:ascii="微軟正黑體" w:eastAsia="微軟正黑體" w:hAnsi="微軟正黑體" w:cs="VNI-Aptima" w:hint="eastAsia"/>
          <w:b/>
          <w:color w:val="0000FF"/>
          <w:kern w:val="0"/>
          <w:sz w:val="22"/>
          <w:szCs w:val="22"/>
        </w:rPr>
        <w:t xml:space="preserve"> </w:t>
      </w:r>
      <w:r w:rsidR="001D5CEF" w:rsidRPr="00145BC8">
        <w:rPr>
          <w:rFonts w:ascii="微軟正黑體" w:eastAsia="微軟正黑體" w:hAnsi="微軟正黑體" w:cs="VNI-Aptima" w:hint="eastAsia"/>
          <w:b/>
          <w:color w:val="0000FF"/>
          <w:kern w:val="0"/>
          <w:sz w:val="22"/>
          <w:szCs w:val="22"/>
        </w:rPr>
        <w:t xml:space="preserve">   </w:t>
      </w:r>
      <w:r w:rsidRPr="00145BC8">
        <w:rPr>
          <w:rFonts w:ascii="微軟正黑體" w:eastAsia="微軟正黑體" w:hAnsi="微軟正黑體" w:cs="VNI-Aptima"/>
          <w:b/>
          <w:noProof/>
          <w:color w:val="0000FF"/>
          <w:kern w:val="0"/>
          <w:sz w:val="22"/>
          <w:szCs w:val="22"/>
        </w:rPr>
        <w:drawing>
          <wp:inline distT="0" distB="0" distL="0" distR="0" wp14:anchorId="639624EF" wp14:editId="70DB54DF">
            <wp:extent cx="469393" cy="204216"/>
            <wp:effectExtent l="0" t="0" r="6985" b="571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A61459" w:rsidRPr="00145BC8">
        <w:rPr>
          <w:rFonts w:ascii="微軟正黑體" w:eastAsia="微軟正黑體" w:hAnsi="微軟正黑體" w:cs="VNI-Aptima" w:hint="eastAsia"/>
          <w:b/>
          <w:color w:val="0000FF"/>
          <w:kern w:val="0"/>
          <w:sz w:val="22"/>
          <w:szCs w:val="22"/>
        </w:rPr>
        <w:t>方便遊玩敬請自理</w:t>
      </w:r>
    </w:p>
    <w:p w14:paraId="0377124C" w14:textId="77777777" w:rsidR="008A39F4" w:rsidRPr="00145BC8" w:rsidRDefault="00FB7B7F" w:rsidP="00472F18">
      <w:pPr>
        <w:spacing w:line="0" w:lineRule="atLeast"/>
        <w:ind w:left="660" w:hangingChars="300" w:hanging="660"/>
        <w:rPr>
          <w:rFonts w:ascii="微軟正黑體" w:eastAsia="微軟正黑體" w:hAnsi="微軟正黑體" w:cs="新細明體"/>
          <w:b/>
          <w:snapToGrid w:val="0"/>
          <w:color w:val="0000FF"/>
          <w:kern w:val="0"/>
          <w:sz w:val="22"/>
          <w:szCs w:val="22"/>
        </w:rPr>
      </w:pPr>
      <w:r w:rsidRPr="00145BC8">
        <w:rPr>
          <w:noProof/>
          <w:sz w:val="22"/>
          <w:szCs w:val="22"/>
          <w14:ligatures w14:val="standardContextual"/>
        </w:rPr>
        <w:drawing>
          <wp:inline distT="0" distB="0" distL="0" distR="0" wp14:anchorId="1DB6ACB4" wp14:editId="2A78A193">
            <wp:extent cx="468000" cy="205200"/>
            <wp:effectExtent l="0" t="0" r="8255" b="444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EF633A" w:rsidRPr="00145BC8">
        <w:rPr>
          <w:rFonts w:ascii="微軟正黑體" w:eastAsia="微軟正黑體" w:hAnsi="微軟正黑體" w:cs="VNI-Aptima" w:hint="eastAsia"/>
          <w:b/>
          <w:color w:val="0000FF"/>
          <w:kern w:val="0"/>
          <w:sz w:val="22"/>
          <w:szCs w:val="22"/>
        </w:rPr>
        <w:t>Sarasa</w:t>
      </w:r>
      <w:r w:rsidR="00EF633A" w:rsidRPr="00145BC8">
        <w:rPr>
          <w:rFonts w:ascii="微軟正黑體" w:eastAsia="微軟正黑體" w:hAnsi="微軟正黑體" w:cs="VNI-Aptima"/>
          <w:b/>
          <w:color w:val="0000FF"/>
          <w:kern w:val="0"/>
          <w:sz w:val="22"/>
          <w:szCs w:val="22"/>
        </w:rPr>
        <w:t xml:space="preserve"> H</w:t>
      </w:r>
      <w:r w:rsidR="00EF633A" w:rsidRPr="00145BC8">
        <w:rPr>
          <w:rFonts w:ascii="微軟正黑體" w:eastAsia="微軟正黑體" w:hAnsi="微軟正黑體" w:cs="VNI-Aptima" w:hint="eastAsia"/>
          <w:b/>
          <w:color w:val="0000FF"/>
          <w:kern w:val="0"/>
          <w:sz w:val="22"/>
          <w:szCs w:val="22"/>
        </w:rPr>
        <w:t>otel</w:t>
      </w:r>
      <w:r w:rsidR="00EF633A" w:rsidRPr="00145BC8">
        <w:rPr>
          <w:rFonts w:ascii="微軟正黑體" w:eastAsia="微軟正黑體" w:hAnsi="微軟正黑體" w:cs="VNI-Aptima"/>
          <w:b/>
          <w:color w:val="0000FF"/>
          <w:kern w:val="0"/>
          <w:sz w:val="22"/>
          <w:szCs w:val="22"/>
        </w:rPr>
        <w:t xml:space="preserve"> </w:t>
      </w:r>
      <w:r w:rsidR="00EF633A" w:rsidRPr="00145BC8">
        <w:rPr>
          <w:rFonts w:ascii="微軟正黑體" w:eastAsia="微軟正黑體" w:hAnsi="微軟正黑體" w:cs="VNI-Aptima" w:hint="eastAsia"/>
          <w:b/>
          <w:color w:val="0000FF"/>
          <w:kern w:val="0"/>
          <w:sz w:val="22"/>
          <w:szCs w:val="22"/>
        </w:rPr>
        <w:t xml:space="preserve">なんば </w:t>
      </w:r>
      <w:r w:rsidR="00EF633A" w:rsidRPr="00145BC8">
        <w:rPr>
          <w:rFonts w:ascii="微軟正黑體" w:eastAsia="微軟正黑體" w:hAnsi="微軟正黑體" w:cs="新細明體" w:hint="eastAsia"/>
          <w:b/>
          <w:snapToGrid w:val="0"/>
          <w:color w:val="0000FF"/>
          <w:kern w:val="0"/>
          <w:sz w:val="22"/>
          <w:szCs w:val="22"/>
        </w:rPr>
        <w:t>或</w:t>
      </w:r>
      <w:r w:rsidR="00EF633A" w:rsidRPr="00145BC8">
        <w:rPr>
          <w:rFonts w:ascii="微軟正黑體" w:eastAsia="微軟正黑體" w:hAnsi="微軟正黑體" w:cs="VNI-Aptima" w:hint="eastAsia"/>
          <w:b/>
          <w:color w:val="0000FF"/>
          <w:kern w:val="0"/>
          <w:sz w:val="22"/>
          <w:szCs w:val="22"/>
        </w:rPr>
        <w:t xml:space="preserve"> </w:t>
      </w:r>
      <w:hyperlink r:id="rId32" w:history="1">
        <w:r w:rsidR="00EF633A" w:rsidRPr="00145BC8">
          <w:rPr>
            <w:rStyle w:val="a4"/>
            <w:rFonts w:ascii="微軟正黑體" w:eastAsia="微軟正黑體" w:hAnsi="微軟正黑體" w:cs="新細明體" w:hint="eastAsia"/>
            <w:b/>
            <w:snapToGrid w:val="0"/>
            <w:kern w:val="0"/>
            <w:sz w:val="22"/>
            <w:szCs w:val="22"/>
            <w:u w:val="none"/>
            <w:lang w:eastAsia="ja-JP"/>
          </w:rPr>
          <w:t>道頓堀クリスタル</w:t>
        </w:r>
        <w:r w:rsidR="00EF633A" w:rsidRPr="00145BC8">
          <w:rPr>
            <w:rStyle w:val="a4"/>
            <w:rFonts w:ascii="微軟正黑體" w:eastAsia="微軟正黑體" w:hAnsi="微軟正黑體" w:cs="新細明體"/>
            <w:b/>
            <w:snapToGrid w:val="0"/>
            <w:kern w:val="0"/>
            <w:sz w:val="22"/>
            <w:szCs w:val="22"/>
            <w:u w:val="none"/>
            <w:lang w:eastAsia="ja-JP"/>
          </w:rPr>
          <w:t>EXE</w:t>
        </w:r>
      </w:hyperlink>
      <w:r w:rsidR="00EF633A" w:rsidRPr="00145BC8">
        <w:rPr>
          <w:rFonts w:ascii="微軟正黑體" w:eastAsia="微軟正黑體" w:hAnsi="微軟正黑體" w:cs="新細明體" w:hint="eastAsia"/>
          <w:b/>
          <w:snapToGrid w:val="0"/>
          <w:color w:val="0000FF"/>
          <w:kern w:val="0"/>
          <w:sz w:val="22"/>
          <w:szCs w:val="22"/>
          <w:lang w:eastAsia="ja-JP"/>
        </w:rPr>
        <w:t xml:space="preserve"> </w:t>
      </w:r>
      <w:r w:rsidR="00EF633A" w:rsidRPr="00145BC8">
        <w:rPr>
          <w:rFonts w:ascii="微軟正黑體" w:eastAsia="微軟正黑體" w:hAnsi="微軟正黑體" w:cs="新細明體"/>
          <w:b/>
          <w:snapToGrid w:val="0"/>
          <w:color w:val="0000FF"/>
          <w:kern w:val="0"/>
          <w:sz w:val="22"/>
          <w:szCs w:val="22"/>
          <w:lang w:eastAsia="ja-JP"/>
        </w:rPr>
        <w:t>或</w:t>
      </w:r>
      <w:r w:rsidR="00EF633A" w:rsidRPr="00145BC8">
        <w:rPr>
          <w:rFonts w:ascii="微軟正黑體" w:eastAsia="微軟正黑體" w:hAnsi="微軟正黑體" w:cs="新細明體" w:hint="eastAsia"/>
          <w:b/>
          <w:snapToGrid w:val="0"/>
          <w:color w:val="0000FF"/>
          <w:kern w:val="0"/>
          <w:sz w:val="22"/>
          <w:szCs w:val="22"/>
          <w:lang w:eastAsia="ja-JP"/>
        </w:rPr>
        <w:t xml:space="preserve"> </w:t>
      </w:r>
      <w:hyperlink r:id="rId33" w:history="1">
        <w:r w:rsidR="00EF633A" w:rsidRPr="00145BC8">
          <w:rPr>
            <w:rStyle w:val="a4"/>
            <w:rFonts w:ascii="微軟正黑體" w:eastAsia="微軟正黑體" w:hAnsi="微軟正黑體" w:cs="新細明體" w:hint="eastAsia"/>
            <w:b/>
            <w:snapToGrid w:val="0"/>
            <w:kern w:val="0"/>
            <w:sz w:val="22"/>
            <w:szCs w:val="22"/>
            <w:u w:val="none"/>
            <w:lang w:eastAsia="ja-JP"/>
          </w:rPr>
          <w:t>道頓堀クリスタルⅢ</w:t>
        </w:r>
      </w:hyperlink>
      <w:r w:rsidR="00EF633A" w:rsidRPr="00145BC8">
        <w:rPr>
          <w:rStyle w:val="a4"/>
          <w:rFonts w:ascii="微軟正黑體" w:eastAsia="微軟正黑體" w:hAnsi="微軟正黑體" w:cs="新細明體" w:hint="eastAsia"/>
          <w:b/>
          <w:snapToGrid w:val="0"/>
          <w:kern w:val="0"/>
          <w:sz w:val="22"/>
          <w:szCs w:val="22"/>
          <w:u w:val="none"/>
        </w:rPr>
        <w:t xml:space="preserve"> </w:t>
      </w:r>
      <w:r w:rsidR="00EF633A" w:rsidRPr="00145BC8">
        <w:rPr>
          <w:rFonts w:ascii="微軟正黑體" w:eastAsia="微軟正黑體" w:hAnsi="微軟正黑體" w:cs="新細明體" w:hint="eastAsia"/>
          <w:b/>
          <w:snapToGrid w:val="0"/>
          <w:color w:val="0000FF"/>
          <w:kern w:val="0"/>
          <w:sz w:val="22"/>
          <w:szCs w:val="22"/>
        </w:rPr>
        <w:t xml:space="preserve">或 大阪廣場飯店 </w:t>
      </w:r>
      <w:r w:rsidR="00EF633A" w:rsidRPr="00145BC8">
        <w:rPr>
          <w:rFonts w:ascii="微軟正黑體" w:eastAsia="微軟正黑體" w:hAnsi="微軟正黑體" w:cs="新細明體"/>
          <w:b/>
          <w:snapToGrid w:val="0"/>
          <w:color w:val="0000FF"/>
          <w:kern w:val="0"/>
          <w:sz w:val="22"/>
          <w:szCs w:val="22"/>
          <w:lang w:eastAsia="ja-JP"/>
        </w:rPr>
        <w:t>或 大阪</w:t>
      </w:r>
      <w:r w:rsidR="00EF633A" w:rsidRPr="00145BC8">
        <w:rPr>
          <w:rFonts w:ascii="微軟正黑體" w:eastAsia="微軟正黑體" w:hAnsi="微軟正黑體" w:cs="新細明體" w:hint="eastAsia"/>
          <w:b/>
          <w:snapToGrid w:val="0"/>
          <w:color w:val="0000FF"/>
          <w:kern w:val="0"/>
          <w:sz w:val="22"/>
          <w:szCs w:val="22"/>
          <w:lang w:eastAsia="ja-JP"/>
        </w:rPr>
        <w:t>市區Welina系列飯店 或 心齋橋格</w:t>
      </w:r>
      <w:r w:rsidR="00EF633A" w:rsidRPr="00145BC8">
        <w:rPr>
          <w:rFonts w:ascii="微軟正黑體" w:eastAsia="微軟正黑體" w:hAnsi="微軟正黑體" w:cs="新細明體" w:hint="eastAsia"/>
          <w:b/>
          <w:snapToGrid w:val="0"/>
          <w:color w:val="0000FF"/>
          <w:kern w:val="0"/>
          <w:sz w:val="22"/>
          <w:szCs w:val="22"/>
        </w:rPr>
        <w:t>蘭飯店或 Agora Place大阪難波</w:t>
      </w:r>
      <w:r w:rsidR="00E666E4" w:rsidRPr="00145BC8">
        <w:rPr>
          <w:rFonts w:ascii="微軟正黑體" w:eastAsia="微軟正黑體" w:hAnsi="微軟正黑體" w:cs="新細明體" w:hint="eastAsia"/>
          <w:b/>
          <w:snapToGrid w:val="0"/>
          <w:color w:val="0000FF"/>
          <w:kern w:val="0"/>
          <w:sz w:val="22"/>
          <w:szCs w:val="22"/>
        </w:rPr>
        <w:t xml:space="preserve"> </w:t>
      </w:r>
      <w:r w:rsidR="00EF633A" w:rsidRPr="00145BC8">
        <w:rPr>
          <w:rFonts w:ascii="微軟正黑體" w:eastAsia="微軟正黑體" w:hAnsi="微軟正黑體" w:cs="新細明體" w:hint="eastAsia"/>
          <w:b/>
          <w:snapToGrid w:val="0"/>
          <w:color w:val="0000FF"/>
          <w:kern w:val="0"/>
          <w:sz w:val="22"/>
          <w:szCs w:val="22"/>
        </w:rPr>
        <w:t>或同級</w:t>
      </w:r>
      <w:r w:rsidR="008A39F4" w:rsidRPr="00145BC8">
        <w:rPr>
          <w:rFonts w:ascii="微軟正黑體" w:eastAsia="微軟正黑體" w:hAnsi="微軟正黑體" w:cs="新細明體" w:hint="eastAsia"/>
          <w:b/>
          <w:snapToGrid w:val="0"/>
          <w:color w:val="0000FF"/>
          <w:kern w:val="0"/>
          <w:sz w:val="22"/>
          <w:szCs w:val="22"/>
        </w:rPr>
        <w:t xml:space="preserve">  </w:t>
      </w:r>
    </w:p>
    <w:tbl>
      <w:tblPr>
        <w:tblW w:w="0" w:type="auto"/>
        <w:tblBorders>
          <w:insideH w:val="single" w:sz="8" w:space="0" w:color="000000"/>
          <w:insideV w:val="single" w:sz="8" w:space="0" w:color="000000"/>
        </w:tblBorders>
        <w:tblLook w:val="04A0" w:firstRow="1" w:lastRow="0" w:firstColumn="1" w:lastColumn="0" w:noHBand="0" w:noVBand="1"/>
      </w:tblPr>
      <w:tblGrid>
        <w:gridCol w:w="1384"/>
        <w:gridCol w:w="9444"/>
      </w:tblGrid>
      <w:tr w:rsidR="0089043D" w:rsidRPr="00072ABA" w14:paraId="112FEEF8" w14:textId="77777777" w:rsidTr="00072ABA">
        <w:tc>
          <w:tcPr>
            <w:tcW w:w="1384" w:type="dxa"/>
            <w:vAlign w:val="center"/>
          </w:tcPr>
          <w:p w14:paraId="131EB065" w14:textId="77777777" w:rsidR="0089043D" w:rsidRPr="00072ABA" w:rsidRDefault="0089043D" w:rsidP="00145BC8">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b/>
                <w:sz w:val="26"/>
                <w:szCs w:val="26"/>
              </w:rPr>
            </w:pPr>
            <w:r w:rsidRPr="00072ABA">
              <w:rPr>
                <w:rFonts w:ascii="微軟正黑體" w:eastAsia="微軟正黑體" w:hAnsi="微軟正黑體" w:hint="eastAsia"/>
                <w:b/>
                <w:sz w:val="26"/>
                <w:szCs w:val="26"/>
              </w:rPr>
              <w:t>第五天</w:t>
            </w:r>
          </w:p>
        </w:tc>
        <w:tc>
          <w:tcPr>
            <w:tcW w:w="9444" w:type="dxa"/>
            <w:vAlign w:val="center"/>
          </w:tcPr>
          <w:p w14:paraId="1B61C785" w14:textId="299DDC51" w:rsidR="0089043D" w:rsidRPr="00072ABA" w:rsidRDefault="00D85E0C" w:rsidP="00145BC8">
            <w:pPr>
              <w:snapToGrid w:val="0"/>
              <w:rPr>
                <w:rFonts w:ascii="微軟正黑體" w:eastAsia="微軟正黑體" w:hAnsi="微軟正黑體"/>
                <w:b/>
                <w:sz w:val="26"/>
                <w:szCs w:val="26"/>
              </w:rPr>
            </w:pPr>
            <w:r w:rsidRPr="00072ABA">
              <w:rPr>
                <w:rFonts w:ascii="微軟正黑體" w:eastAsia="微軟正黑體" w:hAnsi="微軟正黑體" w:hint="eastAsia"/>
                <w:b/>
                <w:sz w:val="26"/>
                <w:szCs w:val="26"/>
              </w:rPr>
              <w:t>飯店</w:t>
            </w:r>
            <w:r w:rsidR="00A61459" w:rsidRPr="00072ABA">
              <w:rPr>
                <w:rFonts w:ascii="微軟正黑體" w:eastAsia="微軟正黑體" w:hAnsi="微軟正黑體" w:hint="eastAsia"/>
                <w:b/>
                <w:sz w:val="26"/>
                <w:szCs w:val="26"/>
              </w:rPr>
              <w:sym w:font="Webdings" w:char="F076"/>
            </w:r>
            <w:r w:rsidR="00BD776D" w:rsidRPr="00072ABA">
              <w:rPr>
                <w:rFonts w:ascii="微軟正黑體" w:eastAsia="微軟正黑體" w:hAnsi="微軟正黑體" w:hint="eastAsia"/>
                <w:b/>
                <w:sz w:val="26"/>
                <w:szCs w:val="26"/>
              </w:rPr>
              <w:t>大阪城公園</w:t>
            </w:r>
            <w:r w:rsidR="00145BC8" w:rsidRPr="00072ABA">
              <w:rPr>
                <w:rFonts w:ascii="微軟正黑體" w:eastAsia="微軟正黑體" w:hAnsi="微軟正黑體" w:hint="eastAsia"/>
                <w:b/>
                <w:sz w:val="26"/>
                <w:szCs w:val="26"/>
              </w:rPr>
              <w:t>（</w:t>
            </w:r>
            <w:r w:rsidR="00BD776D" w:rsidRPr="00072ABA">
              <w:rPr>
                <w:rFonts w:ascii="微軟正黑體" w:eastAsia="微軟正黑體" w:hAnsi="微軟正黑體" w:hint="eastAsia"/>
                <w:b/>
                <w:sz w:val="26"/>
                <w:szCs w:val="26"/>
              </w:rPr>
              <w:t>不上天守閣</w:t>
            </w:r>
            <w:r w:rsidR="00145BC8" w:rsidRPr="00072ABA">
              <w:rPr>
                <w:rFonts w:ascii="微軟正黑體" w:eastAsia="微軟正黑體" w:hAnsi="微軟正黑體" w:hint="eastAsia"/>
                <w:b/>
                <w:sz w:val="26"/>
                <w:szCs w:val="26"/>
              </w:rPr>
              <w:t>）</w:t>
            </w:r>
            <w:r w:rsidR="009367C8" w:rsidRPr="00072ABA">
              <w:rPr>
                <w:rFonts w:ascii="微軟正黑體" w:eastAsia="微軟正黑體" w:hAnsi="微軟正黑體" w:hint="eastAsia"/>
                <w:b/>
                <w:sz w:val="26"/>
                <w:szCs w:val="26"/>
              </w:rPr>
              <w:sym w:font="Webdings" w:char="F076"/>
            </w:r>
            <w:r w:rsidR="008A39F4" w:rsidRPr="00072ABA">
              <w:rPr>
                <w:rFonts w:ascii="微軟正黑體" w:eastAsia="微軟正黑體" w:hAnsi="微軟正黑體" w:hint="eastAsia"/>
                <w:b/>
                <w:sz w:val="26"/>
                <w:szCs w:val="26"/>
              </w:rPr>
              <w:t>獲得米其林2星級評價~日本白壁和舊民宅林立的街道~</w:t>
            </w:r>
            <w:r w:rsidRPr="00072ABA">
              <w:rPr>
                <w:rFonts w:ascii="微軟正黑體" w:eastAsia="微軟正黑體" w:hAnsi="微軟正黑體" w:hint="eastAsia"/>
                <w:b/>
                <w:sz w:val="26"/>
                <w:szCs w:val="26"/>
              </w:rPr>
              <w:t>倉敷美觀</w:t>
            </w:r>
            <w:r w:rsidR="00562A9F" w:rsidRPr="00072ABA">
              <w:rPr>
                <w:rFonts w:ascii="微軟正黑體" w:eastAsia="微軟正黑體" w:hAnsi="微軟正黑體" w:hint="eastAsia"/>
                <w:b/>
                <w:sz w:val="26"/>
                <w:szCs w:val="26"/>
              </w:rPr>
              <w:sym w:font="Webdings" w:char="F076"/>
            </w:r>
            <w:r w:rsidR="00562A9F" w:rsidRPr="00072ABA">
              <w:rPr>
                <w:rFonts w:ascii="微軟正黑體" w:eastAsia="微軟正黑體" w:hAnsi="微軟正黑體" w:hint="eastAsia"/>
                <w:b/>
                <w:sz w:val="26"/>
                <w:szCs w:val="26"/>
              </w:rPr>
              <w:t>倉敷三井OUTLET</w:t>
            </w:r>
            <w:r w:rsidR="009367C8" w:rsidRPr="00072ABA">
              <w:rPr>
                <w:rFonts w:ascii="微軟正黑體" w:eastAsia="微軟正黑體" w:hAnsi="微軟正黑體" w:hint="eastAsia"/>
                <w:b/>
                <w:sz w:val="26"/>
                <w:szCs w:val="26"/>
              </w:rPr>
              <w:sym w:font="Webdings" w:char="F076"/>
            </w:r>
            <w:r w:rsidRPr="00072ABA">
              <w:rPr>
                <w:rFonts w:ascii="微軟正黑體" w:eastAsia="微軟正黑體" w:hAnsi="微軟正黑體" w:hint="eastAsia"/>
                <w:b/>
                <w:sz w:val="26"/>
                <w:szCs w:val="26"/>
              </w:rPr>
              <w:t>香川</w:t>
            </w:r>
          </w:p>
        </w:tc>
      </w:tr>
    </w:tbl>
    <w:p w14:paraId="76EF55AA" w14:textId="011FF508" w:rsidR="00294C03" w:rsidRPr="00145BC8" w:rsidRDefault="00294C03" w:rsidP="00145BC8">
      <w:pPr>
        <w:spacing w:line="0" w:lineRule="atLeast"/>
        <w:rPr>
          <w:rFonts w:ascii="微軟正黑體" w:eastAsia="微軟正黑體" w:hAnsi="微軟正黑體"/>
          <w:b/>
          <w:color w:val="0000FF"/>
          <w:sz w:val="22"/>
          <w:szCs w:val="22"/>
        </w:rPr>
      </w:pPr>
      <w:r w:rsidRPr="00145BC8">
        <w:rPr>
          <w:rFonts w:ascii="微軟正黑體" w:eastAsia="微軟正黑體" w:hAnsi="微軟正黑體" w:hint="eastAsia"/>
          <w:b/>
          <w:color w:val="0000FF"/>
          <w:sz w:val="22"/>
          <w:szCs w:val="22"/>
        </w:rPr>
        <w:t>【</w:t>
      </w:r>
      <w:r w:rsidR="00BD776D" w:rsidRPr="00145BC8">
        <w:rPr>
          <w:rFonts w:ascii="微軟正黑體" w:eastAsia="微軟正黑體" w:hAnsi="微軟正黑體" w:hint="eastAsia"/>
          <w:b/>
          <w:color w:val="0000FF"/>
          <w:sz w:val="22"/>
          <w:szCs w:val="22"/>
        </w:rPr>
        <w:t>大阪城公園</w:t>
      </w:r>
      <w:r w:rsidR="00145BC8">
        <w:rPr>
          <w:rFonts w:ascii="微軟正黑體" w:eastAsia="微軟正黑體" w:hAnsi="微軟正黑體" w:hint="eastAsia"/>
          <w:b/>
          <w:color w:val="0000FF"/>
          <w:sz w:val="22"/>
          <w:szCs w:val="22"/>
        </w:rPr>
        <w:t>（</w:t>
      </w:r>
      <w:r w:rsidR="00BD776D" w:rsidRPr="00145BC8">
        <w:rPr>
          <w:rFonts w:ascii="微軟正黑體" w:eastAsia="微軟正黑體" w:hAnsi="微軟正黑體" w:hint="eastAsia"/>
          <w:b/>
          <w:color w:val="0000FF"/>
          <w:sz w:val="22"/>
          <w:szCs w:val="22"/>
        </w:rPr>
        <w:t>不上天守閣</w:t>
      </w:r>
      <w:r w:rsidR="00145BC8">
        <w:rPr>
          <w:rFonts w:ascii="微軟正黑體" w:eastAsia="微軟正黑體" w:hAnsi="微軟正黑體" w:hint="eastAsia"/>
          <w:b/>
          <w:color w:val="0000FF"/>
          <w:sz w:val="22"/>
          <w:szCs w:val="22"/>
        </w:rPr>
        <w:t>）</w:t>
      </w:r>
      <w:r w:rsidRPr="00145BC8">
        <w:rPr>
          <w:rFonts w:ascii="微軟正黑體" w:eastAsia="微軟正黑體" w:hAnsi="微軟正黑體" w:hint="eastAsia"/>
          <w:b/>
          <w:color w:val="0000FF"/>
          <w:sz w:val="22"/>
          <w:szCs w:val="22"/>
        </w:rPr>
        <w:t>】</w:t>
      </w:r>
      <w:r w:rsidR="00BD776D" w:rsidRPr="00145BC8">
        <w:rPr>
          <w:rFonts w:ascii="微軟正黑體" w:eastAsia="微軟正黑體" w:hAnsi="微軟正黑體" w:hint="eastAsia"/>
          <w:sz w:val="22"/>
          <w:szCs w:val="22"/>
        </w:rPr>
        <w:t>公園位於大阪的中央，總面積達105.6公頃，規模宏大。 園內除了有大阪城天守閣等歷史性建築之外，還有種有約300株櫻花的西之丸庭園、100品種約1270株梅花怒放的梅林等眾多景點，您可以觀賞到四季不同的花卉。</w:t>
      </w:r>
    </w:p>
    <w:p w14:paraId="56B65617" w14:textId="77777777" w:rsidR="00145D95" w:rsidRPr="00145BC8" w:rsidRDefault="00294C03" w:rsidP="00145BC8">
      <w:pPr>
        <w:spacing w:line="0" w:lineRule="atLeast"/>
        <w:rPr>
          <w:rFonts w:ascii="微軟正黑體" w:eastAsia="微軟正黑體" w:hAnsi="微軟正黑體"/>
          <w:sz w:val="22"/>
          <w:szCs w:val="22"/>
        </w:rPr>
      </w:pPr>
      <w:r w:rsidRPr="00145BC8">
        <w:rPr>
          <w:rFonts w:ascii="微軟正黑體" w:eastAsia="微軟正黑體" w:hAnsi="微軟正黑體" w:hint="eastAsia"/>
          <w:b/>
          <w:color w:val="0000FF"/>
          <w:sz w:val="22"/>
          <w:szCs w:val="22"/>
        </w:rPr>
        <w:t>【倉敷美觀】</w:t>
      </w:r>
      <w:r w:rsidR="00066A38" w:rsidRPr="00145BC8">
        <w:rPr>
          <w:rFonts w:ascii="微軟正黑體" w:eastAsia="微軟正黑體" w:hAnsi="微軟正黑體" w:hint="eastAsia"/>
          <w:sz w:val="22"/>
          <w:szCs w:val="22"/>
        </w:rPr>
        <w:t>日本岡山縣倉敷市，是一個保存完好的歷史老城區，擁有獨特的江戶時代風貌。這裡的房屋建築保存有白色的牆壁和紅色屋頂，古老的運河穿過整個區域，為這個地方增添了浪漫的氛圍。美觀內有許多保存完好的傳統建築，包括商店、住宅和工藝店。遊客可以漫步在美觀的街道上，欣賞古老的建築和美麗的風景，還可以品嚐到當地的美食和手工藝品。倉敷美觀被譽為日本最美麗的歷史城區之一，吸引著無數的遊客前來探索和欣賞。</w:t>
      </w:r>
    </w:p>
    <w:p w14:paraId="2C118999" w14:textId="77777777" w:rsidR="00294C03" w:rsidRPr="00145BC8" w:rsidRDefault="00145D95" w:rsidP="00072ABA">
      <w:pPr>
        <w:spacing w:line="0" w:lineRule="atLeast"/>
        <w:jc w:val="center"/>
        <w:rPr>
          <w:rFonts w:ascii="微軟正黑體" w:eastAsia="微軟正黑體" w:hAnsi="微軟正黑體"/>
          <w:sz w:val="22"/>
          <w:szCs w:val="22"/>
        </w:rPr>
      </w:pPr>
      <w:r w:rsidRPr="00145BC8">
        <w:rPr>
          <w:rFonts w:ascii="微軟正黑體" w:eastAsia="微軟正黑體" w:hAnsi="微軟正黑體"/>
          <w:noProof/>
          <w:sz w:val="22"/>
          <w:szCs w:val="22"/>
        </w:rPr>
        <w:drawing>
          <wp:inline distT="0" distB="0" distL="0" distR="0" wp14:anchorId="644BBE81" wp14:editId="1B3063FD">
            <wp:extent cx="6552000" cy="2006596"/>
            <wp:effectExtent l="0" t="0" r="127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倉敷美觀.jpg"/>
                    <pic:cNvPicPr/>
                  </pic:nvPicPr>
                  <pic:blipFill>
                    <a:blip r:embed="rId34" cstate="email">
                      <a:extLst>
                        <a:ext uri="{28A0092B-C50C-407E-A947-70E740481C1C}">
                          <a14:useLocalDpi xmlns:a14="http://schemas.microsoft.com/office/drawing/2010/main"/>
                        </a:ext>
                      </a:extLst>
                    </a:blip>
                    <a:stretch>
                      <a:fillRect/>
                    </a:stretch>
                  </pic:blipFill>
                  <pic:spPr>
                    <a:xfrm>
                      <a:off x="0" y="0"/>
                      <a:ext cx="6552000" cy="2006596"/>
                    </a:xfrm>
                    <a:prstGeom prst="rect">
                      <a:avLst/>
                    </a:prstGeom>
                  </pic:spPr>
                </pic:pic>
              </a:graphicData>
            </a:graphic>
          </wp:inline>
        </w:drawing>
      </w:r>
    </w:p>
    <w:p w14:paraId="37D872DF" w14:textId="77777777" w:rsidR="00C124D2" w:rsidRPr="00145BC8" w:rsidRDefault="00562A9F" w:rsidP="00145BC8">
      <w:pPr>
        <w:spacing w:line="0" w:lineRule="atLeast"/>
        <w:rPr>
          <w:rFonts w:ascii="微軟正黑體" w:eastAsia="微軟正黑體" w:hAnsi="微軟正黑體"/>
          <w:sz w:val="22"/>
          <w:szCs w:val="22"/>
        </w:rPr>
      </w:pPr>
      <w:r w:rsidRPr="00145BC8">
        <w:rPr>
          <w:rFonts w:ascii="微軟正黑體" w:eastAsia="微軟正黑體" w:hAnsi="微軟正黑體" w:hint="eastAsia"/>
          <w:b/>
          <w:color w:val="0000FF"/>
          <w:sz w:val="22"/>
          <w:szCs w:val="22"/>
        </w:rPr>
        <w:t>【倉敷三井</w:t>
      </w:r>
      <w:r w:rsidRPr="00145BC8">
        <w:rPr>
          <w:rFonts w:ascii="微軟正黑體" w:eastAsia="微軟正黑體" w:hAnsi="微軟正黑體"/>
          <w:b/>
          <w:color w:val="0000FF"/>
          <w:sz w:val="22"/>
          <w:szCs w:val="22"/>
        </w:rPr>
        <w:t>OUTLET</w:t>
      </w:r>
      <w:r w:rsidRPr="00145BC8">
        <w:rPr>
          <w:rFonts w:ascii="微軟正黑體" w:eastAsia="微軟正黑體" w:hAnsi="微軟正黑體" w:hint="eastAsia"/>
          <w:b/>
          <w:color w:val="0000FF"/>
          <w:sz w:val="22"/>
          <w:szCs w:val="22"/>
        </w:rPr>
        <w:t>】</w:t>
      </w:r>
      <w:r w:rsidRPr="00145BC8">
        <w:rPr>
          <w:rFonts w:ascii="微軟正黑體" w:eastAsia="微軟正黑體" w:hAnsi="微軟正黑體" w:hint="eastAsia"/>
          <w:sz w:val="22"/>
          <w:szCs w:val="22"/>
        </w:rPr>
        <w:t>倉敷三井</w:t>
      </w:r>
      <w:r w:rsidRPr="00145BC8">
        <w:rPr>
          <w:rFonts w:ascii="微軟正黑體" w:eastAsia="微軟正黑體" w:hAnsi="微軟正黑體"/>
          <w:sz w:val="22"/>
          <w:szCs w:val="22"/>
        </w:rPr>
        <w:t>OUTLET</w:t>
      </w:r>
      <w:r w:rsidRPr="00145BC8">
        <w:rPr>
          <w:rFonts w:ascii="微軟正黑體" w:eastAsia="微軟正黑體" w:hAnsi="微軟正黑體" w:hint="eastAsia"/>
          <w:sz w:val="22"/>
          <w:szCs w:val="22"/>
        </w:rPr>
        <w:t>購物城是四國地區最大的購物城之一，出售女裝、男裝、兒童時裝、運動和戶外用品、配件和雜貨。在購物之餘與孩子一起玩耍、享受美食，享受輕鬆悠閒的一天。</w:t>
      </w:r>
    </w:p>
    <w:p w14:paraId="05BBA903" w14:textId="77777777" w:rsidR="00FA1181" w:rsidRPr="00145BC8" w:rsidRDefault="00FA1181" w:rsidP="00145BC8">
      <w:pPr>
        <w:spacing w:line="0" w:lineRule="atLeast"/>
        <w:ind w:left="255" w:hangingChars="116" w:hanging="255"/>
        <w:rPr>
          <w:rFonts w:ascii="微軟正黑體" w:eastAsia="微軟正黑體" w:hAnsi="微軟正黑體" w:cs="VNI-Aptima"/>
          <w:b/>
          <w:color w:val="0000FF"/>
          <w:kern w:val="0"/>
          <w:sz w:val="22"/>
          <w:szCs w:val="22"/>
        </w:rPr>
      </w:pPr>
      <w:r w:rsidRPr="00145BC8">
        <w:rPr>
          <w:noProof/>
          <w:sz w:val="22"/>
          <w:szCs w:val="22"/>
          <w14:ligatures w14:val="standardContextual"/>
        </w:rPr>
        <w:drawing>
          <wp:inline distT="0" distB="0" distL="0" distR="0" wp14:anchorId="2CA689D1" wp14:editId="5F7B6075">
            <wp:extent cx="469393" cy="204216"/>
            <wp:effectExtent l="0" t="0" r="6985" b="571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145BC8">
        <w:rPr>
          <w:rFonts w:ascii="微軟正黑體" w:eastAsia="微軟正黑體" w:hAnsi="微軟正黑體" w:cs="VNI-Aptima" w:hint="eastAsia"/>
          <w:b/>
          <w:color w:val="0000FF"/>
          <w:kern w:val="0"/>
          <w:sz w:val="22"/>
          <w:szCs w:val="22"/>
        </w:rPr>
        <w:t xml:space="preserve">飯店內早餐 </w:t>
      </w:r>
      <w:r w:rsidR="00294C03" w:rsidRPr="00145BC8">
        <w:rPr>
          <w:rFonts w:ascii="微軟正黑體" w:eastAsia="微軟正黑體" w:hAnsi="微軟正黑體" w:cs="VNI-Aptima" w:hint="eastAsia"/>
          <w:b/>
          <w:color w:val="0000FF"/>
          <w:kern w:val="0"/>
          <w:sz w:val="22"/>
          <w:szCs w:val="22"/>
        </w:rPr>
        <w:t xml:space="preserve"> </w:t>
      </w:r>
      <w:r w:rsidR="00E666E4" w:rsidRPr="00145BC8">
        <w:rPr>
          <w:rFonts w:ascii="微軟正黑體" w:eastAsia="微軟正黑體" w:hAnsi="微軟正黑體" w:cs="VNI-Aptima" w:hint="eastAsia"/>
          <w:b/>
          <w:color w:val="0000FF"/>
          <w:kern w:val="0"/>
          <w:sz w:val="22"/>
          <w:szCs w:val="22"/>
        </w:rPr>
        <w:t xml:space="preserve">    </w:t>
      </w:r>
      <w:r w:rsidRPr="00145BC8">
        <w:rPr>
          <w:rFonts w:ascii="微軟正黑體" w:eastAsia="微軟正黑體" w:hAnsi="微軟正黑體" w:cs="VNI-Aptima"/>
          <w:b/>
          <w:noProof/>
          <w:color w:val="0000FF"/>
          <w:kern w:val="0"/>
          <w:sz w:val="22"/>
          <w:szCs w:val="22"/>
        </w:rPr>
        <w:drawing>
          <wp:inline distT="0" distB="0" distL="0" distR="0" wp14:anchorId="41C91D83" wp14:editId="1846641D">
            <wp:extent cx="472441" cy="204216"/>
            <wp:effectExtent l="0" t="0" r="3810" b="5715"/>
            <wp:docPr id="1158995520" name="圖片 115899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8A39F4" w:rsidRPr="00145BC8">
        <w:rPr>
          <w:rFonts w:ascii="微軟正黑體" w:eastAsia="微軟正黑體" w:hAnsi="微軟正黑體" w:cs="VNI-Aptima" w:hint="eastAsia"/>
          <w:b/>
          <w:color w:val="0000FF"/>
          <w:kern w:val="0"/>
          <w:sz w:val="22"/>
          <w:szCs w:val="22"/>
        </w:rPr>
        <w:t>兵庫</w:t>
      </w:r>
      <w:r w:rsidR="008A39F4" w:rsidRPr="00145BC8">
        <w:rPr>
          <w:rFonts w:ascii="微軟正黑體" w:eastAsia="微軟正黑體" w:hAnsi="微軟正黑體" w:cs="VNI-Aptima"/>
          <w:b/>
          <w:color w:val="0000FF"/>
          <w:kern w:val="0"/>
          <w:sz w:val="22"/>
          <w:szCs w:val="22"/>
        </w:rPr>
        <w:t>鄉土</w:t>
      </w:r>
      <w:r w:rsidR="008A39F4" w:rsidRPr="00145BC8">
        <w:rPr>
          <w:rFonts w:ascii="微軟正黑體" w:eastAsia="微軟正黑體" w:hAnsi="微軟正黑體" w:cs="VNI-Aptima" w:hint="eastAsia"/>
          <w:b/>
          <w:color w:val="0000FF"/>
          <w:kern w:val="0"/>
          <w:sz w:val="22"/>
          <w:szCs w:val="22"/>
        </w:rPr>
        <w:t>風味套餐</w:t>
      </w:r>
      <w:r w:rsidR="003C5EAC" w:rsidRPr="00145BC8">
        <w:rPr>
          <w:rFonts w:ascii="微軟正黑體" w:eastAsia="微軟正黑體" w:hAnsi="微軟正黑體" w:cs="VNI-Aptima" w:hint="eastAsia"/>
          <w:b/>
          <w:color w:val="FF0000"/>
          <w:kern w:val="0"/>
          <w:sz w:val="22"/>
          <w:szCs w:val="22"/>
        </w:rPr>
        <w:t>￥2500</w:t>
      </w:r>
      <w:r w:rsidR="008A39F4" w:rsidRPr="00145BC8">
        <w:rPr>
          <w:rFonts w:ascii="微軟正黑體" w:eastAsia="微軟正黑體" w:hAnsi="微軟正黑體" w:cs="VNI-Aptima" w:hint="eastAsia"/>
          <w:b/>
          <w:color w:val="FF0000"/>
          <w:kern w:val="0"/>
          <w:sz w:val="22"/>
          <w:szCs w:val="22"/>
        </w:rPr>
        <w:t xml:space="preserve"> </w:t>
      </w:r>
      <w:r w:rsidR="00294C03" w:rsidRPr="00145BC8">
        <w:rPr>
          <w:rFonts w:ascii="微軟正黑體" w:eastAsia="微軟正黑體" w:hAnsi="微軟正黑體" w:cs="VNI-Aptima" w:hint="eastAsia"/>
          <w:b/>
          <w:color w:val="0000FF"/>
          <w:kern w:val="0"/>
          <w:sz w:val="22"/>
          <w:szCs w:val="22"/>
        </w:rPr>
        <w:t xml:space="preserve"> </w:t>
      </w:r>
      <w:r w:rsidR="00E666E4" w:rsidRPr="00145BC8">
        <w:rPr>
          <w:rFonts w:ascii="微軟正黑體" w:eastAsia="微軟正黑體" w:hAnsi="微軟正黑體" w:cs="VNI-Aptima" w:hint="eastAsia"/>
          <w:b/>
          <w:color w:val="0000FF"/>
          <w:kern w:val="0"/>
          <w:sz w:val="22"/>
          <w:szCs w:val="22"/>
        </w:rPr>
        <w:t xml:space="preserve"> </w:t>
      </w:r>
      <w:r w:rsidR="00294C03" w:rsidRPr="00145BC8">
        <w:rPr>
          <w:rFonts w:ascii="微軟正黑體" w:eastAsia="微軟正黑體" w:hAnsi="微軟正黑體" w:cs="VNI-Aptima" w:hint="eastAsia"/>
          <w:b/>
          <w:color w:val="0000FF"/>
          <w:kern w:val="0"/>
          <w:sz w:val="22"/>
          <w:szCs w:val="22"/>
        </w:rPr>
        <w:t xml:space="preserve"> </w:t>
      </w:r>
      <w:r w:rsidRPr="00145BC8">
        <w:rPr>
          <w:rFonts w:ascii="微軟正黑體" w:eastAsia="微軟正黑體" w:hAnsi="微軟正黑體" w:cs="VNI-Aptima"/>
          <w:b/>
          <w:noProof/>
          <w:color w:val="0000FF"/>
          <w:kern w:val="0"/>
          <w:sz w:val="22"/>
          <w:szCs w:val="22"/>
        </w:rPr>
        <w:drawing>
          <wp:inline distT="0" distB="0" distL="0" distR="0" wp14:anchorId="0D9C34B4" wp14:editId="35EB2064">
            <wp:extent cx="469393" cy="204216"/>
            <wp:effectExtent l="0" t="0" r="6985" b="5715"/>
            <wp:docPr id="1158995521" name="圖片 115899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BD776D" w:rsidRPr="00145BC8">
        <w:rPr>
          <w:rFonts w:ascii="微軟正黑體" w:eastAsia="微軟正黑體" w:hAnsi="微軟正黑體" w:cs="VNI-Aptima" w:hint="eastAsia"/>
          <w:b/>
          <w:color w:val="0000FF"/>
          <w:kern w:val="0"/>
          <w:sz w:val="22"/>
          <w:szCs w:val="22"/>
        </w:rPr>
        <w:t>迎賓會席料理或飯店百匯自助</w:t>
      </w:r>
    </w:p>
    <w:p w14:paraId="0B4F7CF5" w14:textId="77777777" w:rsidR="00BD776D" w:rsidRPr="00145BC8" w:rsidRDefault="005C7106" w:rsidP="00472F18">
      <w:pPr>
        <w:spacing w:line="0" w:lineRule="atLeast"/>
        <w:ind w:left="660" w:hangingChars="300" w:hanging="660"/>
        <w:rPr>
          <w:rFonts w:ascii="微軟正黑體" w:eastAsia="微軟正黑體" w:hAnsi="微軟正黑體" w:cs="新細明體"/>
          <w:b/>
          <w:snapToGrid w:val="0"/>
          <w:color w:val="0000FF"/>
          <w:kern w:val="0"/>
          <w:sz w:val="22"/>
          <w:szCs w:val="22"/>
          <w:lang w:eastAsia="ja-JP"/>
        </w:rPr>
      </w:pPr>
      <w:r w:rsidRPr="00145BC8">
        <w:rPr>
          <w:rFonts w:ascii="微軟正黑體" w:eastAsia="微軟正黑體" w:hAnsi="微軟正黑體" w:cs="VNI-Aptima"/>
          <w:b/>
          <w:noProof/>
          <w:color w:val="0000FF"/>
          <w:kern w:val="0"/>
          <w:sz w:val="22"/>
          <w:szCs w:val="22"/>
        </w:rPr>
        <w:drawing>
          <wp:inline distT="0" distB="0" distL="0" distR="0" wp14:anchorId="2B929607" wp14:editId="30EE02B8">
            <wp:extent cx="468000" cy="205200"/>
            <wp:effectExtent l="0" t="0" r="8255" b="4445"/>
            <wp:docPr id="1158995522" name="圖片 115899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BD776D" w:rsidRPr="00145BC8">
        <w:rPr>
          <w:rFonts w:ascii="微軟正黑體" w:eastAsia="微軟正黑體" w:hAnsi="微軟正黑體" w:cs="新細明體" w:hint="eastAsia"/>
          <w:b/>
          <w:snapToGrid w:val="0"/>
          <w:color w:val="0000FF"/>
          <w:kern w:val="0"/>
          <w:sz w:val="22"/>
          <w:szCs w:val="22"/>
          <w:lang w:eastAsia="ja-JP"/>
        </w:rPr>
        <w:t>ホテルレオマの森 或</w:t>
      </w:r>
      <w:r w:rsidR="00BD776D" w:rsidRPr="00145BC8">
        <w:rPr>
          <w:rFonts w:ascii="微軟正黑體" w:eastAsia="微軟正黑體" w:hAnsi="微軟正黑體" w:cs="新細明體"/>
          <w:b/>
          <w:snapToGrid w:val="0"/>
          <w:color w:val="0000FF"/>
          <w:kern w:val="0"/>
          <w:sz w:val="22"/>
          <w:szCs w:val="22"/>
          <w:lang w:eastAsia="ja-JP"/>
        </w:rPr>
        <w:t xml:space="preserve"> </w:t>
      </w:r>
      <w:r w:rsidR="00BD776D" w:rsidRPr="00145BC8">
        <w:rPr>
          <w:rFonts w:ascii="微軟正黑體" w:eastAsia="微軟正黑體" w:hAnsi="微軟正黑體" w:cs="新細明體" w:hint="eastAsia"/>
          <w:b/>
          <w:snapToGrid w:val="0"/>
          <w:color w:val="0000FF"/>
          <w:kern w:val="0"/>
          <w:sz w:val="22"/>
          <w:szCs w:val="22"/>
          <w:lang w:eastAsia="ja-JP"/>
        </w:rPr>
        <w:t>新樺川観光ホテル</w:t>
      </w:r>
      <w:r w:rsidR="00BD776D" w:rsidRPr="00145BC8">
        <w:rPr>
          <w:rFonts w:ascii="微軟正黑體" w:eastAsia="微軟正黑體" w:hAnsi="微軟正黑體" w:cs="新細明體"/>
          <w:b/>
          <w:snapToGrid w:val="0"/>
          <w:color w:val="0000FF"/>
          <w:kern w:val="0"/>
          <w:sz w:val="22"/>
          <w:szCs w:val="22"/>
          <w:lang w:eastAsia="ja-JP"/>
        </w:rPr>
        <w:t xml:space="preserve"> </w:t>
      </w:r>
      <w:r w:rsidR="00BD776D" w:rsidRPr="00145BC8">
        <w:rPr>
          <w:rFonts w:ascii="微軟正黑體" w:eastAsia="微軟正黑體" w:hAnsi="微軟正黑體" w:cs="新細明體" w:hint="eastAsia"/>
          <w:b/>
          <w:snapToGrid w:val="0"/>
          <w:color w:val="0000FF"/>
          <w:kern w:val="0"/>
          <w:sz w:val="22"/>
          <w:szCs w:val="22"/>
          <w:lang w:eastAsia="ja-JP"/>
        </w:rPr>
        <w:t xml:space="preserve">或 ホテルセカンドステージ </w:t>
      </w:r>
      <w:r w:rsidR="00650E6D" w:rsidRPr="00145BC8">
        <w:rPr>
          <w:rFonts w:ascii="微軟正黑體" w:eastAsia="微軟正黑體" w:hAnsi="微軟正黑體" w:cs="新細明體" w:hint="eastAsia"/>
          <w:b/>
          <w:snapToGrid w:val="0"/>
          <w:color w:val="0000FF"/>
          <w:kern w:val="0"/>
          <w:sz w:val="22"/>
          <w:szCs w:val="22"/>
          <w:lang w:eastAsia="ja-JP"/>
        </w:rPr>
        <w:t>或同級</w:t>
      </w:r>
    </w:p>
    <w:tbl>
      <w:tblPr>
        <w:tblW w:w="0" w:type="auto"/>
        <w:tblBorders>
          <w:insideH w:val="single" w:sz="8" w:space="0" w:color="000000"/>
          <w:insideV w:val="single" w:sz="8" w:space="0" w:color="000000"/>
        </w:tblBorders>
        <w:tblLook w:val="04A0" w:firstRow="1" w:lastRow="0" w:firstColumn="1" w:lastColumn="0" w:noHBand="0" w:noVBand="1"/>
      </w:tblPr>
      <w:tblGrid>
        <w:gridCol w:w="1384"/>
        <w:gridCol w:w="9444"/>
      </w:tblGrid>
      <w:tr w:rsidR="00583BAF" w:rsidRPr="00072ABA" w14:paraId="052625E6" w14:textId="77777777" w:rsidTr="00072ABA">
        <w:tc>
          <w:tcPr>
            <w:tcW w:w="1384" w:type="dxa"/>
            <w:vAlign w:val="center"/>
          </w:tcPr>
          <w:p w14:paraId="03798492" w14:textId="77777777" w:rsidR="00583BAF" w:rsidRPr="00072ABA" w:rsidRDefault="00583BAF" w:rsidP="00145BC8">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b/>
                <w:sz w:val="26"/>
                <w:szCs w:val="26"/>
              </w:rPr>
            </w:pPr>
            <w:r w:rsidRPr="00072ABA">
              <w:rPr>
                <w:rFonts w:ascii="微軟正黑體" w:eastAsia="微軟正黑體" w:hAnsi="微軟正黑體" w:hint="eastAsia"/>
                <w:b/>
                <w:sz w:val="26"/>
                <w:szCs w:val="26"/>
              </w:rPr>
              <w:t>第六天</w:t>
            </w:r>
          </w:p>
        </w:tc>
        <w:tc>
          <w:tcPr>
            <w:tcW w:w="9444" w:type="dxa"/>
            <w:vAlign w:val="center"/>
          </w:tcPr>
          <w:p w14:paraId="67DF860A" w14:textId="77777777" w:rsidR="00583BAF" w:rsidRPr="00072ABA" w:rsidRDefault="003C5EAC" w:rsidP="008A7D23">
            <w:pPr>
              <w:snapToGrid w:val="0"/>
              <w:rPr>
                <w:rFonts w:ascii="微軟正黑體" w:eastAsia="微軟正黑體" w:hAnsi="微軟正黑體"/>
                <w:b/>
                <w:sz w:val="26"/>
                <w:szCs w:val="26"/>
              </w:rPr>
            </w:pPr>
            <w:r w:rsidRPr="00072ABA">
              <w:rPr>
                <w:rFonts w:ascii="微軟正黑體" w:eastAsia="微軟正黑體" w:hAnsi="微軟正黑體" w:hint="eastAsia"/>
                <w:b/>
                <w:sz w:val="26"/>
                <w:szCs w:val="26"/>
              </w:rPr>
              <w:t>飯店</w:t>
            </w:r>
            <w:r w:rsidR="009367C8" w:rsidRPr="00072ABA">
              <w:rPr>
                <w:rFonts w:ascii="微軟正黑體" w:eastAsia="微軟正黑體" w:hAnsi="微軟正黑體"/>
                <w:b/>
                <w:sz w:val="26"/>
                <w:szCs w:val="26"/>
              </w:rPr>
              <w:sym w:font="Webdings" w:char="F076"/>
            </w:r>
            <w:r w:rsidR="00C30A1D" w:rsidRPr="00072ABA">
              <w:rPr>
                <w:rFonts w:ascii="微軟正黑體" w:eastAsia="微軟正黑體" w:hAnsi="微軟正黑體"/>
                <w:b/>
                <w:sz w:val="26"/>
                <w:szCs w:val="26"/>
              </w:rPr>
              <w:t>高松</w:t>
            </w:r>
            <w:r w:rsidRPr="00072ABA">
              <w:rPr>
                <w:rFonts w:ascii="微軟正黑體" w:eastAsia="微軟正黑體" w:hAnsi="微軟正黑體"/>
                <w:b/>
                <w:sz w:val="26"/>
                <w:szCs w:val="26"/>
              </w:rPr>
              <w:t>空港</w:t>
            </w:r>
            <w:r w:rsidR="00DB3122" w:rsidRPr="00072ABA">
              <w:rPr>
                <w:rFonts w:ascii="微軟正黑體" w:eastAsia="微軟正黑體" w:hAnsi="微軟正黑體"/>
                <w:b/>
                <w:noProof/>
                <w:sz w:val="26"/>
                <w:szCs w:val="26"/>
              </w:rPr>
              <w:object w:dxaOrig="1545" w:dyaOrig="1245" w14:anchorId="54FCF97C">
                <v:shape id="_x0000_i1027" type="#_x0000_t75" alt="" style="width:22pt;height:13.3pt;mso-width-percent:0;mso-height-percent:0;mso-width-percent:0;mso-height-percent:0" o:ole="">
                  <v:imagedata r:id="rId18" o:title="" grayscale="t"/>
                </v:shape>
                <o:OLEObject Type="Embed" ProgID="PBrush" ShapeID="_x0000_i1027" DrawAspect="Content" ObjectID="_1788364987" r:id="rId35"/>
              </w:object>
            </w:r>
            <w:r w:rsidR="00C30A1D" w:rsidRPr="00072ABA">
              <w:rPr>
                <w:rFonts w:ascii="微軟正黑體" w:eastAsia="微軟正黑體" w:hAnsi="微軟正黑體" w:hint="eastAsia"/>
                <w:b/>
                <w:sz w:val="26"/>
                <w:szCs w:val="26"/>
              </w:rPr>
              <w:t>台中清泉崗</w:t>
            </w:r>
            <w:r w:rsidR="00331D44" w:rsidRPr="00072ABA">
              <w:rPr>
                <w:rFonts w:ascii="微軟正黑體" w:eastAsia="微軟正黑體" w:hAnsi="微軟正黑體" w:hint="eastAsia"/>
                <w:b/>
                <w:sz w:val="26"/>
                <w:szCs w:val="26"/>
              </w:rPr>
              <w:t>機場</w:t>
            </w:r>
          </w:p>
        </w:tc>
      </w:tr>
    </w:tbl>
    <w:p w14:paraId="23888A20" w14:textId="77777777" w:rsidR="00047401" w:rsidRPr="00145BC8" w:rsidRDefault="00047401" w:rsidP="00145BC8">
      <w:pPr>
        <w:adjustRightInd w:val="0"/>
        <w:snapToGrid w:val="0"/>
        <w:spacing w:line="0" w:lineRule="atLeast"/>
        <w:rPr>
          <w:rFonts w:ascii="微軟正黑體" w:eastAsia="微軟正黑體" w:hAnsi="微軟正黑體"/>
          <w:bCs/>
          <w:sz w:val="22"/>
          <w:szCs w:val="22"/>
        </w:rPr>
      </w:pPr>
      <w:r w:rsidRPr="00145BC8">
        <w:rPr>
          <w:rFonts w:ascii="微軟正黑體" w:eastAsia="微軟正黑體" w:hAnsi="微軟正黑體" w:cs="Courier New"/>
          <w:noProof/>
          <w:sz w:val="22"/>
          <w:szCs w:val="22"/>
        </w:rPr>
        <w:drawing>
          <wp:inline distT="0" distB="0" distL="0" distR="0" wp14:anchorId="07FBE670" wp14:editId="209FE3AC">
            <wp:extent cx="6840220" cy="1229360"/>
            <wp:effectExtent l="0" t="0" r="0" b="8890"/>
            <wp:docPr id="4" name="圖片 4" descr="Z:\op\美工用圖\網站\行程橫圖\回程飛機\airplan back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op\美工用圖\網站\行程橫圖\回程飛機\airplan back002.p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840220" cy="1229360"/>
                    </a:xfrm>
                    <a:prstGeom prst="rect">
                      <a:avLst/>
                    </a:prstGeom>
                    <a:noFill/>
                    <a:ln>
                      <a:noFill/>
                    </a:ln>
                  </pic:spPr>
                </pic:pic>
              </a:graphicData>
            </a:graphic>
          </wp:inline>
        </w:drawing>
      </w:r>
    </w:p>
    <w:p w14:paraId="4827AF7D" w14:textId="77777777" w:rsidR="00047401" w:rsidRPr="00145BC8" w:rsidRDefault="00FB7B7F" w:rsidP="00145BC8">
      <w:pPr>
        <w:adjustRightInd w:val="0"/>
        <w:snapToGrid w:val="0"/>
        <w:spacing w:line="0" w:lineRule="atLeast"/>
        <w:rPr>
          <w:rFonts w:ascii="微軟正黑體" w:eastAsia="微軟正黑體" w:hAnsi="微軟正黑體"/>
          <w:bCs/>
          <w:sz w:val="22"/>
          <w:szCs w:val="22"/>
        </w:rPr>
      </w:pPr>
      <w:r w:rsidRPr="00145BC8">
        <w:rPr>
          <w:rFonts w:ascii="微軟正黑體" w:eastAsia="微軟正黑體" w:hAnsi="微軟正黑體" w:hint="eastAsia"/>
          <w:bCs/>
          <w:sz w:val="22"/>
          <w:szCs w:val="22"/>
        </w:rPr>
        <w:t>專車前往高松空港，帶著依依不捨的心情，直飛返回溫暖的家，結束了一趟愉快及充滿回憶的旅程。</w:t>
      </w:r>
    </w:p>
    <w:p w14:paraId="35841B4A" w14:textId="77777777" w:rsidR="00FB7B7F" w:rsidRPr="00145BC8" w:rsidRDefault="00FB7B7F" w:rsidP="00145BC8">
      <w:pPr>
        <w:spacing w:line="0" w:lineRule="atLeast"/>
        <w:ind w:left="255" w:hangingChars="116" w:hanging="255"/>
        <w:rPr>
          <w:noProof/>
          <w:sz w:val="22"/>
          <w:szCs w:val="22"/>
          <w14:ligatures w14:val="standardContextual"/>
        </w:rPr>
      </w:pPr>
      <w:r w:rsidRPr="00145BC8">
        <w:rPr>
          <w:noProof/>
          <w:sz w:val="22"/>
          <w:szCs w:val="22"/>
          <w14:ligatures w14:val="standardContextual"/>
        </w:rPr>
        <w:drawing>
          <wp:inline distT="0" distB="0" distL="0" distR="0" wp14:anchorId="2C902163" wp14:editId="2B380EE3">
            <wp:extent cx="469393" cy="204216"/>
            <wp:effectExtent l="0" t="0" r="6985" b="571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145BC8">
        <w:rPr>
          <w:rFonts w:ascii="微軟正黑體" w:eastAsia="微軟正黑體" w:hAnsi="微軟正黑體" w:cs="VNI-Aptima" w:hint="eastAsia"/>
          <w:b/>
          <w:color w:val="0000FF"/>
          <w:kern w:val="0"/>
          <w:sz w:val="22"/>
          <w:szCs w:val="22"/>
        </w:rPr>
        <w:t>飯店內早餐</w:t>
      </w:r>
      <w:r w:rsidRPr="00145BC8">
        <w:rPr>
          <w:rFonts w:ascii="微軟正黑體" w:eastAsia="微軟正黑體" w:hAnsi="微軟正黑體" w:cs="VNI-Aptima" w:hint="eastAsia"/>
          <w:b/>
          <w:color w:val="E36C0A" w:themeColor="accent6" w:themeShade="BF"/>
          <w:kern w:val="0"/>
          <w:sz w:val="22"/>
          <w:szCs w:val="22"/>
        </w:rPr>
        <w:t xml:space="preserve">               </w:t>
      </w:r>
      <w:r w:rsidRPr="00145BC8">
        <w:rPr>
          <w:noProof/>
          <w:sz w:val="22"/>
          <w:szCs w:val="22"/>
          <w14:ligatures w14:val="standardContextual"/>
        </w:rPr>
        <w:drawing>
          <wp:inline distT="0" distB="0" distL="0" distR="0" wp14:anchorId="14E64A92" wp14:editId="442DC6FF">
            <wp:extent cx="472441" cy="204216"/>
            <wp:effectExtent l="0" t="0" r="3810" b="571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Pr="00145BC8">
        <w:rPr>
          <w:rFonts w:ascii="微軟正黑體" w:eastAsia="微軟正黑體" w:hAnsi="微軟正黑體" w:cs="VNI-Aptima" w:hint="eastAsia"/>
          <w:b/>
          <w:color w:val="0000FF"/>
          <w:kern w:val="0"/>
          <w:sz w:val="22"/>
          <w:szCs w:val="22"/>
        </w:rPr>
        <w:t xml:space="preserve">機上精緻簡餐 </w:t>
      </w:r>
      <w:r w:rsidRPr="00145BC8">
        <w:rPr>
          <w:rFonts w:ascii="微軟正黑體" w:eastAsia="微軟正黑體" w:hAnsi="微軟正黑體" w:cs="VNI-Aptima" w:hint="eastAsia"/>
          <w:b/>
          <w:color w:val="E36C0A" w:themeColor="accent6" w:themeShade="BF"/>
          <w:kern w:val="0"/>
          <w:sz w:val="22"/>
          <w:szCs w:val="22"/>
        </w:rPr>
        <w:t xml:space="preserve">             </w:t>
      </w:r>
      <w:r w:rsidRPr="00145BC8">
        <w:rPr>
          <w:noProof/>
          <w:color w:val="0000FF"/>
          <w:sz w:val="22"/>
          <w:szCs w:val="22"/>
          <w14:ligatures w14:val="standardContextual"/>
        </w:rPr>
        <w:drawing>
          <wp:inline distT="0" distB="0" distL="0" distR="0" wp14:anchorId="3E453EAA" wp14:editId="3F233179">
            <wp:extent cx="469393" cy="204216"/>
            <wp:effectExtent l="0" t="0" r="6985" b="571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145BC8">
        <w:rPr>
          <w:rFonts w:ascii="微軟正黑體" w:eastAsia="微軟正黑體" w:hAnsi="微軟正黑體" w:cs="VNI-Aptima" w:hint="eastAsia"/>
          <w:b/>
          <w:color w:val="0000FF"/>
          <w:kern w:val="0"/>
          <w:sz w:val="22"/>
          <w:szCs w:val="22"/>
        </w:rPr>
        <w:t>XXX</w:t>
      </w:r>
    </w:p>
    <w:p w14:paraId="2817A74C" w14:textId="77777777" w:rsidR="00FB7B7F" w:rsidRPr="00145BC8" w:rsidRDefault="00FB7B7F" w:rsidP="00145BC8">
      <w:pPr>
        <w:spacing w:line="0" w:lineRule="atLeast"/>
        <w:ind w:left="255" w:hangingChars="116" w:hanging="255"/>
        <w:rPr>
          <w:rFonts w:ascii="微軟正黑體" w:eastAsia="微軟正黑體" w:hAnsi="微軟正黑體" w:cs="新細明體"/>
          <w:b/>
          <w:snapToGrid w:val="0"/>
          <w:color w:val="0000FF"/>
          <w:kern w:val="0"/>
          <w:sz w:val="22"/>
          <w:szCs w:val="22"/>
        </w:rPr>
      </w:pPr>
      <w:r w:rsidRPr="00145BC8">
        <w:rPr>
          <w:noProof/>
          <w:sz w:val="22"/>
          <w:szCs w:val="22"/>
          <w14:ligatures w14:val="standardContextual"/>
        </w:rPr>
        <w:drawing>
          <wp:inline distT="0" distB="0" distL="0" distR="0" wp14:anchorId="6EFE234F" wp14:editId="0B57B764">
            <wp:extent cx="468000" cy="205200"/>
            <wp:effectExtent l="0" t="0" r="8255" b="444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Pr="00145BC8">
        <w:rPr>
          <w:rFonts w:ascii="微軟正黑體" w:eastAsia="微軟正黑體" w:hAnsi="微軟正黑體" w:cs="新細明體" w:hint="eastAsia"/>
          <w:b/>
          <w:snapToGrid w:val="0"/>
          <w:color w:val="0000FF"/>
          <w:kern w:val="0"/>
          <w:sz w:val="22"/>
          <w:szCs w:val="22"/>
        </w:rPr>
        <w:t>溫暖的家</w:t>
      </w:r>
    </w:p>
    <w:p w14:paraId="1361D1C6" w14:textId="43BD525A" w:rsidR="00CD7F21" w:rsidRPr="00145BC8" w:rsidRDefault="00FB7B7F" w:rsidP="00145BC8">
      <w:pPr>
        <w:spacing w:line="0" w:lineRule="atLeast"/>
        <w:rPr>
          <w:rFonts w:ascii="微軟正黑體" w:eastAsia="微軟正黑體" w:hAnsi="微軟正黑體"/>
          <w:b/>
          <w:bCs/>
          <w:sz w:val="20"/>
          <w:szCs w:val="20"/>
        </w:rPr>
      </w:pPr>
      <w:r w:rsidRPr="00145BC8">
        <w:rPr>
          <w:rFonts w:ascii="微軟正黑體" w:eastAsia="微軟正黑體" w:hAnsi="微軟正黑體" w:hint="eastAsia"/>
          <w:b/>
          <w:bCs/>
          <w:sz w:val="20"/>
          <w:szCs w:val="20"/>
        </w:rPr>
        <w:t>【本行程為制式資料，為使實務上操作更加順暢，授權當地導遊</w:t>
      </w:r>
      <w:r w:rsidR="00145BC8">
        <w:rPr>
          <w:rFonts w:ascii="微軟正黑體" w:eastAsia="微軟正黑體" w:hAnsi="微軟正黑體" w:hint="eastAsia"/>
          <w:b/>
          <w:bCs/>
          <w:sz w:val="20"/>
          <w:szCs w:val="20"/>
        </w:rPr>
        <w:t>（</w:t>
      </w:r>
      <w:r w:rsidRPr="00145BC8">
        <w:rPr>
          <w:rFonts w:ascii="微軟正黑體" w:eastAsia="微軟正黑體" w:hAnsi="微軟正黑體" w:hint="eastAsia"/>
          <w:b/>
          <w:bCs/>
          <w:sz w:val="20"/>
          <w:szCs w:val="20"/>
        </w:rPr>
        <w:t>領隊</w:t>
      </w:r>
      <w:r w:rsidR="00145BC8">
        <w:rPr>
          <w:rFonts w:ascii="微軟正黑體" w:eastAsia="微軟正黑體" w:hAnsi="微軟正黑體" w:hint="eastAsia"/>
          <w:b/>
          <w:bCs/>
          <w:sz w:val="20"/>
          <w:szCs w:val="20"/>
        </w:rPr>
        <w:t>）</w:t>
      </w:r>
      <w:r w:rsidRPr="00145BC8">
        <w:rPr>
          <w:rFonts w:ascii="微軟正黑體" w:eastAsia="微軟正黑體" w:hAnsi="微軟正黑體" w:hint="eastAsia"/>
          <w:b/>
          <w:bCs/>
          <w:sz w:val="20"/>
          <w:szCs w:val="20"/>
        </w:rPr>
        <w:t>並信任其因實際交通、氣候、突發狀況、旅遊規定等相關因素，以不影響行程之誠信原則做必要的順序調整，不便之處敬請見諒】</w:t>
      </w:r>
    </w:p>
    <w:p w14:paraId="2AB9601D" w14:textId="4D5C369F" w:rsidR="00943B0E" w:rsidRPr="00145BC8" w:rsidRDefault="00BE6C24" w:rsidP="00145BC8">
      <w:pPr>
        <w:spacing w:line="0" w:lineRule="atLeast"/>
        <w:rPr>
          <w:rFonts w:ascii="新細明體" w:hAnsi="新細明體"/>
          <w:bCs/>
          <w:color w:val="FF0000"/>
          <w:sz w:val="22"/>
          <w:szCs w:val="22"/>
        </w:rPr>
      </w:pPr>
      <w:r w:rsidRPr="00145BC8">
        <w:rPr>
          <w:noProof/>
          <w:sz w:val="22"/>
          <w:szCs w:val="22"/>
          <w14:ligatures w14:val="standardContextual"/>
        </w:rPr>
        <w:drawing>
          <wp:inline distT="0" distB="0" distL="0" distR="0" wp14:anchorId="04DE19B2" wp14:editId="67643BD1">
            <wp:extent cx="2435357" cy="466345"/>
            <wp:effectExtent l="0" t="0" r="0" b="0"/>
            <wp:docPr id="2" name="圖片 2" descr="一張含有 文字, 字型, 螢幕擷取畫面,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文字, 字型, 螢幕擷取畫面, 圖形 的圖片&#10;&#10;自動產生的描述"/>
                    <pic:cNvPicPr/>
                  </pic:nvPicPr>
                  <pic:blipFill>
                    <a:blip r:embed="rId37"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24A90171" w14:textId="77777777" w:rsidR="00CA296D" w:rsidRPr="00145BC8" w:rsidRDefault="00CA296D" w:rsidP="00CA296D">
      <w:pPr>
        <w:pStyle w:val="ad"/>
        <w:numPr>
          <w:ilvl w:val="0"/>
          <w:numId w:val="15"/>
        </w:numPr>
        <w:snapToGrid w:val="0"/>
        <w:spacing w:line="20" w:lineRule="atLeast"/>
        <w:ind w:leftChars="0" w:left="220" w:hangingChars="100" w:hanging="220"/>
        <w:rPr>
          <w:rStyle w:val="aa"/>
          <w:rFonts w:ascii="微軟正黑體" w:eastAsia="微軟正黑體" w:hAnsi="微軟正黑體"/>
          <w:b w:val="0"/>
          <w:bCs w:val="0"/>
          <w:sz w:val="22"/>
          <w:szCs w:val="22"/>
        </w:rPr>
      </w:pPr>
      <w:r w:rsidRPr="00145BC8">
        <w:rPr>
          <w:rFonts w:ascii="微軟正黑體" w:eastAsia="微軟正黑體" w:hAnsi="微軟正黑體" w:hint="eastAsia"/>
          <w:b/>
          <w:bCs/>
          <w:sz w:val="22"/>
          <w:szCs w:val="22"/>
        </w:rPr>
        <w:t>如您為未滿20歲之未</w:t>
      </w:r>
      <w:r w:rsidRPr="00145BC8">
        <w:rPr>
          <w:rStyle w:val="aa"/>
          <w:rFonts w:ascii="微軟正黑體" w:eastAsia="微軟正黑體" w:hAnsi="微軟正黑體" w:cs="Arial" w:hint="eastAsia"/>
          <w:color w:val="FF0000"/>
          <w:sz w:val="22"/>
          <w:szCs w:val="22"/>
        </w:rPr>
        <w:t>成年人</w:t>
      </w:r>
      <w:r w:rsidRPr="00145BC8">
        <w:rPr>
          <w:rStyle w:val="aa"/>
          <w:rFonts w:ascii="微軟正黑體" w:eastAsia="微軟正黑體" w:hAnsi="微軟正黑體" w:cs="Arial" w:hint="eastAsia"/>
          <w:sz w:val="22"/>
          <w:szCs w:val="22"/>
        </w:rPr>
        <w:t>，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p>
    <w:p w14:paraId="02A91BC7" w14:textId="77777777" w:rsidR="00CA296D" w:rsidRPr="00145BC8" w:rsidRDefault="00CA296D" w:rsidP="00145BC8">
      <w:pPr>
        <w:pStyle w:val="ad"/>
        <w:numPr>
          <w:ilvl w:val="0"/>
          <w:numId w:val="15"/>
        </w:numPr>
        <w:spacing w:line="0" w:lineRule="atLeast"/>
        <w:ind w:leftChars="0" w:left="220" w:hangingChars="100" w:hanging="220"/>
        <w:rPr>
          <w:rFonts w:ascii="微軟正黑體" w:eastAsia="微軟正黑體" w:hAnsi="微軟正黑體"/>
          <w:sz w:val="22"/>
          <w:szCs w:val="22"/>
        </w:rPr>
      </w:pPr>
      <w:r w:rsidRPr="00145BC8">
        <w:rPr>
          <w:rFonts w:ascii="微軟正黑體" w:eastAsia="微軟正黑體" w:hAnsi="微軟正黑體" w:hint="eastAsia"/>
          <w:sz w:val="22"/>
          <w:szCs w:val="22"/>
        </w:rPr>
        <w:t>本行程為顧及旅客之人身安全與相關問題，於團體進行期間恕無法接受脫隊之要求，建議您另行選購本公司其他自由行套裝商品，不便之處，尚祈鑒諒。亦不接受單幫客，僅能接受持台灣護照之旅客參團，持非台灣護照者，請洽業務人員另行報價確認。有特殊餐食或需求者，請最少於出發前三天（不含國定假日）通知承辨人員，以便立即為您服務處理，並以實際回覆為準。</w:t>
      </w:r>
    </w:p>
    <w:p w14:paraId="2C9B5EF6" w14:textId="77777777" w:rsidR="00CA296D" w:rsidRPr="00145BC8" w:rsidRDefault="00CA296D" w:rsidP="00145BC8">
      <w:pPr>
        <w:pStyle w:val="ad"/>
        <w:numPr>
          <w:ilvl w:val="0"/>
          <w:numId w:val="15"/>
        </w:numPr>
        <w:spacing w:line="0" w:lineRule="atLeast"/>
        <w:ind w:leftChars="0" w:left="220" w:hangingChars="100" w:hanging="220"/>
        <w:rPr>
          <w:rFonts w:ascii="微軟正黑體" w:eastAsia="微軟正黑體" w:hAnsi="微軟正黑體"/>
          <w:sz w:val="22"/>
          <w:szCs w:val="22"/>
        </w:rPr>
      </w:pPr>
      <w:r w:rsidRPr="00145BC8">
        <w:rPr>
          <w:rFonts w:ascii="微軟正黑體" w:eastAsia="微軟正黑體" w:hAnsi="微軟正黑體" w:hint="eastAsia"/>
          <w:sz w:val="22"/>
          <w:szCs w:val="22"/>
        </w:rPr>
        <w:t>行程景點、水上活動、食宿均包含於行程費用中，不參加者視為自動棄權，恕無法退費或轉讓他人使用，本產品報價中所含景點門票等均按旅行社扣價核算，旅客不再享受其他折扣與優惠，亦不另行退還差價。安全措施及操作程序由領隊及導遊在外站詳細告知，請旅客務必遵守，為安全起見，行程若有包含按摩或SPA，16歲以下旅客恕不包含，不可轉讓或退費。嬰兒之行程餐食且不佔機（車）位；行程中景點、秀場（除有年齡限制外）等亦可入場但不佔座位，提醒旅客須自行備妥嬰兒餐食。</w:t>
      </w:r>
    </w:p>
    <w:p w14:paraId="5F96C9A7" w14:textId="77777777" w:rsidR="00CA296D" w:rsidRPr="00145BC8" w:rsidRDefault="00CA296D" w:rsidP="00145BC8">
      <w:pPr>
        <w:pStyle w:val="ad"/>
        <w:numPr>
          <w:ilvl w:val="0"/>
          <w:numId w:val="15"/>
        </w:numPr>
        <w:spacing w:line="0" w:lineRule="atLeast"/>
        <w:ind w:leftChars="0" w:left="220" w:hangingChars="100" w:hanging="220"/>
        <w:rPr>
          <w:rFonts w:ascii="微軟正黑體" w:eastAsia="微軟正黑體" w:hAnsi="微軟正黑體"/>
          <w:sz w:val="22"/>
          <w:szCs w:val="22"/>
        </w:rPr>
      </w:pPr>
      <w:r w:rsidRPr="00145BC8">
        <w:rPr>
          <w:rFonts w:ascii="微軟正黑體" w:eastAsia="微軟正黑體" w:hAnsi="微軟正黑體" w:hint="eastAsia"/>
          <w:b/>
          <w:noProof/>
          <w:color w:val="FF0000"/>
          <w:sz w:val="22"/>
          <w:szCs w:val="22"/>
        </w:rPr>
        <w:t>本公司對行程表上所標示之同等級飯店入住選擇有最終決定之權利。</w:t>
      </w:r>
      <w:r w:rsidRPr="00145BC8">
        <w:rPr>
          <w:rFonts w:ascii="微軟正黑體" w:eastAsia="微軟正黑體" w:hAnsi="微軟正黑體" w:hint="eastAsia"/>
          <w:noProof/>
          <w:sz w:val="22"/>
          <w:szCs w:val="22"/>
        </w:rPr>
        <w:t>表列飯店所使用房型除行程特別載明或旅客特別需求，正常以提供各飯店之標準二人房房型為主。</w:t>
      </w:r>
      <w:r w:rsidRPr="00145BC8">
        <w:rPr>
          <w:rFonts w:ascii="微軟正黑體" w:eastAsia="微軟正黑體" w:hAnsi="微軟正黑體" w:hint="eastAsia"/>
          <w:sz w:val="22"/>
          <w:szCs w:val="22"/>
        </w:rPr>
        <w:t>行程所示之飯店、景點、餐食等圖片為本公司自行拍攝或官方網站提供之檔案，實際情況以現場呈現為準，所提供之圖片僅供參考。</w:t>
      </w:r>
    </w:p>
    <w:p w14:paraId="36C2E4AF" w14:textId="77777777" w:rsidR="00CA296D" w:rsidRPr="00145BC8" w:rsidRDefault="00CA296D" w:rsidP="00145BC8">
      <w:pPr>
        <w:pStyle w:val="ad"/>
        <w:numPr>
          <w:ilvl w:val="0"/>
          <w:numId w:val="15"/>
        </w:numPr>
        <w:spacing w:line="0" w:lineRule="atLeast"/>
        <w:ind w:leftChars="0" w:left="220" w:hangingChars="100" w:hanging="220"/>
        <w:rPr>
          <w:rFonts w:ascii="微軟正黑體" w:eastAsia="微軟正黑體" w:hAnsi="微軟正黑體"/>
          <w:sz w:val="22"/>
          <w:szCs w:val="22"/>
        </w:rPr>
      </w:pPr>
      <w:r w:rsidRPr="00145BC8">
        <w:rPr>
          <w:rFonts w:ascii="微軟正黑體" w:eastAsia="微軟正黑體" w:hAnsi="微軟正黑體" w:hint="eastAsia"/>
          <w:noProof/>
          <w:sz w:val="22"/>
          <w:szCs w:val="22"/>
        </w:rPr>
        <w:t>團體旅客若為單人報名，旅客須補足單人房差費用。如多人報名經分房後落單且不需指定單人入住一間房，則由本公司安排同性別團員或領隊同房（恕無法指定）。</w:t>
      </w:r>
    </w:p>
    <w:p w14:paraId="6DCBDF52" w14:textId="6B56F59B" w:rsidR="00CA296D" w:rsidRPr="00145BC8" w:rsidRDefault="00CA296D" w:rsidP="00145BC8">
      <w:pPr>
        <w:pStyle w:val="ad"/>
        <w:numPr>
          <w:ilvl w:val="0"/>
          <w:numId w:val="15"/>
        </w:numPr>
        <w:spacing w:line="0" w:lineRule="atLeast"/>
        <w:ind w:leftChars="0" w:left="220" w:hangingChars="100" w:hanging="220"/>
        <w:rPr>
          <w:rFonts w:ascii="微軟正黑體" w:eastAsia="微軟正黑體" w:hAnsi="微軟正黑體"/>
          <w:sz w:val="22"/>
          <w:szCs w:val="22"/>
        </w:rPr>
      </w:pPr>
      <w:r w:rsidRPr="00145BC8">
        <w:rPr>
          <w:rFonts w:ascii="微軟正黑體" w:eastAsia="微軟正黑體" w:hAnsi="微軟正黑體" w:hint="eastAsia"/>
          <w:color w:val="000000"/>
          <w:sz w:val="22"/>
          <w:szCs w:val="22"/>
          <w:lang w:eastAsia="zh-CN"/>
        </w:rPr>
        <w:t>團體機票</w:t>
      </w:r>
      <w:r w:rsidRPr="00145BC8">
        <w:rPr>
          <w:rFonts w:ascii="微軟正黑體" w:eastAsia="微軟正黑體" w:hAnsi="微軟正黑體" w:hint="eastAsia"/>
          <w:sz w:val="22"/>
          <w:szCs w:val="22"/>
        </w:rPr>
        <w:t>免費託運額度</w:t>
      </w:r>
      <w:r w:rsidRPr="00145BC8">
        <w:rPr>
          <w:rFonts w:ascii="微軟正黑體" w:eastAsia="微軟正黑體" w:hAnsi="微軟正黑體" w:hint="eastAsia"/>
          <w:color w:val="000000"/>
          <w:sz w:val="22"/>
          <w:szCs w:val="22"/>
          <w:lang w:eastAsia="zh-CN"/>
        </w:rPr>
        <w:t>短程航線</w:t>
      </w:r>
      <w:r w:rsidRPr="00145BC8">
        <w:rPr>
          <w:rFonts w:ascii="微軟正黑體" w:eastAsia="微軟正黑體" w:hAnsi="微軟正黑體" w:hint="eastAsia"/>
          <w:color w:val="000000"/>
          <w:sz w:val="22"/>
          <w:szCs w:val="22"/>
        </w:rPr>
        <w:t>-</w:t>
      </w:r>
      <w:r w:rsidRPr="00145BC8">
        <w:rPr>
          <w:rFonts w:ascii="微軟正黑體" w:eastAsia="微軟正黑體" w:hAnsi="微軟正黑體" w:hint="eastAsia"/>
          <w:color w:val="000000"/>
          <w:sz w:val="22"/>
          <w:szCs w:val="22"/>
          <w:lang w:eastAsia="zh-CN"/>
        </w:rPr>
        <w:t>單件</w:t>
      </w:r>
      <w:r w:rsidRPr="00145BC8">
        <w:rPr>
          <w:rFonts w:ascii="微軟正黑體" w:eastAsia="微軟正黑體" w:hAnsi="微軟正黑體" w:hint="eastAsia"/>
          <w:b/>
          <w:color w:val="FF0000"/>
          <w:sz w:val="22"/>
          <w:szCs w:val="22"/>
          <w:highlight w:val="yellow"/>
        </w:rPr>
        <w:t>（23</w:t>
      </w:r>
      <w:r w:rsidRPr="00145BC8">
        <w:rPr>
          <w:rFonts w:ascii="微軟正黑體" w:eastAsia="微軟正黑體" w:hAnsi="微軟正黑體" w:hint="eastAsia"/>
          <w:b/>
          <w:color w:val="FF0000"/>
          <w:sz w:val="22"/>
          <w:szCs w:val="22"/>
          <w:highlight w:val="yellow"/>
          <w:lang w:eastAsia="zh-CN"/>
        </w:rPr>
        <w:t>公斤</w:t>
      </w:r>
      <w:r w:rsidRPr="00145BC8">
        <w:rPr>
          <w:rFonts w:ascii="微軟正黑體" w:eastAsia="微軟正黑體" w:hAnsi="微軟正黑體" w:hint="eastAsia"/>
          <w:b/>
          <w:color w:val="FF0000"/>
          <w:sz w:val="22"/>
          <w:szCs w:val="22"/>
          <w:highlight w:val="yellow"/>
        </w:rPr>
        <w:t>）</w:t>
      </w:r>
      <w:r w:rsidRPr="00145BC8">
        <w:rPr>
          <w:rFonts w:ascii="微軟正黑體" w:eastAsia="微軟正黑體" w:hAnsi="微軟正黑體" w:hint="eastAsia"/>
          <w:noProof/>
          <w:sz w:val="22"/>
          <w:szCs w:val="22"/>
        </w:rPr>
        <w:t>，</w:t>
      </w:r>
      <w:r w:rsidRPr="00145BC8">
        <w:rPr>
          <w:rFonts w:ascii="微軟正黑體" w:eastAsia="微軟正黑體" w:hAnsi="微軟正黑體" w:hint="eastAsia"/>
          <w:sz w:val="22"/>
          <w:szCs w:val="22"/>
        </w:rPr>
        <w:t>免費託運行李尺寸說明：每件長+寬+高總和158公分</w:t>
      </w:r>
      <w:r w:rsidR="00145BC8">
        <w:rPr>
          <w:rFonts w:ascii="微軟正黑體" w:eastAsia="微軟正黑體" w:hAnsi="微軟正黑體" w:hint="eastAsia"/>
          <w:sz w:val="22"/>
          <w:szCs w:val="22"/>
        </w:rPr>
        <w:t>（</w:t>
      </w:r>
      <w:r w:rsidRPr="00145BC8">
        <w:rPr>
          <w:rFonts w:ascii="微軟正黑體" w:eastAsia="微軟正黑體" w:hAnsi="微軟正黑體" w:hint="eastAsia"/>
          <w:sz w:val="22"/>
          <w:szCs w:val="22"/>
        </w:rPr>
        <w:t>62吋</w:t>
      </w:r>
      <w:r w:rsidR="00145BC8">
        <w:rPr>
          <w:rFonts w:ascii="微軟正黑體" w:eastAsia="微軟正黑體" w:hAnsi="微軟正黑體" w:hint="eastAsia"/>
          <w:sz w:val="22"/>
          <w:szCs w:val="22"/>
        </w:rPr>
        <w:t>）</w:t>
      </w:r>
      <w:r w:rsidRPr="00145BC8">
        <w:rPr>
          <w:rFonts w:ascii="微軟正黑體" w:eastAsia="微軟正黑體" w:hAnsi="微軟正黑體" w:hint="eastAsia"/>
          <w:sz w:val="22"/>
          <w:szCs w:val="22"/>
        </w:rPr>
        <w:t>以內。所有免費託運行李總尺寸及重量均應符合免費託運行李的尺寸與重量的限制，  超過此限制的行李則為超大</w:t>
      </w:r>
      <w:r w:rsidR="00145BC8">
        <w:rPr>
          <w:rFonts w:ascii="微軟正黑體" w:eastAsia="微軟正黑體" w:hAnsi="微軟正黑體" w:hint="eastAsia"/>
          <w:sz w:val="22"/>
          <w:szCs w:val="22"/>
        </w:rPr>
        <w:t>（</w:t>
      </w:r>
      <w:r w:rsidRPr="00145BC8">
        <w:rPr>
          <w:rFonts w:ascii="微軟正黑體" w:eastAsia="微軟正黑體" w:hAnsi="微軟正黑體" w:hint="eastAsia"/>
          <w:sz w:val="22"/>
          <w:szCs w:val="22"/>
        </w:rPr>
        <w:t>重</w:t>
      </w:r>
      <w:r w:rsidR="00145BC8">
        <w:rPr>
          <w:rFonts w:ascii="微軟正黑體" w:eastAsia="微軟正黑體" w:hAnsi="微軟正黑體" w:hint="eastAsia"/>
          <w:sz w:val="22"/>
          <w:szCs w:val="22"/>
        </w:rPr>
        <w:t>）</w:t>
      </w:r>
      <w:r w:rsidRPr="00145BC8">
        <w:rPr>
          <w:rFonts w:ascii="微軟正黑體" w:eastAsia="微軟正黑體" w:hAnsi="微軟正黑體" w:hint="eastAsia"/>
          <w:sz w:val="22"/>
          <w:szCs w:val="22"/>
        </w:rPr>
        <w:t>行李，必須另行支付超大</w:t>
      </w:r>
      <w:r w:rsidR="00145BC8">
        <w:rPr>
          <w:rFonts w:ascii="微軟正黑體" w:eastAsia="微軟正黑體" w:hAnsi="微軟正黑體" w:hint="eastAsia"/>
          <w:sz w:val="22"/>
          <w:szCs w:val="22"/>
        </w:rPr>
        <w:t>（</w:t>
      </w:r>
      <w:r w:rsidRPr="00145BC8">
        <w:rPr>
          <w:rFonts w:ascii="微軟正黑體" w:eastAsia="微軟正黑體" w:hAnsi="微軟正黑體" w:hint="eastAsia"/>
          <w:sz w:val="22"/>
          <w:szCs w:val="22"/>
        </w:rPr>
        <w:t>重</w:t>
      </w:r>
      <w:r w:rsidR="00145BC8">
        <w:rPr>
          <w:rFonts w:ascii="微軟正黑體" w:eastAsia="微軟正黑體" w:hAnsi="微軟正黑體" w:hint="eastAsia"/>
          <w:sz w:val="22"/>
          <w:szCs w:val="22"/>
        </w:rPr>
        <w:t>）</w:t>
      </w:r>
      <w:r w:rsidRPr="00145BC8">
        <w:rPr>
          <w:rFonts w:ascii="微軟正黑體" w:eastAsia="微軟正黑體" w:hAnsi="微軟正黑體" w:hint="eastAsia"/>
          <w:sz w:val="22"/>
          <w:szCs w:val="22"/>
        </w:rPr>
        <w:t>行李費。</w:t>
      </w:r>
      <w:r w:rsidR="00145BC8">
        <w:rPr>
          <w:rStyle w:val="aa"/>
          <w:rFonts w:ascii="微軟正黑體" w:eastAsia="微軟正黑體" w:hAnsi="微軟正黑體"/>
          <w:b w:val="0"/>
          <w:color w:val="FF0000"/>
          <w:sz w:val="22"/>
          <w:szCs w:val="22"/>
        </w:rPr>
        <w:t>（</w:t>
      </w:r>
      <w:r w:rsidRPr="00145BC8">
        <w:rPr>
          <w:rStyle w:val="aa"/>
          <w:rFonts w:ascii="微軟正黑體" w:eastAsia="微軟正黑體" w:hAnsi="微軟正黑體" w:hint="eastAsia"/>
          <w:b w:val="0"/>
          <w:color w:val="FF0000"/>
          <w:sz w:val="22"/>
          <w:szCs w:val="22"/>
        </w:rPr>
        <w:t>如超重或高爾夫球具或超過</w:t>
      </w:r>
      <w:r w:rsidRPr="00145BC8">
        <w:rPr>
          <w:rStyle w:val="aa"/>
          <w:rFonts w:ascii="微軟正黑體" w:eastAsia="微軟正黑體" w:hAnsi="微軟正黑體"/>
          <w:b w:val="0"/>
          <w:color w:val="FF0000"/>
          <w:sz w:val="22"/>
          <w:szCs w:val="22"/>
        </w:rPr>
        <w:t>1</w:t>
      </w:r>
      <w:r w:rsidRPr="00145BC8">
        <w:rPr>
          <w:rStyle w:val="aa"/>
          <w:rFonts w:ascii="微軟正黑體" w:eastAsia="微軟正黑體" w:hAnsi="微軟正黑體" w:hint="eastAsia"/>
          <w:b w:val="0"/>
          <w:color w:val="FF0000"/>
          <w:sz w:val="22"/>
          <w:szCs w:val="22"/>
        </w:rPr>
        <w:t>公尺行李，須依航空公司規定支付運費</w:t>
      </w:r>
      <w:r w:rsidR="00145BC8">
        <w:rPr>
          <w:rStyle w:val="aa"/>
          <w:rFonts w:ascii="微軟正黑體" w:eastAsia="微軟正黑體" w:hAnsi="微軟正黑體"/>
          <w:b w:val="0"/>
          <w:color w:val="FF0000"/>
          <w:sz w:val="22"/>
          <w:szCs w:val="22"/>
        </w:rPr>
        <w:t>）</w:t>
      </w:r>
      <w:r w:rsidRPr="00145BC8">
        <w:rPr>
          <w:rFonts w:ascii="微軟正黑體" w:eastAsia="微軟正黑體" w:hAnsi="微軟正黑體" w:hint="eastAsia"/>
          <w:b/>
          <w:color w:val="FF0000"/>
          <w:sz w:val="22"/>
          <w:szCs w:val="22"/>
        </w:rPr>
        <w:t>。</w:t>
      </w:r>
    </w:p>
    <w:p w14:paraId="41432D26" w14:textId="77777777" w:rsidR="00CA296D" w:rsidRPr="00145BC8" w:rsidRDefault="00CA296D" w:rsidP="00145BC8">
      <w:pPr>
        <w:pStyle w:val="ad"/>
        <w:numPr>
          <w:ilvl w:val="0"/>
          <w:numId w:val="15"/>
        </w:numPr>
        <w:spacing w:line="0" w:lineRule="atLeast"/>
        <w:ind w:leftChars="0" w:left="220" w:hangingChars="100" w:hanging="220"/>
        <w:rPr>
          <w:rFonts w:ascii="微軟正黑體" w:eastAsia="微軟正黑體" w:hAnsi="微軟正黑體"/>
          <w:sz w:val="22"/>
          <w:szCs w:val="22"/>
        </w:rPr>
      </w:pPr>
      <w:r w:rsidRPr="00145BC8">
        <w:rPr>
          <w:rFonts w:ascii="微軟正黑體" w:eastAsia="微軟正黑體" w:hAnsi="微軟正黑體" w:hint="eastAsia"/>
          <w:sz w:val="22"/>
          <w:szCs w:val="22"/>
        </w:rPr>
        <w:t>本行程乃以團體為報價模式，所有機票、餐食、景點、住宿、車資等成本費用並無兒童、年長者或其他特殊身份之優惠，詳細售價與特惠方式以各行程標示為準，本公司不再進行任何退費與折扣。</w:t>
      </w:r>
    </w:p>
    <w:p w14:paraId="4927D50F" w14:textId="77777777" w:rsidR="00CA296D" w:rsidRPr="00145BC8" w:rsidRDefault="00CA296D" w:rsidP="00145BC8">
      <w:pPr>
        <w:pStyle w:val="ad"/>
        <w:numPr>
          <w:ilvl w:val="0"/>
          <w:numId w:val="15"/>
        </w:numPr>
        <w:spacing w:line="0" w:lineRule="atLeast"/>
        <w:ind w:leftChars="0" w:left="220" w:hangingChars="100" w:hanging="220"/>
        <w:rPr>
          <w:rFonts w:ascii="微軟正黑體" w:eastAsia="微軟正黑體" w:hAnsi="微軟正黑體"/>
          <w:sz w:val="22"/>
          <w:szCs w:val="22"/>
        </w:rPr>
      </w:pPr>
      <w:r w:rsidRPr="00145BC8">
        <w:rPr>
          <w:rFonts w:ascii="微軟正黑體" w:eastAsia="微軟正黑體" w:hAnsi="微軟正黑體" w:hint="eastAsia"/>
          <w:noProof/>
          <w:sz w:val="22"/>
          <w:szCs w:val="22"/>
        </w:rPr>
        <w:t>素食因各地風俗民情不同，國外的素食習慣大多是可以食用蔥、薑、蒜、蛋、奶等，多數僅能以蔬菜、豆腐等食材料理為主；若為飯店內用餐或一般餐廳使用自助餐，亦多數以蔬菜、漬物、水果等佐以白飯或麵食類。故敬告素食貴賓，海外團體素食餐之安排，無法如同在台灣豐富且多變化，故請您多多見諒，建議自行準備素食罐頭或泡麵等，以備不時之需。</w:t>
      </w:r>
    </w:p>
    <w:p w14:paraId="18257A84" w14:textId="77777777" w:rsidR="00CA296D" w:rsidRPr="00145BC8" w:rsidRDefault="00CA296D" w:rsidP="00145BC8">
      <w:pPr>
        <w:pStyle w:val="ad"/>
        <w:numPr>
          <w:ilvl w:val="0"/>
          <w:numId w:val="15"/>
        </w:numPr>
        <w:spacing w:line="0" w:lineRule="atLeast"/>
        <w:ind w:leftChars="0" w:left="220" w:hangingChars="100" w:hanging="220"/>
        <w:rPr>
          <w:rStyle w:val="aa"/>
          <w:rFonts w:ascii="微軟正黑體" w:eastAsia="微軟正黑體" w:hAnsi="微軟正黑體"/>
          <w:b w:val="0"/>
          <w:bCs w:val="0"/>
          <w:sz w:val="22"/>
          <w:szCs w:val="22"/>
        </w:rPr>
      </w:pPr>
      <w:r w:rsidRPr="00145BC8">
        <w:rPr>
          <w:rFonts w:ascii="微軟正黑體" w:eastAsia="微軟正黑體" w:hAnsi="微軟正黑體" w:hint="eastAsia"/>
          <w:sz w:val="22"/>
          <w:szCs w:val="22"/>
        </w:rPr>
        <w:t>旅遊本為增廣見聞與體驗和平日不同之生活經驗，各國餐食、住宿、水質、交通、氣候、巴士、風俗依各國觀光發展程度各有不同。建議各位旅客報名前適時了解當地狀況並入境隨俗，避免與期待認知產生極大誤差。團體行程無法迴避您所顧忌的任何國籍、種族、宗教之其他旅客，望請見諒。</w:t>
      </w:r>
    </w:p>
    <w:p w14:paraId="70D9DA2A" w14:textId="77777777" w:rsidR="00CA296D" w:rsidRPr="00145BC8" w:rsidRDefault="00CA296D" w:rsidP="00145BC8">
      <w:pPr>
        <w:spacing w:line="0" w:lineRule="atLeast"/>
        <w:rPr>
          <w:rStyle w:val="aa"/>
          <w:rFonts w:ascii="微軟正黑體" w:eastAsia="微軟正黑體" w:hAnsi="微軟正黑體"/>
          <w:color w:val="0000FF"/>
          <w:sz w:val="22"/>
          <w:szCs w:val="22"/>
          <w:bdr w:val="none" w:sz="0" w:space="0" w:color="auto" w:frame="1"/>
        </w:rPr>
      </w:pPr>
      <w:r w:rsidRPr="00145BC8">
        <w:rPr>
          <w:rStyle w:val="aa"/>
          <w:rFonts w:ascii="微軟正黑體" w:eastAsia="微軟正黑體" w:hAnsi="微軟正黑體"/>
          <w:color w:val="0000FF"/>
          <w:sz w:val="22"/>
          <w:szCs w:val="22"/>
          <w:bdr w:val="none" w:sz="0" w:space="0" w:color="auto" w:frame="1"/>
        </w:rPr>
        <w:t>【</w:t>
      </w:r>
      <w:r w:rsidRPr="00145BC8">
        <w:rPr>
          <w:rStyle w:val="aa"/>
          <w:rFonts w:ascii="微軟正黑體" w:eastAsia="微軟正黑體" w:hAnsi="微軟正黑體"/>
          <w:color w:val="0000FF"/>
          <w:sz w:val="22"/>
          <w:szCs w:val="22"/>
        </w:rPr>
        <w:t>個人資料蒐集之隱私權政策</w:t>
      </w:r>
      <w:r w:rsidRPr="00145BC8">
        <w:rPr>
          <w:rStyle w:val="aa"/>
          <w:rFonts w:ascii="微軟正黑體" w:eastAsia="微軟正黑體" w:hAnsi="微軟正黑體"/>
          <w:color w:val="0000FF"/>
          <w:sz w:val="22"/>
          <w:szCs w:val="22"/>
          <w:bdr w:val="none" w:sz="0" w:space="0" w:color="auto" w:frame="1"/>
        </w:rPr>
        <w:t>】</w:t>
      </w:r>
    </w:p>
    <w:p w14:paraId="709370A5" w14:textId="77777777" w:rsidR="00CA296D" w:rsidRPr="00145BC8" w:rsidRDefault="00CA296D" w:rsidP="00145BC8">
      <w:pPr>
        <w:pStyle w:val="ad"/>
        <w:numPr>
          <w:ilvl w:val="0"/>
          <w:numId w:val="16"/>
        </w:numPr>
        <w:spacing w:line="0" w:lineRule="atLeast"/>
        <w:ind w:leftChars="0" w:left="220" w:hangingChars="100" w:hanging="220"/>
        <w:rPr>
          <w:rFonts w:ascii="微軟正黑體" w:eastAsia="微軟正黑體" w:hAnsi="微軟正黑體"/>
          <w:color w:val="000000"/>
          <w:sz w:val="22"/>
          <w:szCs w:val="22"/>
          <w:bdr w:val="none" w:sz="0" w:space="0" w:color="auto" w:frame="1"/>
        </w:rPr>
      </w:pPr>
      <w:r w:rsidRPr="00145BC8">
        <w:rPr>
          <w:rFonts w:ascii="微軟正黑體" w:eastAsia="微軟正黑體" w:hAnsi="微軟正黑體"/>
          <w:color w:val="000000"/>
          <w:sz w:val="22"/>
          <w:szCs w:val="22"/>
          <w:bdr w:val="none" w:sz="0" w:space="0" w:color="auto" w:frame="1"/>
        </w:rPr>
        <w:t>當您參加本公司旅遊團體，我們將必須保留您之個人資料，以利旅遊業務之辦理、或與旅客聯繫、</w:t>
      </w:r>
      <w:r w:rsidRPr="00145BC8">
        <w:rPr>
          <w:rFonts w:ascii="微軟正黑體" w:eastAsia="微軟正黑體" w:hAnsi="微軟正黑體" w:hint="eastAsia"/>
          <w:color w:val="000000"/>
          <w:sz w:val="22"/>
          <w:szCs w:val="22"/>
          <w:bdr w:val="none" w:sz="0" w:space="0" w:color="auto" w:frame="1"/>
        </w:rPr>
        <w:t xml:space="preserve">  </w:t>
      </w:r>
      <w:r w:rsidRPr="00145BC8">
        <w:rPr>
          <w:rFonts w:ascii="微軟正黑體" w:eastAsia="微軟正黑體" w:hAnsi="微軟正黑體"/>
          <w:color w:val="000000"/>
          <w:sz w:val="22"/>
          <w:szCs w:val="22"/>
          <w:bdr w:val="none" w:sz="0" w:space="0" w:color="auto" w:frame="1"/>
        </w:rPr>
        <w:t>完成交易、提供服務，本公司就您的個人資料之利用區域限於參加團體旅客之所在國家以及台灣地區；在此情況下，本公司將明白告知使用者。除非法律允許無須事先通知之外，本公司不會蒐集或使用您所提供的個人資料在其他無關的用途上。</w:t>
      </w:r>
    </w:p>
    <w:p w14:paraId="63555FA7" w14:textId="77777777" w:rsidR="00CA296D" w:rsidRPr="00145BC8" w:rsidRDefault="00CA296D" w:rsidP="00145BC8">
      <w:pPr>
        <w:pStyle w:val="ad"/>
        <w:numPr>
          <w:ilvl w:val="0"/>
          <w:numId w:val="16"/>
        </w:numPr>
        <w:spacing w:line="0" w:lineRule="atLeast"/>
        <w:ind w:leftChars="0" w:left="220" w:hangingChars="100" w:hanging="220"/>
        <w:rPr>
          <w:rFonts w:ascii="微軟正黑體" w:eastAsia="微軟正黑體" w:hAnsi="微軟正黑體"/>
          <w:color w:val="000000"/>
          <w:sz w:val="22"/>
          <w:szCs w:val="22"/>
          <w:bdr w:val="none" w:sz="0" w:space="0" w:color="auto" w:frame="1"/>
        </w:rPr>
      </w:pPr>
      <w:r w:rsidRPr="00145BC8">
        <w:rPr>
          <w:rFonts w:ascii="微軟正黑體" w:eastAsia="微軟正黑體" w:hAnsi="微軟正黑體"/>
          <w:color w:val="000000"/>
          <w:sz w:val="22"/>
          <w:szCs w:val="22"/>
          <w:bdr w:val="none" w:sz="0" w:space="0" w:color="auto" w:frame="1"/>
        </w:rPr>
        <w:t>為了遵守法律、依法抗辯或執行合法商業行為之必要，我們可能使用您的個人資料，在此情況下，我們將特別留意您的權益以及確保公平、合法、以及符合比例原則地使用您的個人資料。</w:t>
      </w:r>
    </w:p>
    <w:p w14:paraId="5D43714B" w14:textId="77777777" w:rsidR="00CA296D" w:rsidRPr="00145BC8" w:rsidRDefault="00CA296D" w:rsidP="00145BC8">
      <w:pPr>
        <w:spacing w:line="0" w:lineRule="atLeast"/>
        <w:ind w:left="440" w:hangingChars="200" w:hanging="440"/>
        <w:rPr>
          <w:rFonts w:ascii="微軟正黑體" w:eastAsia="微軟正黑體" w:hAnsi="微軟正黑體"/>
          <w:bCs/>
          <w:noProof/>
          <w:color w:val="FF0000"/>
          <w:kern w:val="0"/>
          <w:sz w:val="22"/>
          <w:szCs w:val="22"/>
        </w:rPr>
      </w:pPr>
      <w:r w:rsidRPr="00145BC8">
        <w:rPr>
          <w:noProof/>
          <w:sz w:val="22"/>
          <w:szCs w:val="22"/>
          <w14:ligatures w14:val="standardContextual"/>
        </w:rPr>
        <w:drawing>
          <wp:inline distT="0" distB="0" distL="0" distR="0" wp14:anchorId="400CB38E" wp14:editId="1B60B09D">
            <wp:extent cx="2435357" cy="469393"/>
            <wp:effectExtent l="0" t="0" r="0" b="6985"/>
            <wp:docPr id="1158995530" name="圖片 1158995530" descr="一張含有 螢幕擷取畫面, 字型, 標誌,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一張含有 螢幕擷取畫面, 字型, 標誌, 圖形 的圖片&#10;&#10;自動產生的描述"/>
                    <pic:cNvPicPr/>
                  </pic:nvPicPr>
                  <pic:blipFill>
                    <a:blip r:embed="rId38" cstate="email">
                      <a:extLst>
                        <a:ext uri="{28A0092B-C50C-407E-A947-70E740481C1C}">
                          <a14:useLocalDpi xmlns:a14="http://schemas.microsoft.com/office/drawing/2010/main"/>
                        </a:ext>
                      </a:extLst>
                    </a:blip>
                    <a:stretch>
                      <a:fillRect/>
                    </a:stretch>
                  </pic:blipFill>
                  <pic:spPr>
                    <a:xfrm>
                      <a:off x="0" y="0"/>
                      <a:ext cx="2435357" cy="469393"/>
                    </a:xfrm>
                    <a:prstGeom prst="rect">
                      <a:avLst/>
                    </a:prstGeom>
                  </pic:spPr>
                </pic:pic>
              </a:graphicData>
            </a:graphic>
          </wp:inline>
        </w:drawing>
      </w:r>
    </w:p>
    <w:p w14:paraId="7F5E2C19" w14:textId="77777777" w:rsidR="00CA296D" w:rsidRPr="00145BC8" w:rsidRDefault="00CA296D" w:rsidP="00145BC8">
      <w:pPr>
        <w:spacing w:line="0" w:lineRule="atLeast"/>
        <w:rPr>
          <w:rFonts w:ascii="微軟正黑體" w:eastAsia="微軟正黑體" w:hAnsi="微軟正黑體"/>
          <w:bCs/>
          <w:noProof/>
          <w:kern w:val="0"/>
          <w:sz w:val="22"/>
          <w:szCs w:val="22"/>
        </w:rPr>
      </w:pPr>
      <w:r w:rsidRPr="00145BC8">
        <w:rPr>
          <w:rFonts w:ascii="微軟正黑體" w:eastAsia="微軟正黑體" w:hAnsi="微軟正黑體" w:hint="eastAsia"/>
          <w:bCs/>
          <w:noProof/>
          <w:kern w:val="0"/>
          <w:sz w:val="22"/>
          <w:szCs w:val="22"/>
        </w:rPr>
        <w:t>為了維護健康與尊重當地文化，請詳細了解泡溫泉的限制與規則。以下是泡溫泉須知：</w:t>
      </w:r>
    </w:p>
    <w:p w14:paraId="5ACEC3D3" w14:textId="77777777" w:rsidR="00CA296D" w:rsidRPr="00145BC8" w:rsidRDefault="00CA296D" w:rsidP="00145BC8">
      <w:pPr>
        <w:pStyle w:val="ad"/>
        <w:numPr>
          <w:ilvl w:val="0"/>
          <w:numId w:val="19"/>
        </w:numPr>
        <w:spacing w:line="0" w:lineRule="atLeast"/>
        <w:ind w:leftChars="0" w:left="220" w:hangingChars="100" w:hanging="220"/>
        <w:rPr>
          <w:rFonts w:ascii="微軟正黑體" w:eastAsia="微軟正黑體" w:hAnsi="微軟正黑體"/>
          <w:bCs/>
          <w:noProof/>
          <w:kern w:val="0"/>
          <w:sz w:val="22"/>
          <w:szCs w:val="22"/>
        </w:rPr>
      </w:pPr>
      <w:r w:rsidRPr="00145BC8">
        <w:rPr>
          <w:rFonts w:ascii="微軟正黑體" w:eastAsia="微軟正黑體" w:hAnsi="微軟正黑體" w:hint="eastAsia"/>
          <w:bCs/>
          <w:noProof/>
          <w:kern w:val="0"/>
          <w:sz w:val="22"/>
          <w:szCs w:val="22"/>
        </w:rPr>
        <w:t>空腹、飲酒後或剛用餐完畢時不要入浴。</w:t>
      </w:r>
    </w:p>
    <w:p w14:paraId="493B6286" w14:textId="77777777" w:rsidR="00CA296D" w:rsidRPr="00145BC8" w:rsidRDefault="00CA296D" w:rsidP="00145BC8">
      <w:pPr>
        <w:pStyle w:val="ad"/>
        <w:numPr>
          <w:ilvl w:val="0"/>
          <w:numId w:val="19"/>
        </w:numPr>
        <w:spacing w:line="0" w:lineRule="atLeast"/>
        <w:ind w:leftChars="0" w:left="220" w:hangingChars="100" w:hanging="220"/>
        <w:rPr>
          <w:rFonts w:ascii="微軟正黑體" w:eastAsia="微軟正黑體" w:hAnsi="微軟正黑體"/>
          <w:bCs/>
          <w:noProof/>
          <w:kern w:val="0"/>
          <w:sz w:val="22"/>
          <w:szCs w:val="22"/>
        </w:rPr>
      </w:pPr>
      <w:r w:rsidRPr="00145BC8">
        <w:rPr>
          <w:rFonts w:ascii="微軟正黑體" w:eastAsia="微軟正黑體" w:hAnsi="微軟正黑體" w:hint="eastAsia"/>
          <w:bCs/>
          <w:noProof/>
          <w:kern w:val="0"/>
          <w:sz w:val="22"/>
          <w:szCs w:val="22"/>
        </w:rPr>
        <w:t>泡湯要全裸入浴，穿著泳裝或圍著毛巾都是不對的方式，會破壞溫泉水質。</w:t>
      </w:r>
    </w:p>
    <w:p w14:paraId="063F859A" w14:textId="77777777" w:rsidR="00CA296D" w:rsidRPr="00145BC8" w:rsidRDefault="00CA296D" w:rsidP="00145BC8">
      <w:pPr>
        <w:pStyle w:val="ad"/>
        <w:numPr>
          <w:ilvl w:val="0"/>
          <w:numId w:val="19"/>
        </w:numPr>
        <w:spacing w:line="0" w:lineRule="atLeast"/>
        <w:ind w:leftChars="0" w:left="220" w:hangingChars="100" w:hanging="220"/>
        <w:rPr>
          <w:rFonts w:ascii="微軟正黑體" w:eastAsia="微軟正黑體" w:hAnsi="微軟正黑體"/>
          <w:bCs/>
          <w:noProof/>
          <w:kern w:val="0"/>
          <w:sz w:val="22"/>
          <w:szCs w:val="22"/>
        </w:rPr>
      </w:pPr>
      <w:r w:rsidRPr="00145BC8">
        <w:rPr>
          <w:rFonts w:ascii="微軟正黑體" w:eastAsia="微軟正黑體" w:hAnsi="微軟正黑體" w:hint="eastAsia"/>
          <w:bCs/>
          <w:noProof/>
          <w:kern w:val="0"/>
          <w:sz w:val="22"/>
          <w:szCs w:val="22"/>
        </w:rPr>
        <w:t>泡湯前須先清洗身體，溫泉設有衛浴設施；溫泉鹼性相當強，部份旅客因體質可能會造成皮膚不適。</w:t>
      </w:r>
    </w:p>
    <w:p w14:paraId="4DF50D08" w14:textId="77777777" w:rsidR="00CA296D" w:rsidRPr="00145BC8" w:rsidRDefault="00CA296D" w:rsidP="00145BC8">
      <w:pPr>
        <w:pStyle w:val="ad"/>
        <w:numPr>
          <w:ilvl w:val="0"/>
          <w:numId w:val="19"/>
        </w:numPr>
        <w:spacing w:line="0" w:lineRule="atLeast"/>
        <w:ind w:leftChars="0" w:left="220" w:hangingChars="100" w:hanging="220"/>
        <w:rPr>
          <w:rFonts w:ascii="微軟正黑體" w:eastAsia="微軟正黑體" w:hAnsi="微軟正黑體"/>
          <w:bCs/>
          <w:noProof/>
          <w:kern w:val="0"/>
          <w:sz w:val="22"/>
          <w:szCs w:val="22"/>
        </w:rPr>
      </w:pPr>
      <w:r w:rsidRPr="00145BC8">
        <w:rPr>
          <w:rFonts w:ascii="微軟正黑體" w:eastAsia="微軟正黑體" w:hAnsi="微軟正黑體" w:hint="eastAsia"/>
          <w:bCs/>
          <w:noProof/>
          <w:kern w:val="0"/>
          <w:sz w:val="22"/>
          <w:szCs w:val="22"/>
        </w:rPr>
        <w:t>孕婦、心臟病、皮膚病或皮膚有傷口不要泡湯，激烈運動後、熬夜隔天不要泡湯，可能會造成休克。</w:t>
      </w:r>
    </w:p>
    <w:p w14:paraId="4D01CC90" w14:textId="77777777" w:rsidR="00CA296D" w:rsidRPr="00145BC8" w:rsidRDefault="00CA296D" w:rsidP="00145BC8">
      <w:pPr>
        <w:pStyle w:val="ad"/>
        <w:numPr>
          <w:ilvl w:val="0"/>
          <w:numId w:val="19"/>
        </w:numPr>
        <w:spacing w:line="0" w:lineRule="atLeast"/>
        <w:ind w:leftChars="0" w:left="220" w:hangingChars="100" w:hanging="220"/>
        <w:rPr>
          <w:rFonts w:ascii="微軟正黑體" w:eastAsia="微軟正黑體" w:hAnsi="微軟正黑體"/>
          <w:bCs/>
          <w:noProof/>
          <w:kern w:val="0"/>
          <w:sz w:val="22"/>
          <w:szCs w:val="22"/>
        </w:rPr>
      </w:pPr>
      <w:r w:rsidRPr="00145BC8">
        <w:rPr>
          <w:rFonts w:ascii="微軟正黑體" w:eastAsia="微軟正黑體" w:hAnsi="微軟正黑體" w:hint="eastAsia"/>
          <w:bCs/>
          <w:noProof/>
          <w:kern w:val="0"/>
          <w:sz w:val="22"/>
          <w:szCs w:val="22"/>
        </w:rPr>
        <w:t>不常泡溫泉者，最好泡攝氏41度以下的溫泉，否則可能會造成身體不適；為避免突然浸入溫泉可能引發腦貧血的危險，浸泡前先以熱水淋濕頭部或身體。</w:t>
      </w:r>
    </w:p>
    <w:p w14:paraId="5911964A" w14:textId="77777777" w:rsidR="00CA296D" w:rsidRPr="00145BC8" w:rsidRDefault="00CA296D" w:rsidP="00145BC8">
      <w:pPr>
        <w:pStyle w:val="ad"/>
        <w:numPr>
          <w:ilvl w:val="0"/>
          <w:numId w:val="19"/>
        </w:numPr>
        <w:spacing w:line="0" w:lineRule="atLeast"/>
        <w:ind w:leftChars="0" w:left="220" w:hangingChars="100" w:hanging="220"/>
        <w:rPr>
          <w:rFonts w:ascii="微軟正黑體" w:eastAsia="微軟正黑體" w:hAnsi="微軟正黑體"/>
          <w:bCs/>
          <w:noProof/>
          <w:kern w:val="0"/>
          <w:sz w:val="22"/>
          <w:szCs w:val="22"/>
        </w:rPr>
      </w:pPr>
      <w:r w:rsidRPr="00145BC8">
        <w:rPr>
          <w:rFonts w:ascii="微軟正黑體" w:eastAsia="微軟正黑體" w:hAnsi="微軟正黑體" w:hint="eastAsia"/>
          <w:bCs/>
          <w:noProof/>
          <w:kern w:val="0"/>
          <w:sz w:val="22"/>
          <w:szCs w:val="22"/>
        </w:rPr>
        <w:t>泡溫泉時間以15分鐘為限，避免皮膚的水分油份流失，如果感覺不適，趕快起來沖個冷水。</w:t>
      </w:r>
    </w:p>
    <w:p w14:paraId="12BF76E4" w14:textId="77777777" w:rsidR="00CA296D" w:rsidRPr="00145BC8" w:rsidRDefault="00CA296D" w:rsidP="00145BC8">
      <w:pPr>
        <w:pStyle w:val="ad"/>
        <w:numPr>
          <w:ilvl w:val="0"/>
          <w:numId w:val="19"/>
        </w:numPr>
        <w:spacing w:line="0" w:lineRule="atLeast"/>
        <w:ind w:leftChars="0" w:left="220" w:hangingChars="100" w:hanging="220"/>
        <w:rPr>
          <w:rFonts w:ascii="微軟正黑體" w:eastAsia="微軟正黑體" w:hAnsi="微軟正黑體"/>
          <w:bCs/>
          <w:noProof/>
          <w:kern w:val="0"/>
          <w:sz w:val="22"/>
          <w:szCs w:val="22"/>
        </w:rPr>
      </w:pPr>
      <w:r w:rsidRPr="00145BC8">
        <w:rPr>
          <w:rFonts w:ascii="微軟正黑體" w:eastAsia="微軟正黑體" w:hAnsi="微軟正黑體" w:hint="eastAsia"/>
          <w:bCs/>
          <w:noProof/>
          <w:kern w:val="0"/>
          <w:sz w:val="22"/>
          <w:szCs w:val="22"/>
        </w:rPr>
        <w:t xml:space="preserve">泡湯後，身體儘量採用自然乾燥的方式，不要用毛巾擦拭，以保留皮膚上的溫泉成分。 </w:t>
      </w:r>
    </w:p>
    <w:p w14:paraId="5640D2C8" w14:textId="77777777" w:rsidR="00CA296D" w:rsidRPr="00145BC8" w:rsidRDefault="00CA296D" w:rsidP="00145BC8">
      <w:pPr>
        <w:pStyle w:val="ad"/>
        <w:numPr>
          <w:ilvl w:val="0"/>
          <w:numId w:val="19"/>
        </w:numPr>
        <w:spacing w:line="0" w:lineRule="atLeast"/>
        <w:ind w:leftChars="0" w:left="220" w:hangingChars="100" w:hanging="220"/>
        <w:rPr>
          <w:rFonts w:ascii="微軟正黑體" w:eastAsia="微軟正黑體" w:hAnsi="微軟正黑體"/>
          <w:bCs/>
          <w:noProof/>
          <w:kern w:val="0"/>
          <w:sz w:val="22"/>
          <w:szCs w:val="22"/>
        </w:rPr>
      </w:pPr>
      <w:r w:rsidRPr="00145BC8">
        <w:rPr>
          <w:rFonts w:ascii="微軟正黑體" w:eastAsia="微軟正黑體" w:hAnsi="微軟正黑體" w:hint="eastAsia"/>
          <w:bCs/>
          <w:noProof/>
          <w:kern w:val="0"/>
          <w:sz w:val="22"/>
          <w:szCs w:val="22"/>
        </w:rPr>
        <w:t>身上有紋身者，不能到大浴場泡溫泉。</w:t>
      </w:r>
    </w:p>
    <w:p w14:paraId="0FE32737" w14:textId="77777777" w:rsidR="00CA296D" w:rsidRPr="00145BC8" w:rsidRDefault="00CA296D" w:rsidP="00145BC8">
      <w:pPr>
        <w:spacing w:line="0" w:lineRule="atLeast"/>
        <w:ind w:left="440" w:hangingChars="200" w:hanging="440"/>
        <w:rPr>
          <w:rFonts w:ascii="微軟正黑體" w:eastAsia="微軟正黑體" w:hAnsi="微軟正黑體"/>
          <w:bCs/>
          <w:noProof/>
          <w:kern w:val="0"/>
          <w:sz w:val="22"/>
          <w:szCs w:val="22"/>
        </w:rPr>
      </w:pPr>
      <w:r w:rsidRPr="00145BC8">
        <w:rPr>
          <w:noProof/>
          <w:sz w:val="22"/>
          <w:szCs w:val="22"/>
          <w14:ligatures w14:val="standardContextual"/>
        </w:rPr>
        <w:drawing>
          <wp:inline distT="0" distB="0" distL="0" distR="0" wp14:anchorId="3F0449B5" wp14:editId="067D98EF">
            <wp:extent cx="2435357" cy="466345"/>
            <wp:effectExtent l="0" t="0" r="0" b="0"/>
            <wp:docPr id="14" name="圖片 14" descr="一張含有 文字, 字型, 螢幕擷取畫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一張含有 文字, 字型, 螢幕擷取畫面, 標誌 的圖片&#10;&#10;自動產生的描述"/>
                    <pic:cNvPicPr/>
                  </pic:nvPicPr>
                  <pic:blipFill>
                    <a:blip r:embed="rId39"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18641351" w14:textId="77777777" w:rsidR="00CA296D" w:rsidRPr="00145BC8" w:rsidRDefault="00CA296D" w:rsidP="00CA296D">
      <w:pPr>
        <w:widowControl/>
        <w:spacing w:line="0" w:lineRule="atLeast"/>
        <w:rPr>
          <w:rFonts w:ascii="微軟正黑體" w:eastAsia="微軟正黑體" w:hAnsi="微軟正黑體" w:cs="Arial"/>
          <w:b/>
          <w:bCs/>
          <w:color w:val="FF0000"/>
          <w:kern w:val="0"/>
          <w:sz w:val="22"/>
          <w:szCs w:val="22"/>
        </w:rPr>
      </w:pPr>
      <w:r w:rsidRPr="00145BC8">
        <w:rPr>
          <w:rFonts w:ascii="微軟正黑體" w:eastAsia="微軟正黑體" w:hAnsi="微軟正黑體" w:cs="Arial" w:hint="eastAsia"/>
          <w:b/>
          <w:bCs/>
          <w:color w:val="FF0000"/>
          <w:kern w:val="0"/>
          <w:sz w:val="22"/>
          <w:szCs w:val="22"/>
          <w:highlight w:val="yellow"/>
        </w:rPr>
        <w:t>日</w:t>
      </w:r>
      <w:r w:rsidRPr="00145BC8">
        <w:rPr>
          <w:rFonts w:ascii="微軟正黑體" w:eastAsia="微軟正黑體" w:hAnsi="微軟正黑體" w:cs="Arial"/>
          <w:b/>
          <w:bCs/>
          <w:color w:val="FF0000"/>
          <w:kern w:val="0"/>
          <w:sz w:val="22"/>
          <w:szCs w:val="22"/>
          <w:highlight w:val="yellow"/>
        </w:rPr>
        <w:t>本消費稅新制及退稅方式</w:t>
      </w:r>
    </w:p>
    <w:p w14:paraId="5245D5F4" w14:textId="77777777" w:rsidR="00CA296D" w:rsidRPr="00145BC8" w:rsidRDefault="00CA296D" w:rsidP="00CA296D">
      <w:pPr>
        <w:pStyle w:val="ad"/>
        <w:widowControl/>
        <w:numPr>
          <w:ilvl w:val="0"/>
          <w:numId w:val="18"/>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145BC8">
        <w:rPr>
          <w:rFonts w:ascii="微軟正黑體" w:eastAsia="微軟正黑體" w:hAnsi="微軟正黑體" w:cs="Arial"/>
          <w:color w:val="000000" w:themeColor="text1"/>
          <w:kern w:val="0"/>
          <w:sz w:val="22"/>
          <w:szCs w:val="22"/>
        </w:rPr>
        <w:t>一般物品或消耗品（食品、煙酒、藥妝），只要當天同一店家內，未稅金額達5000日元以上至50萬日元以下，即可辦理退稅。</w:t>
      </w:r>
    </w:p>
    <w:p w14:paraId="5C2DCF13" w14:textId="77777777" w:rsidR="00CA296D" w:rsidRPr="00145BC8" w:rsidRDefault="00CA296D" w:rsidP="00CA296D">
      <w:pPr>
        <w:pStyle w:val="ad"/>
        <w:widowControl/>
        <w:numPr>
          <w:ilvl w:val="0"/>
          <w:numId w:val="18"/>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145BC8">
        <w:rPr>
          <w:rFonts w:ascii="微軟正黑體" w:eastAsia="微軟正黑體" w:hAnsi="微軟正黑體" w:cs="Arial"/>
          <w:color w:val="000000" w:themeColor="text1"/>
          <w:kern w:val="0"/>
          <w:sz w:val="22"/>
          <w:szCs w:val="22"/>
        </w:rPr>
        <w:t>可申請退稅的商店，會標示「Japan．Tax-Free Shop」，若無標示即可能無法退稅。</w:t>
      </w:r>
    </w:p>
    <w:p w14:paraId="646DF925" w14:textId="77777777" w:rsidR="00CA296D" w:rsidRPr="00145BC8" w:rsidRDefault="00CA296D" w:rsidP="00CA296D">
      <w:pPr>
        <w:pStyle w:val="ad"/>
        <w:widowControl/>
        <w:numPr>
          <w:ilvl w:val="0"/>
          <w:numId w:val="18"/>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145BC8">
        <w:rPr>
          <w:rFonts w:ascii="微軟正黑體" w:eastAsia="微軟正黑體" w:hAnsi="微軟正黑體" w:cs="Arial"/>
          <w:color w:val="000000" w:themeColor="text1"/>
          <w:kern w:val="0"/>
          <w:sz w:val="22"/>
          <w:szCs w:val="22"/>
        </w:rPr>
        <w:t>退稅時需簽寫切結書，保證會將退稅物品於30日內攜出日本。</w:t>
      </w:r>
    </w:p>
    <w:p w14:paraId="69FBFA33" w14:textId="77777777" w:rsidR="00CA296D" w:rsidRPr="00145BC8" w:rsidRDefault="00CA296D" w:rsidP="00CA296D">
      <w:pPr>
        <w:pStyle w:val="ad"/>
        <w:widowControl/>
        <w:numPr>
          <w:ilvl w:val="0"/>
          <w:numId w:val="18"/>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145BC8">
        <w:rPr>
          <w:rFonts w:ascii="微軟正黑體" w:eastAsia="微軟正黑體" w:hAnsi="微軟正黑體" w:cs="Arial"/>
          <w:color w:val="000000" w:themeColor="text1"/>
          <w:kern w:val="0"/>
          <w:sz w:val="22"/>
          <w:szCs w:val="22"/>
        </w:rPr>
        <w:t>已辦理退稅的消耗品（食品、煙酒、藥妝），店家會特別包裝已辦理退稅物品。因此不可在日本境內拆封，若已拆封視同已消費使用，將被課徵消費稅。</w:t>
      </w:r>
    </w:p>
    <w:p w14:paraId="02BA56BD" w14:textId="77777777" w:rsidR="00CA296D" w:rsidRPr="00145BC8" w:rsidRDefault="00CA296D" w:rsidP="00CA296D">
      <w:pPr>
        <w:widowControl/>
        <w:spacing w:line="0" w:lineRule="atLeast"/>
        <w:rPr>
          <w:rFonts w:ascii="微軟正黑體" w:eastAsia="微軟正黑體" w:hAnsi="微軟正黑體" w:cs="Arial"/>
          <w:b/>
          <w:color w:val="000000" w:themeColor="text1"/>
          <w:kern w:val="0"/>
          <w:sz w:val="22"/>
          <w:szCs w:val="22"/>
        </w:rPr>
      </w:pPr>
      <w:r w:rsidRPr="00145BC8">
        <w:rPr>
          <w:rFonts w:ascii="微軟正黑體" w:eastAsia="微軟正黑體" w:hAnsi="微軟正黑體" w:cs="Arial"/>
          <w:b/>
          <w:color w:val="FF0000"/>
          <w:kern w:val="0"/>
          <w:sz w:val="22"/>
          <w:szCs w:val="22"/>
          <w:highlight w:val="yellow"/>
        </w:rPr>
        <w:t>退稅方法</w:t>
      </w:r>
    </w:p>
    <w:p w14:paraId="419E4CD4" w14:textId="77777777" w:rsidR="00CA296D" w:rsidRPr="00145BC8" w:rsidRDefault="00CA296D" w:rsidP="00CA296D">
      <w:pPr>
        <w:pStyle w:val="ad"/>
        <w:widowControl/>
        <w:numPr>
          <w:ilvl w:val="0"/>
          <w:numId w:val="17"/>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145BC8">
        <w:rPr>
          <w:rFonts w:ascii="微軟正黑體" w:eastAsia="微軟正黑體" w:hAnsi="微軟正黑體" w:cs="Arial"/>
          <w:color w:val="000000" w:themeColor="text1"/>
          <w:kern w:val="0"/>
          <w:sz w:val="22"/>
          <w:szCs w:val="22"/>
        </w:rPr>
        <w:t>購物當天持收據及護照至店內指定櫃檯辦理退稅。</w:t>
      </w:r>
    </w:p>
    <w:p w14:paraId="70F63562" w14:textId="77777777" w:rsidR="00CA296D" w:rsidRPr="00145BC8" w:rsidRDefault="00CA296D" w:rsidP="00CA296D">
      <w:pPr>
        <w:pStyle w:val="ad"/>
        <w:widowControl/>
        <w:numPr>
          <w:ilvl w:val="0"/>
          <w:numId w:val="17"/>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145BC8">
        <w:rPr>
          <w:rFonts w:ascii="微軟正黑體" w:eastAsia="微軟正黑體" w:hAnsi="微軟正黑體" w:cs="Arial"/>
          <w:color w:val="000000" w:themeColor="text1"/>
          <w:kern w:val="0"/>
          <w:sz w:val="22"/>
          <w:szCs w:val="22"/>
        </w:rPr>
        <w:t>辦理退稅時店家會寫一份購物記錄，以供退稅者簽名。簽名後店家會再將購物記錄黏貼至護照上（不可撕下），並給予退稅現金。</w:t>
      </w:r>
    </w:p>
    <w:p w14:paraId="306AF5AD" w14:textId="77777777" w:rsidR="00CA296D" w:rsidRPr="00145BC8" w:rsidRDefault="00CA296D" w:rsidP="00145BC8">
      <w:pPr>
        <w:pStyle w:val="ad"/>
        <w:widowControl/>
        <w:numPr>
          <w:ilvl w:val="0"/>
          <w:numId w:val="17"/>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145BC8">
        <w:rPr>
          <w:rFonts w:ascii="微軟正黑體" w:eastAsia="微軟正黑體" w:hAnsi="微軟正黑體" w:cs="Arial"/>
          <w:color w:val="000000" w:themeColor="text1"/>
          <w:kern w:val="0"/>
          <w:sz w:val="22"/>
          <w:szCs w:val="22"/>
        </w:rPr>
        <w:t>出境時需向稅關單位出示護照及購買物品以供查驗。若未攜帶退稅物品供查驗，則會被視為已消費使用，會被加徵消費稅。更詳細的退稅規定請參考：</w:t>
      </w:r>
      <w:hyperlink r:id="rId40" w:history="1">
        <w:r w:rsidRPr="00145BC8">
          <w:rPr>
            <w:rFonts w:ascii="微軟正黑體" w:eastAsia="微軟正黑體" w:hAnsi="微軟正黑體" w:cs="Arial"/>
            <w:color w:val="000000" w:themeColor="text1"/>
            <w:kern w:val="0"/>
            <w:sz w:val="22"/>
            <w:szCs w:val="22"/>
          </w:rPr>
          <w:t xml:space="preserve">日本免稅 </w:t>
        </w:r>
        <w:r w:rsidRPr="00145BC8">
          <w:rPr>
            <w:rFonts w:ascii="微軟正黑體" w:eastAsia="微軟正黑體" w:hAnsi="微軟正黑體" w:cs="Arial"/>
            <w:color w:val="0000FF"/>
            <w:kern w:val="0"/>
            <w:sz w:val="22"/>
            <w:szCs w:val="22"/>
          </w:rPr>
          <w:t xml:space="preserve">Japan. Tax free Shop </w:t>
        </w:r>
        <w:r w:rsidRPr="00145BC8">
          <w:rPr>
            <w:rFonts w:ascii="微軟正黑體" w:eastAsia="微軟正黑體" w:hAnsi="微軟正黑體" w:cs="Arial"/>
            <w:color w:val="000000" w:themeColor="text1"/>
            <w:kern w:val="0"/>
            <w:sz w:val="22"/>
            <w:szCs w:val="22"/>
          </w:rPr>
          <w:t>官網</w:t>
        </w:r>
      </w:hyperlink>
    </w:p>
    <w:p w14:paraId="125FB81B" w14:textId="77777777" w:rsidR="00AE529F" w:rsidRDefault="00AE529F" w:rsidP="00145BC8">
      <w:pPr>
        <w:spacing w:line="0" w:lineRule="atLeast"/>
        <w:ind w:left="440" w:hangingChars="200" w:hanging="440"/>
        <w:rPr>
          <w:rFonts w:ascii="微軟正黑體" w:eastAsia="微軟正黑體" w:hAnsi="微軟正黑體" w:cs="Arial"/>
          <w:color w:val="000000" w:themeColor="text1"/>
          <w:kern w:val="0"/>
          <w:sz w:val="22"/>
          <w:szCs w:val="22"/>
        </w:rPr>
      </w:pPr>
    </w:p>
    <w:p w14:paraId="36E56D59" w14:textId="77777777" w:rsidR="00AD3DD4" w:rsidRPr="00145BC8" w:rsidRDefault="00AD3DD4" w:rsidP="00145BC8">
      <w:pPr>
        <w:spacing w:line="0" w:lineRule="atLeast"/>
        <w:ind w:left="440" w:hangingChars="200" w:hanging="440"/>
        <w:rPr>
          <w:rFonts w:ascii="微軟正黑體" w:eastAsia="微軟正黑體" w:hAnsi="微軟正黑體" w:cs="Arial" w:hint="eastAsia"/>
          <w:color w:val="000000" w:themeColor="text1"/>
          <w:kern w:val="0"/>
          <w:sz w:val="22"/>
          <w:szCs w:val="22"/>
        </w:rPr>
      </w:pPr>
    </w:p>
    <w:sectPr w:rsidR="00AD3DD4" w:rsidRPr="00145BC8" w:rsidSect="005D5817">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5FC1E" w14:textId="77777777" w:rsidR="00FE5009" w:rsidRDefault="00FE5009" w:rsidP="009F4055">
      <w:r>
        <w:separator/>
      </w:r>
    </w:p>
  </w:endnote>
  <w:endnote w:type="continuationSeparator" w:id="0">
    <w:p w14:paraId="15F81445" w14:textId="77777777" w:rsidR="00FE5009" w:rsidRDefault="00FE5009" w:rsidP="009F4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華康中黑體">
    <w:panose1 w:val="020B0509000000000000"/>
    <w:charset w:val="88"/>
    <w:family w:val="modern"/>
    <w:pitch w:val="fixed"/>
    <w:sig w:usb0="F1002BFF" w:usb1="29DFFFFF" w:usb2="00000037" w:usb3="00000000" w:csb0="003F00FF" w:csb1="00000000"/>
  </w:font>
  <w:font w:name="VNI-Aptima">
    <w:altName w:val="新細明體"/>
    <w:panose1 w:val="00000000000000000000"/>
    <w:charset w:val="88"/>
    <w:family w:val="auto"/>
    <w:notTrueType/>
    <w:pitch w:val="variable"/>
    <w:sig w:usb0="00000003" w:usb1="08080000" w:usb2="00000010"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25911" w14:textId="77777777" w:rsidR="00FE5009" w:rsidRDefault="00FE5009" w:rsidP="009F4055">
      <w:r>
        <w:separator/>
      </w:r>
    </w:p>
  </w:footnote>
  <w:footnote w:type="continuationSeparator" w:id="0">
    <w:p w14:paraId="299E0722" w14:textId="77777777" w:rsidR="00FE5009" w:rsidRDefault="00FE5009" w:rsidP="009F40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點點" style="width:12pt;height:11.35pt;visibility:visible" o:bullet="t">
        <v:imagedata r:id="rId1" o:title="點點"/>
      </v:shape>
    </w:pict>
  </w:numPicBullet>
  <w:abstractNum w:abstractNumId="0" w15:restartNumberingAfterBreak="0">
    <w:nsid w:val="060E7A13"/>
    <w:multiLevelType w:val="hybridMultilevel"/>
    <w:tmpl w:val="0AC8D926"/>
    <w:lvl w:ilvl="0" w:tplc="93C67F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FF62A2"/>
    <w:multiLevelType w:val="hybridMultilevel"/>
    <w:tmpl w:val="328C9BCA"/>
    <w:lvl w:ilvl="0" w:tplc="1548F34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A203144"/>
    <w:multiLevelType w:val="hybridMultilevel"/>
    <w:tmpl w:val="5C3A80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16493A"/>
    <w:multiLevelType w:val="hybridMultilevel"/>
    <w:tmpl w:val="32207434"/>
    <w:lvl w:ilvl="0" w:tplc="8B5E097C">
      <w:start w:val="1"/>
      <w:numFmt w:val="decimal"/>
      <w:lvlText w:val="%1."/>
      <w:lvlJc w:val="left"/>
      <w:pPr>
        <w:tabs>
          <w:tab w:val="num" w:pos="360"/>
        </w:tabs>
        <w:ind w:left="36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D52275A"/>
    <w:multiLevelType w:val="hybridMultilevel"/>
    <w:tmpl w:val="B4F83F28"/>
    <w:lvl w:ilvl="0" w:tplc="FE7CA0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5866ADF"/>
    <w:multiLevelType w:val="hybridMultilevel"/>
    <w:tmpl w:val="9B5ED5D4"/>
    <w:lvl w:ilvl="0" w:tplc="F8CC46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C094346"/>
    <w:multiLevelType w:val="hybridMultilevel"/>
    <w:tmpl w:val="4A868418"/>
    <w:lvl w:ilvl="0" w:tplc="06764794">
      <w:start w:val="5"/>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0E04C93"/>
    <w:multiLevelType w:val="hybridMultilevel"/>
    <w:tmpl w:val="27D22A02"/>
    <w:lvl w:ilvl="0" w:tplc="274AB3B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31B22E0A"/>
    <w:multiLevelType w:val="hybridMultilevel"/>
    <w:tmpl w:val="35100360"/>
    <w:lvl w:ilvl="0" w:tplc="22C2F3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EDF4044"/>
    <w:multiLevelType w:val="hybridMultilevel"/>
    <w:tmpl w:val="58CC0888"/>
    <w:lvl w:ilvl="0" w:tplc="DA1AB290">
      <w:start w:val="1"/>
      <w:numFmt w:val="decimal"/>
      <w:lvlText w:val="%1."/>
      <w:lvlJc w:val="left"/>
      <w:pPr>
        <w:ind w:left="360" w:hanging="360"/>
      </w:pPr>
      <w:rPr>
        <w:rFonts w:cs="Arial"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11B6078"/>
    <w:multiLevelType w:val="hybridMultilevel"/>
    <w:tmpl w:val="269A3E0C"/>
    <w:lvl w:ilvl="0" w:tplc="49967F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7FE1803"/>
    <w:multiLevelType w:val="hybridMultilevel"/>
    <w:tmpl w:val="D65C3F7A"/>
    <w:lvl w:ilvl="0" w:tplc="625CC04C">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4A777A5C"/>
    <w:multiLevelType w:val="hybridMultilevel"/>
    <w:tmpl w:val="B7BE624C"/>
    <w:lvl w:ilvl="0" w:tplc="90DA681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4E0E3C74"/>
    <w:multiLevelType w:val="hybridMultilevel"/>
    <w:tmpl w:val="67803182"/>
    <w:lvl w:ilvl="0" w:tplc="B066AC3E">
      <w:start w:val="1"/>
      <w:numFmt w:val="decimal"/>
      <w:lvlText w:val="%1."/>
      <w:lvlJc w:val="left"/>
      <w:pPr>
        <w:ind w:left="360" w:hanging="360"/>
      </w:pPr>
      <w:rPr>
        <w:rFonts w:ascii="微軟正黑體" w:eastAsia="微軟正黑體" w:hAnsi="微軟正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0580628"/>
    <w:multiLevelType w:val="hybridMultilevel"/>
    <w:tmpl w:val="7B20091E"/>
    <w:lvl w:ilvl="0" w:tplc="10CE2694">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564447EE"/>
    <w:multiLevelType w:val="hybridMultilevel"/>
    <w:tmpl w:val="EE00FBFA"/>
    <w:lvl w:ilvl="0" w:tplc="6C822C1E">
      <w:numFmt w:val="bullet"/>
      <w:lvlText w:val="※"/>
      <w:lvlJc w:val="left"/>
      <w:pPr>
        <w:ind w:left="360" w:hanging="360"/>
      </w:pPr>
      <w:rPr>
        <w:rFonts w:ascii="微軟正黑體" w:eastAsia="微軟正黑體" w:hAnsi="微軟正黑體" w:cs="Times New Roman"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5DC221E0"/>
    <w:multiLevelType w:val="hybridMultilevel"/>
    <w:tmpl w:val="9056AAE8"/>
    <w:lvl w:ilvl="0" w:tplc="F042D8B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5E7E55BB"/>
    <w:multiLevelType w:val="hybridMultilevel"/>
    <w:tmpl w:val="C34E2C60"/>
    <w:lvl w:ilvl="0" w:tplc="0064349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625F18F9"/>
    <w:multiLevelType w:val="hybridMultilevel"/>
    <w:tmpl w:val="10303C78"/>
    <w:lvl w:ilvl="0" w:tplc="344E206C">
      <w:start w:val="1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68031956"/>
    <w:multiLevelType w:val="hybridMultilevel"/>
    <w:tmpl w:val="0284FFCC"/>
    <w:lvl w:ilvl="0" w:tplc="D308935E">
      <w:start w:val="1"/>
      <w:numFmt w:val="taiwaneseCountingThousand"/>
      <w:lvlText w:val="第%1天"/>
      <w:lvlJc w:val="left"/>
      <w:pPr>
        <w:tabs>
          <w:tab w:val="num" w:pos="1110"/>
        </w:tabs>
        <w:ind w:left="1110" w:hanging="1110"/>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69A65431"/>
    <w:multiLevelType w:val="hybridMultilevel"/>
    <w:tmpl w:val="3C3631D6"/>
    <w:lvl w:ilvl="0" w:tplc="E6A61E8C">
      <w:start w:val="1"/>
      <w:numFmt w:val="taiwaneseCountingThousand"/>
      <w:lvlText w:val="第%1天"/>
      <w:lvlJc w:val="left"/>
      <w:pPr>
        <w:tabs>
          <w:tab w:val="num" w:pos="840"/>
        </w:tabs>
        <w:ind w:left="840" w:hanging="8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6D2B4B15"/>
    <w:multiLevelType w:val="hybridMultilevel"/>
    <w:tmpl w:val="DDCECC68"/>
    <w:lvl w:ilvl="0" w:tplc="7F124574">
      <w:start w:val="73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6F05625A"/>
    <w:multiLevelType w:val="hybridMultilevel"/>
    <w:tmpl w:val="CF8E0D72"/>
    <w:lvl w:ilvl="0" w:tplc="B9C66E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F736A27"/>
    <w:multiLevelType w:val="hybridMultilevel"/>
    <w:tmpl w:val="C77C8062"/>
    <w:lvl w:ilvl="0" w:tplc="79B81B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61677625">
    <w:abstractNumId w:val="12"/>
  </w:num>
  <w:num w:numId="2" w16cid:durableId="1932349177">
    <w:abstractNumId w:val="11"/>
  </w:num>
  <w:num w:numId="3" w16cid:durableId="1180973199">
    <w:abstractNumId w:val="18"/>
  </w:num>
  <w:num w:numId="4" w16cid:durableId="1654136787">
    <w:abstractNumId w:val="19"/>
  </w:num>
  <w:num w:numId="5" w16cid:durableId="1802265734">
    <w:abstractNumId w:val="20"/>
  </w:num>
  <w:num w:numId="6" w16cid:durableId="2002275068">
    <w:abstractNumId w:val="21"/>
  </w:num>
  <w:num w:numId="7" w16cid:durableId="1382485719">
    <w:abstractNumId w:val="7"/>
  </w:num>
  <w:num w:numId="8" w16cid:durableId="1626233417">
    <w:abstractNumId w:val="17"/>
  </w:num>
  <w:num w:numId="9" w16cid:durableId="1246067278">
    <w:abstractNumId w:val="1"/>
  </w:num>
  <w:num w:numId="10" w16cid:durableId="1700744470">
    <w:abstractNumId w:val="16"/>
  </w:num>
  <w:num w:numId="11" w16cid:durableId="221059893">
    <w:abstractNumId w:val="14"/>
  </w:num>
  <w:num w:numId="12" w16cid:durableId="1431195469">
    <w:abstractNumId w:val="3"/>
  </w:num>
  <w:num w:numId="13" w16cid:durableId="1815247642">
    <w:abstractNumId w:val="6"/>
  </w:num>
  <w:num w:numId="14" w16cid:durableId="890504661">
    <w:abstractNumId w:val="9"/>
  </w:num>
  <w:num w:numId="15" w16cid:durableId="389888955">
    <w:abstractNumId w:val="13"/>
  </w:num>
  <w:num w:numId="16" w16cid:durableId="1448625471">
    <w:abstractNumId w:val="15"/>
  </w:num>
  <w:num w:numId="17" w16cid:durableId="1891113559">
    <w:abstractNumId w:val="5"/>
  </w:num>
  <w:num w:numId="18" w16cid:durableId="1360155516">
    <w:abstractNumId w:val="4"/>
  </w:num>
  <w:num w:numId="19" w16cid:durableId="256835647">
    <w:abstractNumId w:val="8"/>
  </w:num>
  <w:num w:numId="20" w16cid:durableId="1618098119">
    <w:abstractNumId w:val="22"/>
  </w:num>
  <w:num w:numId="21" w16cid:durableId="2136481629">
    <w:abstractNumId w:val="10"/>
  </w:num>
  <w:num w:numId="22" w16cid:durableId="941259234">
    <w:abstractNumId w:val="2"/>
  </w:num>
  <w:num w:numId="23" w16cid:durableId="1250694458">
    <w:abstractNumId w:val="23"/>
  </w:num>
  <w:num w:numId="24" w16cid:durableId="874348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646F"/>
    <w:rsid w:val="00001F31"/>
    <w:rsid w:val="00002639"/>
    <w:rsid w:val="0001575C"/>
    <w:rsid w:val="00021EAF"/>
    <w:rsid w:val="00022417"/>
    <w:rsid w:val="000224E1"/>
    <w:rsid w:val="00022DCD"/>
    <w:rsid w:val="00022ECC"/>
    <w:rsid w:val="00023050"/>
    <w:rsid w:val="00025D6B"/>
    <w:rsid w:val="000277BB"/>
    <w:rsid w:val="00030589"/>
    <w:rsid w:val="00030690"/>
    <w:rsid w:val="00030F9B"/>
    <w:rsid w:val="000327C4"/>
    <w:rsid w:val="00034CF1"/>
    <w:rsid w:val="00035251"/>
    <w:rsid w:val="000377E5"/>
    <w:rsid w:val="00043A5C"/>
    <w:rsid w:val="000444E1"/>
    <w:rsid w:val="00044DAA"/>
    <w:rsid w:val="00047401"/>
    <w:rsid w:val="000506A9"/>
    <w:rsid w:val="00051A37"/>
    <w:rsid w:val="00051FDB"/>
    <w:rsid w:val="00055D49"/>
    <w:rsid w:val="00063F2D"/>
    <w:rsid w:val="00066A38"/>
    <w:rsid w:val="00067D62"/>
    <w:rsid w:val="00070FB0"/>
    <w:rsid w:val="000725C3"/>
    <w:rsid w:val="00072ABA"/>
    <w:rsid w:val="00074700"/>
    <w:rsid w:val="00074DE7"/>
    <w:rsid w:val="000802F2"/>
    <w:rsid w:val="00080B90"/>
    <w:rsid w:val="00082354"/>
    <w:rsid w:val="0008292A"/>
    <w:rsid w:val="00083B28"/>
    <w:rsid w:val="000846DE"/>
    <w:rsid w:val="000932FB"/>
    <w:rsid w:val="00094219"/>
    <w:rsid w:val="000A0FA5"/>
    <w:rsid w:val="000A0FD4"/>
    <w:rsid w:val="000A1A27"/>
    <w:rsid w:val="000B0836"/>
    <w:rsid w:val="000B167F"/>
    <w:rsid w:val="000B1A2F"/>
    <w:rsid w:val="000B4030"/>
    <w:rsid w:val="000B67F6"/>
    <w:rsid w:val="000B723C"/>
    <w:rsid w:val="000C2872"/>
    <w:rsid w:val="000C450D"/>
    <w:rsid w:val="000C5B1A"/>
    <w:rsid w:val="000C5E58"/>
    <w:rsid w:val="000C6114"/>
    <w:rsid w:val="000C6346"/>
    <w:rsid w:val="000D0645"/>
    <w:rsid w:val="000D1B78"/>
    <w:rsid w:val="000D28C4"/>
    <w:rsid w:val="000D5945"/>
    <w:rsid w:val="000E3AAE"/>
    <w:rsid w:val="000E4A27"/>
    <w:rsid w:val="000F11E5"/>
    <w:rsid w:val="000F2807"/>
    <w:rsid w:val="000F2F44"/>
    <w:rsid w:val="000F540C"/>
    <w:rsid w:val="000F5563"/>
    <w:rsid w:val="000F7187"/>
    <w:rsid w:val="00101C66"/>
    <w:rsid w:val="00102C26"/>
    <w:rsid w:val="001040E7"/>
    <w:rsid w:val="001049AA"/>
    <w:rsid w:val="00104FDD"/>
    <w:rsid w:val="00110DAA"/>
    <w:rsid w:val="0011712F"/>
    <w:rsid w:val="0012038F"/>
    <w:rsid w:val="00121F52"/>
    <w:rsid w:val="00122653"/>
    <w:rsid w:val="00124919"/>
    <w:rsid w:val="00127A29"/>
    <w:rsid w:val="00127D57"/>
    <w:rsid w:val="00130847"/>
    <w:rsid w:val="0013170B"/>
    <w:rsid w:val="00132794"/>
    <w:rsid w:val="0013322E"/>
    <w:rsid w:val="0013585B"/>
    <w:rsid w:val="00141ADC"/>
    <w:rsid w:val="00145BC8"/>
    <w:rsid w:val="00145D95"/>
    <w:rsid w:val="00146F59"/>
    <w:rsid w:val="00147F2C"/>
    <w:rsid w:val="001520E6"/>
    <w:rsid w:val="00153154"/>
    <w:rsid w:val="00155376"/>
    <w:rsid w:val="00156600"/>
    <w:rsid w:val="001618AB"/>
    <w:rsid w:val="001618E7"/>
    <w:rsid w:val="0016273E"/>
    <w:rsid w:val="00163284"/>
    <w:rsid w:val="001644D4"/>
    <w:rsid w:val="001648E4"/>
    <w:rsid w:val="00165131"/>
    <w:rsid w:val="00167EA2"/>
    <w:rsid w:val="001705C5"/>
    <w:rsid w:val="0017077C"/>
    <w:rsid w:val="001724DA"/>
    <w:rsid w:val="00175F7A"/>
    <w:rsid w:val="001809BA"/>
    <w:rsid w:val="00180B3C"/>
    <w:rsid w:val="0018441E"/>
    <w:rsid w:val="00185EE2"/>
    <w:rsid w:val="001871E3"/>
    <w:rsid w:val="001917D3"/>
    <w:rsid w:val="001A37FB"/>
    <w:rsid w:val="001A3CA5"/>
    <w:rsid w:val="001A3F75"/>
    <w:rsid w:val="001A7821"/>
    <w:rsid w:val="001B0954"/>
    <w:rsid w:val="001B46D4"/>
    <w:rsid w:val="001B4E0F"/>
    <w:rsid w:val="001B7137"/>
    <w:rsid w:val="001C2AE1"/>
    <w:rsid w:val="001C728B"/>
    <w:rsid w:val="001C77E6"/>
    <w:rsid w:val="001C7C62"/>
    <w:rsid w:val="001D5449"/>
    <w:rsid w:val="001D5CEF"/>
    <w:rsid w:val="001D6D06"/>
    <w:rsid w:val="001D7DB2"/>
    <w:rsid w:val="001E16AC"/>
    <w:rsid w:val="001E494F"/>
    <w:rsid w:val="001E4BFD"/>
    <w:rsid w:val="001E6E9B"/>
    <w:rsid w:val="001E78A3"/>
    <w:rsid w:val="001F07B7"/>
    <w:rsid w:val="001F1AA1"/>
    <w:rsid w:val="001F4844"/>
    <w:rsid w:val="001F4C76"/>
    <w:rsid w:val="001F6002"/>
    <w:rsid w:val="001F7162"/>
    <w:rsid w:val="00206029"/>
    <w:rsid w:val="0021535C"/>
    <w:rsid w:val="00216A73"/>
    <w:rsid w:val="002312C7"/>
    <w:rsid w:val="00232DF1"/>
    <w:rsid w:val="00242F2A"/>
    <w:rsid w:val="00243437"/>
    <w:rsid w:val="002447C2"/>
    <w:rsid w:val="00244BD9"/>
    <w:rsid w:val="00246B9B"/>
    <w:rsid w:val="00247DCF"/>
    <w:rsid w:val="00250E06"/>
    <w:rsid w:val="0025253E"/>
    <w:rsid w:val="002543AA"/>
    <w:rsid w:val="00254C46"/>
    <w:rsid w:val="00254D02"/>
    <w:rsid w:val="002566DF"/>
    <w:rsid w:val="0026019B"/>
    <w:rsid w:val="002601D4"/>
    <w:rsid w:val="00262F23"/>
    <w:rsid w:val="00265D43"/>
    <w:rsid w:val="00266ADD"/>
    <w:rsid w:val="0027068E"/>
    <w:rsid w:val="00272898"/>
    <w:rsid w:val="00273271"/>
    <w:rsid w:val="002745A5"/>
    <w:rsid w:val="00275542"/>
    <w:rsid w:val="00287830"/>
    <w:rsid w:val="002900B3"/>
    <w:rsid w:val="002907FF"/>
    <w:rsid w:val="00292361"/>
    <w:rsid w:val="002939E9"/>
    <w:rsid w:val="00294C03"/>
    <w:rsid w:val="00295D22"/>
    <w:rsid w:val="002A1C6B"/>
    <w:rsid w:val="002A471C"/>
    <w:rsid w:val="002A59CB"/>
    <w:rsid w:val="002A6B9B"/>
    <w:rsid w:val="002A73CE"/>
    <w:rsid w:val="002B086E"/>
    <w:rsid w:val="002B14A1"/>
    <w:rsid w:val="002B1982"/>
    <w:rsid w:val="002B2627"/>
    <w:rsid w:val="002B2927"/>
    <w:rsid w:val="002B524E"/>
    <w:rsid w:val="002C3A27"/>
    <w:rsid w:val="002D2DEC"/>
    <w:rsid w:val="002D38F5"/>
    <w:rsid w:val="002D625F"/>
    <w:rsid w:val="002E1467"/>
    <w:rsid w:val="002E4F0A"/>
    <w:rsid w:val="002E5BB6"/>
    <w:rsid w:val="002F0125"/>
    <w:rsid w:val="002F2B7D"/>
    <w:rsid w:val="002F4E3B"/>
    <w:rsid w:val="002F62AA"/>
    <w:rsid w:val="002F672B"/>
    <w:rsid w:val="00303E72"/>
    <w:rsid w:val="0030587C"/>
    <w:rsid w:val="003058E4"/>
    <w:rsid w:val="00307C86"/>
    <w:rsid w:val="00321FDF"/>
    <w:rsid w:val="003230F5"/>
    <w:rsid w:val="003247E4"/>
    <w:rsid w:val="00326068"/>
    <w:rsid w:val="00330297"/>
    <w:rsid w:val="00331D44"/>
    <w:rsid w:val="00332F55"/>
    <w:rsid w:val="003365A9"/>
    <w:rsid w:val="003419AF"/>
    <w:rsid w:val="00351481"/>
    <w:rsid w:val="00353911"/>
    <w:rsid w:val="00353CF1"/>
    <w:rsid w:val="00361315"/>
    <w:rsid w:val="00365B78"/>
    <w:rsid w:val="00365CC7"/>
    <w:rsid w:val="00375ADB"/>
    <w:rsid w:val="00375C18"/>
    <w:rsid w:val="0038007F"/>
    <w:rsid w:val="0038071A"/>
    <w:rsid w:val="00380E85"/>
    <w:rsid w:val="00381755"/>
    <w:rsid w:val="0038199A"/>
    <w:rsid w:val="00383F8E"/>
    <w:rsid w:val="0038591A"/>
    <w:rsid w:val="00385D68"/>
    <w:rsid w:val="00386E1C"/>
    <w:rsid w:val="00386E97"/>
    <w:rsid w:val="00396451"/>
    <w:rsid w:val="003A24DB"/>
    <w:rsid w:val="003A4780"/>
    <w:rsid w:val="003A7E9C"/>
    <w:rsid w:val="003B2DEE"/>
    <w:rsid w:val="003B4405"/>
    <w:rsid w:val="003B5120"/>
    <w:rsid w:val="003B5B90"/>
    <w:rsid w:val="003B76E2"/>
    <w:rsid w:val="003B7994"/>
    <w:rsid w:val="003C18A8"/>
    <w:rsid w:val="003C2F4D"/>
    <w:rsid w:val="003C5EAC"/>
    <w:rsid w:val="003C76CA"/>
    <w:rsid w:val="003C7C6B"/>
    <w:rsid w:val="003D1B03"/>
    <w:rsid w:val="003D512C"/>
    <w:rsid w:val="003D5DE5"/>
    <w:rsid w:val="003E7243"/>
    <w:rsid w:val="003E79CA"/>
    <w:rsid w:val="003F0412"/>
    <w:rsid w:val="003F25FA"/>
    <w:rsid w:val="003F50F4"/>
    <w:rsid w:val="003F7149"/>
    <w:rsid w:val="00400582"/>
    <w:rsid w:val="00401F59"/>
    <w:rsid w:val="00402F87"/>
    <w:rsid w:val="00407F0B"/>
    <w:rsid w:val="004108BA"/>
    <w:rsid w:val="00411075"/>
    <w:rsid w:val="004112E5"/>
    <w:rsid w:val="00411E6F"/>
    <w:rsid w:val="00412A18"/>
    <w:rsid w:val="00415B21"/>
    <w:rsid w:val="00417122"/>
    <w:rsid w:val="0041764F"/>
    <w:rsid w:val="004176F4"/>
    <w:rsid w:val="00420667"/>
    <w:rsid w:val="00420A75"/>
    <w:rsid w:val="00420F55"/>
    <w:rsid w:val="00422045"/>
    <w:rsid w:val="004220F8"/>
    <w:rsid w:val="0042510E"/>
    <w:rsid w:val="004251D9"/>
    <w:rsid w:val="00425234"/>
    <w:rsid w:val="00426825"/>
    <w:rsid w:val="00440F49"/>
    <w:rsid w:val="00441C3B"/>
    <w:rsid w:val="00442360"/>
    <w:rsid w:val="00443005"/>
    <w:rsid w:val="0044301F"/>
    <w:rsid w:val="00443917"/>
    <w:rsid w:val="00444094"/>
    <w:rsid w:val="004468A2"/>
    <w:rsid w:val="00451889"/>
    <w:rsid w:val="004523C6"/>
    <w:rsid w:val="004528F7"/>
    <w:rsid w:val="00453A01"/>
    <w:rsid w:val="0045469B"/>
    <w:rsid w:val="00454FE0"/>
    <w:rsid w:val="00462DC1"/>
    <w:rsid w:val="00464BDE"/>
    <w:rsid w:val="00467EEE"/>
    <w:rsid w:val="00472B87"/>
    <w:rsid w:val="00472F18"/>
    <w:rsid w:val="00480EF1"/>
    <w:rsid w:val="00481292"/>
    <w:rsid w:val="004837AC"/>
    <w:rsid w:val="00486A20"/>
    <w:rsid w:val="0048727F"/>
    <w:rsid w:val="0048742F"/>
    <w:rsid w:val="00493046"/>
    <w:rsid w:val="0049416C"/>
    <w:rsid w:val="004A3F06"/>
    <w:rsid w:val="004A5D67"/>
    <w:rsid w:val="004A7983"/>
    <w:rsid w:val="004B061C"/>
    <w:rsid w:val="004B11EA"/>
    <w:rsid w:val="004B4C68"/>
    <w:rsid w:val="004B55C3"/>
    <w:rsid w:val="004B6C63"/>
    <w:rsid w:val="004B7BC7"/>
    <w:rsid w:val="004C5DC0"/>
    <w:rsid w:val="004C715F"/>
    <w:rsid w:val="004D1D30"/>
    <w:rsid w:val="004D1DBB"/>
    <w:rsid w:val="004D227D"/>
    <w:rsid w:val="004D4F47"/>
    <w:rsid w:val="004E1664"/>
    <w:rsid w:val="004E21DA"/>
    <w:rsid w:val="004E2FBA"/>
    <w:rsid w:val="004E41F6"/>
    <w:rsid w:val="004E59C1"/>
    <w:rsid w:val="004F0D15"/>
    <w:rsid w:val="004F39CA"/>
    <w:rsid w:val="004F3C08"/>
    <w:rsid w:val="00500EC2"/>
    <w:rsid w:val="005056D6"/>
    <w:rsid w:val="00505A86"/>
    <w:rsid w:val="00510456"/>
    <w:rsid w:val="005130F8"/>
    <w:rsid w:val="00514764"/>
    <w:rsid w:val="00514D14"/>
    <w:rsid w:val="005151E6"/>
    <w:rsid w:val="00520867"/>
    <w:rsid w:val="00521F1D"/>
    <w:rsid w:val="00523476"/>
    <w:rsid w:val="00527459"/>
    <w:rsid w:val="00527CE2"/>
    <w:rsid w:val="00531EC0"/>
    <w:rsid w:val="00532C0B"/>
    <w:rsid w:val="00532C85"/>
    <w:rsid w:val="00532CED"/>
    <w:rsid w:val="00533EDB"/>
    <w:rsid w:val="00534472"/>
    <w:rsid w:val="00540823"/>
    <w:rsid w:val="0054246D"/>
    <w:rsid w:val="005441B6"/>
    <w:rsid w:val="00546C6F"/>
    <w:rsid w:val="005473F1"/>
    <w:rsid w:val="00556B46"/>
    <w:rsid w:val="005576A1"/>
    <w:rsid w:val="00561FDF"/>
    <w:rsid w:val="005626FB"/>
    <w:rsid w:val="00562A9F"/>
    <w:rsid w:val="00564327"/>
    <w:rsid w:val="005670B3"/>
    <w:rsid w:val="00567C65"/>
    <w:rsid w:val="005706D1"/>
    <w:rsid w:val="00572529"/>
    <w:rsid w:val="0057559F"/>
    <w:rsid w:val="00580F7B"/>
    <w:rsid w:val="00580FB5"/>
    <w:rsid w:val="00581179"/>
    <w:rsid w:val="0058202B"/>
    <w:rsid w:val="00583BAF"/>
    <w:rsid w:val="0058657D"/>
    <w:rsid w:val="00591C7C"/>
    <w:rsid w:val="005A48E8"/>
    <w:rsid w:val="005B094D"/>
    <w:rsid w:val="005B3E1E"/>
    <w:rsid w:val="005B4210"/>
    <w:rsid w:val="005B452A"/>
    <w:rsid w:val="005B5157"/>
    <w:rsid w:val="005B53FD"/>
    <w:rsid w:val="005B6445"/>
    <w:rsid w:val="005B6FE0"/>
    <w:rsid w:val="005B7A70"/>
    <w:rsid w:val="005C2EA2"/>
    <w:rsid w:val="005C3A88"/>
    <w:rsid w:val="005C497D"/>
    <w:rsid w:val="005C4A39"/>
    <w:rsid w:val="005C66D0"/>
    <w:rsid w:val="005C7106"/>
    <w:rsid w:val="005D0FEF"/>
    <w:rsid w:val="005D1E47"/>
    <w:rsid w:val="005D21CD"/>
    <w:rsid w:val="005D5817"/>
    <w:rsid w:val="005E3915"/>
    <w:rsid w:val="005E644A"/>
    <w:rsid w:val="005E7D9F"/>
    <w:rsid w:val="005F1326"/>
    <w:rsid w:val="005F1895"/>
    <w:rsid w:val="005F2A67"/>
    <w:rsid w:val="005F3D63"/>
    <w:rsid w:val="005F527E"/>
    <w:rsid w:val="0060489C"/>
    <w:rsid w:val="00605584"/>
    <w:rsid w:val="00606928"/>
    <w:rsid w:val="006073EB"/>
    <w:rsid w:val="006075BD"/>
    <w:rsid w:val="00611105"/>
    <w:rsid w:val="00611DC0"/>
    <w:rsid w:val="00613CF3"/>
    <w:rsid w:val="00614153"/>
    <w:rsid w:val="00615363"/>
    <w:rsid w:val="00617287"/>
    <w:rsid w:val="0062065F"/>
    <w:rsid w:val="00621E4E"/>
    <w:rsid w:val="00622F54"/>
    <w:rsid w:val="006230BC"/>
    <w:rsid w:val="006238C8"/>
    <w:rsid w:val="00623EE5"/>
    <w:rsid w:val="006240AF"/>
    <w:rsid w:val="0063420A"/>
    <w:rsid w:val="00636576"/>
    <w:rsid w:val="00637495"/>
    <w:rsid w:val="00640853"/>
    <w:rsid w:val="00641461"/>
    <w:rsid w:val="00642CF4"/>
    <w:rsid w:val="00643416"/>
    <w:rsid w:val="00650D4D"/>
    <w:rsid w:val="00650E6D"/>
    <w:rsid w:val="00651FE1"/>
    <w:rsid w:val="006520E4"/>
    <w:rsid w:val="006525C1"/>
    <w:rsid w:val="00653BC5"/>
    <w:rsid w:val="00654DC9"/>
    <w:rsid w:val="0066251C"/>
    <w:rsid w:val="00663237"/>
    <w:rsid w:val="006664F7"/>
    <w:rsid w:val="00666E4F"/>
    <w:rsid w:val="00667056"/>
    <w:rsid w:val="006673CC"/>
    <w:rsid w:val="00670549"/>
    <w:rsid w:val="00670651"/>
    <w:rsid w:val="0067133E"/>
    <w:rsid w:val="006730AF"/>
    <w:rsid w:val="00677866"/>
    <w:rsid w:val="006830ED"/>
    <w:rsid w:val="00683329"/>
    <w:rsid w:val="00683375"/>
    <w:rsid w:val="00684B8F"/>
    <w:rsid w:val="00684D18"/>
    <w:rsid w:val="006860CD"/>
    <w:rsid w:val="006861E9"/>
    <w:rsid w:val="00687B29"/>
    <w:rsid w:val="00690152"/>
    <w:rsid w:val="00691333"/>
    <w:rsid w:val="00693EC5"/>
    <w:rsid w:val="00694D01"/>
    <w:rsid w:val="006957C4"/>
    <w:rsid w:val="00695DD2"/>
    <w:rsid w:val="00697549"/>
    <w:rsid w:val="00697F6A"/>
    <w:rsid w:val="006A18A0"/>
    <w:rsid w:val="006A3F98"/>
    <w:rsid w:val="006A4076"/>
    <w:rsid w:val="006B0AE8"/>
    <w:rsid w:val="006B0BC9"/>
    <w:rsid w:val="006B6BA4"/>
    <w:rsid w:val="006B75EE"/>
    <w:rsid w:val="006C06F5"/>
    <w:rsid w:val="006C1B07"/>
    <w:rsid w:val="006D0412"/>
    <w:rsid w:val="006D16FE"/>
    <w:rsid w:val="006D2137"/>
    <w:rsid w:val="006D6BAE"/>
    <w:rsid w:val="006E0DF1"/>
    <w:rsid w:val="006E7B10"/>
    <w:rsid w:val="006F34CE"/>
    <w:rsid w:val="006F496B"/>
    <w:rsid w:val="006F6EE8"/>
    <w:rsid w:val="006F7CA7"/>
    <w:rsid w:val="00700713"/>
    <w:rsid w:val="00701619"/>
    <w:rsid w:val="007046F8"/>
    <w:rsid w:val="007104EC"/>
    <w:rsid w:val="00710D83"/>
    <w:rsid w:val="007171AE"/>
    <w:rsid w:val="00717A8C"/>
    <w:rsid w:val="00720D27"/>
    <w:rsid w:val="007213AF"/>
    <w:rsid w:val="00731084"/>
    <w:rsid w:val="00732A81"/>
    <w:rsid w:val="00734BEC"/>
    <w:rsid w:val="007350BF"/>
    <w:rsid w:val="007363EF"/>
    <w:rsid w:val="007401FC"/>
    <w:rsid w:val="00746C29"/>
    <w:rsid w:val="00753423"/>
    <w:rsid w:val="0075711E"/>
    <w:rsid w:val="00761FF3"/>
    <w:rsid w:val="00762B5E"/>
    <w:rsid w:val="0076463B"/>
    <w:rsid w:val="00765679"/>
    <w:rsid w:val="0076711F"/>
    <w:rsid w:val="00770533"/>
    <w:rsid w:val="00772578"/>
    <w:rsid w:val="00772688"/>
    <w:rsid w:val="007726F9"/>
    <w:rsid w:val="00772A81"/>
    <w:rsid w:val="00775996"/>
    <w:rsid w:val="00777EB7"/>
    <w:rsid w:val="00780037"/>
    <w:rsid w:val="0078088A"/>
    <w:rsid w:val="00780A7F"/>
    <w:rsid w:val="0078275F"/>
    <w:rsid w:val="007833E0"/>
    <w:rsid w:val="007848E8"/>
    <w:rsid w:val="00785952"/>
    <w:rsid w:val="00786526"/>
    <w:rsid w:val="00787D52"/>
    <w:rsid w:val="00790A7C"/>
    <w:rsid w:val="00791B0F"/>
    <w:rsid w:val="00793F31"/>
    <w:rsid w:val="007A06BE"/>
    <w:rsid w:val="007A39BB"/>
    <w:rsid w:val="007A4D01"/>
    <w:rsid w:val="007A5534"/>
    <w:rsid w:val="007A7009"/>
    <w:rsid w:val="007A7F49"/>
    <w:rsid w:val="007B0060"/>
    <w:rsid w:val="007B0236"/>
    <w:rsid w:val="007B2E88"/>
    <w:rsid w:val="007B5913"/>
    <w:rsid w:val="007B5C66"/>
    <w:rsid w:val="007B60B5"/>
    <w:rsid w:val="007B6223"/>
    <w:rsid w:val="007B6924"/>
    <w:rsid w:val="007C0D49"/>
    <w:rsid w:val="007C4B88"/>
    <w:rsid w:val="007C5948"/>
    <w:rsid w:val="007C5A10"/>
    <w:rsid w:val="007C7F90"/>
    <w:rsid w:val="007D0EB2"/>
    <w:rsid w:val="007D1394"/>
    <w:rsid w:val="007E1F51"/>
    <w:rsid w:val="007E39CC"/>
    <w:rsid w:val="007E6AD7"/>
    <w:rsid w:val="007F0DBC"/>
    <w:rsid w:val="007F14E7"/>
    <w:rsid w:val="007F2B4B"/>
    <w:rsid w:val="007F3A9D"/>
    <w:rsid w:val="007F56E3"/>
    <w:rsid w:val="007F6B92"/>
    <w:rsid w:val="007F70C3"/>
    <w:rsid w:val="00802435"/>
    <w:rsid w:val="00802992"/>
    <w:rsid w:val="00803407"/>
    <w:rsid w:val="00803F83"/>
    <w:rsid w:val="00804557"/>
    <w:rsid w:val="00811CAA"/>
    <w:rsid w:val="008123E1"/>
    <w:rsid w:val="0081533E"/>
    <w:rsid w:val="00821028"/>
    <w:rsid w:val="008241E3"/>
    <w:rsid w:val="00824955"/>
    <w:rsid w:val="00826CF9"/>
    <w:rsid w:val="00831C36"/>
    <w:rsid w:val="008357C0"/>
    <w:rsid w:val="0083608D"/>
    <w:rsid w:val="008360E4"/>
    <w:rsid w:val="008403CE"/>
    <w:rsid w:val="00840638"/>
    <w:rsid w:val="00840DA5"/>
    <w:rsid w:val="008419CA"/>
    <w:rsid w:val="00841EB8"/>
    <w:rsid w:val="0084202C"/>
    <w:rsid w:val="00842DB6"/>
    <w:rsid w:val="0084481B"/>
    <w:rsid w:val="00847F54"/>
    <w:rsid w:val="00850FE7"/>
    <w:rsid w:val="00851DE3"/>
    <w:rsid w:val="00851EE4"/>
    <w:rsid w:val="00852ADF"/>
    <w:rsid w:val="008552F9"/>
    <w:rsid w:val="008617B7"/>
    <w:rsid w:val="00864849"/>
    <w:rsid w:val="0086653D"/>
    <w:rsid w:val="008675EF"/>
    <w:rsid w:val="0087250C"/>
    <w:rsid w:val="00872F48"/>
    <w:rsid w:val="00880718"/>
    <w:rsid w:val="008826C8"/>
    <w:rsid w:val="008827A5"/>
    <w:rsid w:val="00883956"/>
    <w:rsid w:val="00883EB2"/>
    <w:rsid w:val="0088587C"/>
    <w:rsid w:val="00890252"/>
    <w:rsid w:val="0089043D"/>
    <w:rsid w:val="008A012E"/>
    <w:rsid w:val="008A220A"/>
    <w:rsid w:val="008A39F4"/>
    <w:rsid w:val="008A56A0"/>
    <w:rsid w:val="008A62FE"/>
    <w:rsid w:val="008A7616"/>
    <w:rsid w:val="008A7D23"/>
    <w:rsid w:val="008B19ED"/>
    <w:rsid w:val="008B631E"/>
    <w:rsid w:val="008B7AFF"/>
    <w:rsid w:val="008C0135"/>
    <w:rsid w:val="008C4441"/>
    <w:rsid w:val="008C4CC0"/>
    <w:rsid w:val="008C5130"/>
    <w:rsid w:val="008C7AB0"/>
    <w:rsid w:val="008C7DEA"/>
    <w:rsid w:val="008D27BC"/>
    <w:rsid w:val="008D36E2"/>
    <w:rsid w:val="008E3A8F"/>
    <w:rsid w:val="008E5660"/>
    <w:rsid w:val="008E6D2D"/>
    <w:rsid w:val="008F3479"/>
    <w:rsid w:val="008F3BA2"/>
    <w:rsid w:val="008F60B5"/>
    <w:rsid w:val="008F6AEA"/>
    <w:rsid w:val="009009CA"/>
    <w:rsid w:val="0090291E"/>
    <w:rsid w:val="0090394C"/>
    <w:rsid w:val="0090471F"/>
    <w:rsid w:val="00905F1F"/>
    <w:rsid w:val="009070BD"/>
    <w:rsid w:val="009102B9"/>
    <w:rsid w:val="0091316F"/>
    <w:rsid w:val="00913DE6"/>
    <w:rsid w:val="00914E1E"/>
    <w:rsid w:val="00920F54"/>
    <w:rsid w:val="009210E9"/>
    <w:rsid w:val="00922689"/>
    <w:rsid w:val="00924367"/>
    <w:rsid w:val="009307F6"/>
    <w:rsid w:val="00933D26"/>
    <w:rsid w:val="00935A07"/>
    <w:rsid w:val="00935EDE"/>
    <w:rsid w:val="009367C8"/>
    <w:rsid w:val="00936F38"/>
    <w:rsid w:val="00941795"/>
    <w:rsid w:val="0094323A"/>
    <w:rsid w:val="009433E5"/>
    <w:rsid w:val="009437DA"/>
    <w:rsid w:val="00943B0E"/>
    <w:rsid w:val="0094409F"/>
    <w:rsid w:val="00944AE0"/>
    <w:rsid w:val="009501CF"/>
    <w:rsid w:val="00950AC7"/>
    <w:rsid w:val="00950ADB"/>
    <w:rsid w:val="0095130F"/>
    <w:rsid w:val="00963051"/>
    <w:rsid w:val="0096309A"/>
    <w:rsid w:val="00963779"/>
    <w:rsid w:val="00963E39"/>
    <w:rsid w:val="009662EC"/>
    <w:rsid w:val="00966A08"/>
    <w:rsid w:val="00967570"/>
    <w:rsid w:val="00967D84"/>
    <w:rsid w:val="00973344"/>
    <w:rsid w:val="00973AD6"/>
    <w:rsid w:val="00976BDA"/>
    <w:rsid w:val="00981ECF"/>
    <w:rsid w:val="00982D23"/>
    <w:rsid w:val="009868FD"/>
    <w:rsid w:val="0099496E"/>
    <w:rsid w:val="009950D3"/>
    <w:rsid w:val="0099670D"/>
    <w:rsid w:val="00997A45"/>
    <w:rsid w:val="009A6502"/>
    <w:rsid w:val="009A6A20"/>
    <w:rsid w:val="009B0099"/>
    <w:rsid w:val="009B0271"/>
    <w:rsid w:val="009B02CD"/>
    <w:rsid w:val="009B0A90"/>
    <w:rsid w:val="009B3AE8"/>
    <w:rsid w:val="009B4B10"/>
    <w:rsid w:val="009B5105"/>
    <w:rsid w:val="009B5BFB"/>
    <w:rsid w:val="009C0542"/>
    <w:rsid w:val="009C0B99"/>
    <w:rsid w:val="009C2843"/>
    <w:rsid w:val="009C2CDB"/>
    <w:rsid w:val="009C4EF0"/>
    <w:rsid w:val="009C5C9C"/>
    <w:rsid w:val="009C69A3"/>
    <w:rsid w:val="009D0209"/>
    <w:rsid w:val="009D323A"/>
    <w:rsid w:val="009D3F09"/>
    <w:rsid w:val="009D4E51"/>
    <w:rsid w:val="009D4FB2"/>
    <w:rsid w:val="009E2D57"/>
    <w:rsid w:val="009F010A"/>
    <w:rsid w:val="009F1E7C"/>
    <w:rsid w:val="009F2198"/>
    <w:rsid w:val="009F4055"/>
    <w:rsid w:val="009F5C4F"/>
    <w:rsid w:val="009F7440"/>
    <w:rsid w:val="00A00A95"/>
    <w:rsid w:val="00A00C2C"/>
    <w:rsid w:val="00A02FAC"/>
    <w:rsid w:val="00A0309C"/>
    <w:rsid w:val="00A03496"/>
    <w:rsid w:val="00A0557C"/>
    <w:rsid w:val="00A11425"/>
    <w:rsid w:val="00A12169"/>
    <w:rsid w:val="00A12362"/>
    <w:rsid w:val="00A134B5"/>
    <w:rsid w:val="00A151D8"/>
    <w:rsid w:val="00A20A0B"/>
    <w:rsid w:val="00A2331A"/>
    <w:rsid w:val="00A24F49"/>
    <w:rsid w:val="00A25C33"/>
    <w:rsid w:val="00A26EFD"/>
    <w:rsid w:val="00A301A5"/>
    <w:rsid w:val="00A30872"/>
    <w:rsid w:val="00A35BBF"/>
    <w:rsid w:val="00A40C16"/>
    <w:rsid w:val="00A46041"/>
    <w:rsid w:val="00A50F63"/>
    <w:rsid w:val="00A51BD5"/>
    <w:rsid w:val="00A535AF"/>
    <w:rsid w:val="00A5529F"/>
    <w:rsid w:val="00A561F4"/>
    <w:rsid w:val="00A61459"/>
    <w:rsid w:val="00A64920"/>
    <w:rsid w:val="00A65EF5"/>
    <w:rsid w:val="00A71B54"/>
    <w:rsid w:val="00A773D8"/>
    <w:rsid w:val="00A814E5"/>
    <w:rsid w:val="00A852FA"/>
    <w:rsid w:val="00A85A39"/>
    <w:rsid w:val="00A86D07"/>
    <w:rsid w:val="00A901B0"/>
    <w:rsid w:val="00A9349E"/>
    <w:rsid w:val="00A972BA"/>
    <w:rsid w:val="00AA08EF"/>
    <w:rsid w:val="00AA2E05"/>
    <w:rsid w:val="00AA4975"/>
    <w:rsid w:val="00AA6217"/>
    <w:rsid w:val="00AA6AF1"/>
    <w:rsid w:val="00AB0A68"/>
    <w:rsid w:val="00AB1FA2"/>
    <w:rsid w:val="00AB515D"/>
    <w:rsid w:val="00AB7C8B"/>
    <w:rsid w:val="00AC0B8D"/>
    <w:rsid w:val="00AC27DE"/>
    <w:rsid w:val="00AC75B9"/>
    <w:rsid w:val="00AC776E"/>
    <w:rsid w:val="00AD0331"/>
    <w:rsid w:val="00AD22B4"/>
    <w:rsid w:val="00AD3DD4"/>
    <w:rsid w:val="00AD3EF8"/>
    <w:rsid w:val="00AD4A5C"/>
    <w:rsid w:val="00AD6299"/>
    <w:rsid w:val="00AD63BD"/>
    <w:rsid w:val="00AE28A9"/>
    <w:rsid w:val="00AE3644"/>
    <w:rsid w:val="00AE37C0"/>
    <w:rsid w:val="00AE529F"/>
    <w:rsid w:val="00AE6C7F"/>
    <w:rsid w:val="00AF08E5"/>
    <w:rsid w:val="00AF0F0D"/>
    <w:rsid w:val="00AF1458"/>
    <w:rsid w:val="00AF238D"/>
    <w:rsid w:val="00AF2E5D"/>
    <w:rsid w:val="00AF4251"/>
    <w:rsid w:val="00AF6A99"/>
    <w:rsid w:val="00AF6BC0"/>
    <w:rsid w:val="00B002ED"/>
    <w:rsid w:val="00B00CE1"/>
    <w:rsid w:val="00B022FD"/>
    <w:rsid w:val="00B0437B"/>
    <w:rsid w:val="00B106E2"/>
    <w:rsid w:val="00B11574"/>
    <w:rsid w:val="00B129CB"/>
    <w:rsid w:val="00B14F49"/>
    <w:rsid w:val="00B169E1"/>
    <w:rsid w:val="00B242FC"/>
    <w:rsid w:val="00B26247"/>
    <w:rsid w:val="00B3049A"/>
    <w:rsid w:val="00B3216A"/>
    <w:rsid w:val="00B34099"/>
    <w:rsid w:val="00B34A4E"/>
    <w:rsid w:val="00B34B59"/>
    <w:rsid w:val="00B4075C"/>
    <w:rsid w:val="00B409A4"/>
    <w:rsid w:val="00B424F0"/>
    <w:rsid w:val="00B50245"/>
    <w:rsid w:val="00B527CD"/>
    <w:rsid w:val="00B5559B"/>
    <w:rsid w:val="00B55848"/>
    <w:rsid w:val="00B5659F"/>
    <w:rsid w:val="00B61D1C"/>
    <w:rsid w:val="00B628EA"/>
    <w:rsid w:val="00B67A4A"/>
    <w:rsid w:val="00B67F4D"/>
    <w:rsid w:val="00B70510"/>
    <w:rsid w:val="00B706F4"/>
    <w:rsid w:val="00B7076F"/>
    <w:rsid w:val="00B70E09"/>
    <w:rsid w:val="00B71858"/>
    <w:rsid w:val="00B72912"/>
    <w:rsid w:val="00B7627C"/>
    <w:rsid w:val="00B77A42"/>
    <w:rsid w:val="00B83B9E"/>
    <w:rsid w:val="00B83CE5"/>
    <w:rsid w:val="00B85016"/>
    <w:rsid w:val="00B90AED"/>
    <w:rsid w:val="00B9119B"/>
    <w:rsid w:val="00B9275B"/>
    <w:rsid w:val="00BA4B24"/>
    <w:rsid w:val="00BA50DF"/>
    <w:rsid w:val="00BB0183"/>
    <w:rsid w:val="00BB2B3D"/>
    <w:rsid w:val="00BB45AA"/>
    <w:rsid w:val="00BB73A8"/>
    <w:rsid w:val="00BC0439"/>
    <w:rsid w:val="00BC06D9"/>
    <w:rsid w:val="00BC095C"/>
    <w:rsid w:val="00BC1F2A"/>
    <w:rsid w:val="00BC41EF"/>
    <w:rsid w:val="00BC44DD"/>
    <w:rsid w:val="00BD02C3"/>
    <w:rsid w:val="00BD7722"/>
    <w:rsid w:val="00BD776D"/>
    <w:rsid w:val="00BE0FDB"/>
    <w:rsid w:val="00BE1752"/>
    <w:rsid w:val="00BE204E"/>
    <w:rsid w:val="00BE418E"/>
    <w:rsid w:val="00BE4F64"/>
    <w:rsid w:val="00BE6C24"/>
    <w:rsid w:val="00BF4334"/>
    <w:rsid w:val="00BF6B03"/>
    <w:rsid w:val="00C028DC"/>
    <w:rsid w:val="00C0412C"/>
    <w:rsid w:val="00C04EB4"/>
    <w:rsid w:val="00C05270"/>
    <w:rsid w:val="00C06651"/>
    <w:rsid w:val="00C1179D"/>
    <w:rsid w:val="00C11DEC"/>
    <w:rsid w:val="00C124D2"/>
    <w:rsid w:val="00C14A86"/>
    <w:rsid w:val="00C154A5"/>
    <w:rsid w:val="00C159E5"/>
    <w:rsid w:val="00C16BE4"/>
    <w:rsid w:val="00C16E8F"/>
    <w:rsid w:val="00C21A36"/>
    <w:rsid w:val="00C22650"/>
    <w:rsid w:val="00C26E39"/>
    <w:rsid w:val="00C30A1D"/>
    <w:rsid w:val="00C406CB"/>
    <w:rsid w:val="00C41CD4"/>
    <w:rsid w:val="00C426CB"/>
    <w:rsid w:val="00C42A99"/>
    <w:rsid w:val="00C43E1B"/>
    <w:rsid w:val="00C505B0"/>
    <w:rsid w:val="00C50C32"/>
    <w:rsid w:val="00C50E46"/>
    <w:rsid w:val="00C52218"/>
    <w:rsid w:val="00C52B83"/>
    <w:rsid w:val="00C53857"/>
    <w:rsid w:val="00C553D0"/>
    <w:rsid w:val="00C55CB5"/>
    <w:rsid w:val="00C577C2"/>
    <w:rsid w:val="00C606E1"/>
    <w:rsid w:val="00C6126A"/>
    <w:rsid w:val="00C6128B"/>
    <w:rsid w:val="00C618C8"/>
    <w:rsid w:val="00C62543"/>
    <w:rsid w:val="00C631CD"/>
    <w:rsid w:val="00C6406C"/>
    <w:rsid w:val="00C64B70"/>
    <w:rsid w:val="00C669AA"/>
    <w:rsid w:val="00C7432D"/>
    <w:rsid w:val="00C77FA2"/>
    <w:rsid w:val="00C8312F"/>
    <w:rsid w:val="00C83DFC"/>
    <w:rsid w:val="00C84E4F"/>
    <w:rsid w:val="00C8536E"/>
    <w:rsid w:val="00C93477"/>
    <w:rsid w:val="00C96BD3"/>
    <w:rsid w:val="00CA296D"/>
    <w:rsid w:val="00CA6C6D"/>
    <w:rsid w:val="00CA7D74"/>
    <w:rsid w:val="00CB11D9"/>
    <w:rsid w:val="00CB2F1F"/>
    <w:rsid w:val="00CB4698"/>
    <w:rsid w:val="00CB6832"/>
    <w:rsid w:val="00CB74CA"/>
    <w:rsid w:val="00CC1AD7"/>
    <w:rsid w:val="00CC2EE3"/>
    <w:rsid w:val="00CC3AC6"/>
    <w:rsid w:val="00CC43D6"/>
    <w:rsid w:val="00CC5700"/>
    <w:rsid w:val="00CC65B3"/>
    <w:rsid w:val="00CD13FA"/>
    <w:rsid w:val="00CD7F21"/>
    <w:rsid w:val="00CE22DE"/>
    <w:rsid w:val="00CE2A57"/>
    <w:rsid w:val="00CE3165"/>
    <w:rsid w:val="00CE34E0"/>
    <w:rsid w:val="00CE730A"/>
    <w:rsid w:val="00CF0216"/>
    <w:rsid w:val="00CF2CD0"/>
    <w:rsid w:val="00CF7008"/>
    <w:rsid w:val="00CF76BD"/>
    <w:rsid w:val="00D009F6"/>
    <w:rsid w:val="00D00CC0"/>
    <w:rsid w:val="00D02BD7"/>
    <w:rsid w:val="00D03D16"/>
    <w:rsid w:val="00D067F0"/>
    <w:rsid w:val="00D079FC"/>
    <w:rsid w:val="00D07A5E"/>
    <w:rsid w:val="00D07BC5"/>
    <w:rsid w:val="00D1229E"/>
    <w:rsid w:val="00D138CF"/>
    <w:rsid w:val="00D2011A"/>
    <w:rsid w:val="00D227F5"/>
    <w:rsid w:val="00D23FD2"/>
    <w:rsid w:val="00D26971"/>
    <w:rsid w:val="00D30C4B"/>
    <w:rsid w:val="00D3154A"/>
    <w:rsid w:val="00D31736"/>
    <w:rsid w:val="00D33404"/>
    <w:rsid w:val="00D33AE0"/>
    <w:rsid w:val="00D346E8"/>
    <w:rsid w:val="00D35820"/>
    <w:rsid w:val="00D37C7F"/>
    <w:rsid w:val="00D415E2"/>
    <w:rsid w:val="00D430ED"/>
    <w:rsid w:val="00D445CC"/>
    <w:rsid w:val="00D472C3"/>
    <w:rsid w:val="00D5086A"/>
    <w:rsid w:val="00D516D8"/>
    <w:rsid w:val="00D5176D"/>
    <w:rsid w:val="00D51A80"/>
    <w:rsid w:val="00D60D3B"/>
    <w:rsid w:val="00D65124"/>
    <w:rsid w:val="00D66E69"/>
    <w:rsid w:val="00D6793E"/>
    <w:rsid w:val="00D71220"/>
    <w:rsid w:val="00D77CD1"/>
    <w:rsid w:val="00D809C5"/>
    <w:rsid w:val="00D82D59"/>
    <w:rsid w:val="00D84B46"/>
    <w:rsid w:val="00D85E0C"/>
    <w:rsid w:val="00D90D4E"/>
    <w:rsid w:val="00D922B5"/>
    <w:rsid w:val="00D95C96"/>
    <w:rsid w:val="00D97927"/>
    <w:rsid w:val="00DA057F"/>
    <w:rsid w:val="00DA4059"/>
    <w:rsid w:val="00DA4B77"/>
    <w:rsid w:val="00DB3122"/>
    <w:rsid w:val="00DC1FA4"/>
    <w:rsid w:val="00DC4659"/>
    <w:rsid w:val="00DC67B9"/>
    <w:rsid w:val="00DC7AFF"/>
    <w:rsid w:val="00DC7DA3"/>
    <w:rsid w:val="00DD2D0C"/>
    <w:rsid w:val="00DD51A7"/>
    <w:rsid w:val="00DE06BA"/>
    <w:rsid w:val="00DE717D"/>
    <w:rsid w:val="00DE756F"/>
    <w:rsid w:val="00DF19AA"/>
    <w:rsid w:val="00DF23A1"/>
    <w:rsid w:val="00DF5D85"/>
    <w:rsid w:val="00DF6DD2"/>
    <w:rsid w:val="00DF76BB"/>
    <w:rsid w:val="00E02362"/>
    <w:rsid w:val="00E028AA"/>
    <w:rsid w:val="00E0303A"/>
    <w:rsid w:val="00E03203"/>
    <w:rsid w:val="00E06F2D"/>
    <w:rsid w:val="00E112C5"/>
    <w:rsid w:val="00E1198D"/>
    <w:rsid w:val="00E13F66"/>
    <w:rsid w:val="00E20B7C"/>
    <w:rsid w:val="00E22055"/>
    <w:rsid w:val="00E22244"/>
    <w:rsid w:val="00E231EB"/>
    <w:rsid w:val="00E27473"/>
    <w:rsid w:val="00E2797A"/>
    <w:rsid w:val="00E3285A"/>
    <w:rsid w:val="00E33A3E"/>
    <w:rsid w:val="00E349A7"/>
    <w:rsid w:val="00E37A32"/>
    <w:rsid w:val="00E41EC1"/>
    <w:rsid w:val="00E4207D"/>
    <w:rsid w:val="00E43A29"/>
    <w:rsid w:val="00E508A8"/>
    <w:rsid w:val="00E538AF"/>
    <w:rsid w:val="00E6042A"/>
    <w:rsid w:val="00E60C04"/>
    <w:rsid w:val="00E62666"/>
    <w:rsid w:val="00E65947"/>
    <w:rsid w:val="00E666E4"/>
    <w:rsid w:val="00E668C8"/>
    <w:rsid w:val="00E66991"/>
    <w:rsid w:val="00E75876"/>
    <w:rsid w:val="00E77B2F"/>
    <w:rsid w:val="00E80723"/>
    <w:rsid w:val="00E85C69"/>
    <w:rsid w:val="00E86F0E"/>
    <w:rsid w:val="00E90FE9"/>
    <w:rsid w:val="00EA1600"/>
    <w:rsid w:val="00EA2850"/>
    <w:rsid w:val="00EB1779"/>
    <w:rsid w:val="00EB1A35"/>
    <w:rsid w:val="00EB4114"/>
    <w:rsid w:val="00EB6365"/>
    <w:rsid w:val="00EB730C"/>
    <w:rsid w:val="00EC03A2"/>
    <w:rsid w:val="00EC4B60"/>
    <w:rsid w:val="00EC50DE"/>
    <w:rsid w:val="00EC6188"/>
    <w:rsid w:val="00EC7B59"/>
    <w:rsid w:val="00ED08E1"/>
    <w:rsid w:val="00ED0AF3"/>
    <w:rsid w:val="00ED4931"/>
    <w:rsid w:val="00EE108B"/>
    <w:rsid w:val="00EE1A3F"/>
    <w:rsid w:val="00EE54C2"/>
    <w:rsid w:val="00EE74CC"/>
    <w:rsid w:val="00EF063D"/>
    <w:rsid w:val="00EF0A58"/>
    <w:rsid w:val="00EF10F9"/>
    <w:rsid w:val="00EF28F0"/>
    <w:rsid w:val="00EF47FB"/>
    <w:rsid w:val="00EF4C6C"/>
    <w:rsid w:val="00EF633A"/>
    <w:rsid w:val="00F02400"/>
    <w:rsid w:val="00F059DE"/>
    <w:rsid w:val="00F10330"/>
    <w:rsid w:val="00F122B2"/>
    <w:rsid w:val="00F17734"/>
    <w:rsid w:val="00F17D94"/>
    <w:rsid w:val="00F209EA"/>
    <w:rsid w:val="00F21E7E"/>
    <w:rsid w:val="00F24BC9"/>
    <w:rsid w:val="00F25008"/>
    <w:rsid w:val="00F3072F"/>
    <w:rsid w:val="00F31C61"/>
    <w:rsid w:val="00F332B4"/>
    <w:rsid w:val="00F34A3B"/>
    <w:rsid w:val="00F41427"/>
    <w:rsid w:val="00F417E3"/>
    <w:rsid w:val="00F42879"/>
    <w:rsid w:val="00F46E6B"/>
    <w:rsid w:val="00F50A30"/>
    <w:rsid w:val="00F52338"/>
    <w:rsid w:val="00F52852"/>
    <w:rsid w:val="00F52AA7"/>
    <w:rsid w:val="00F537DF"/>
    <w:rsid w:val="00F56813"/>
    <w:rsid w:val="00F60635"/>
    <w:rsid w:val="00F6798C"/>
    <w:rsid w:val="00F679C9"/>
    <w:rsid w:val="00F707BE"/>
    <w:rsid w:val="00F73670"/>
    <w:rsid w:val="00F73B44"/>
    <w:rsid w:val="00F76E0A"/>
    <w:rsid w:val="00F7703B"/>
    <w:rsid w:val="00F77F7D"/>
    <w:rsid w:val="00F8353D"/>
    <w:rsid w:val="00F83C7C"/>
    <w:rsid w:val="00F85459"/>
    <w:rsid w:val="00F866A7"/>
    <w:rsid w:val="00F87270"/>
    <w:rsid w:val="00F93D39"/>
    <w:rsid w:val="00F94606"/>
    <w:rsid w:val="00F95C25"/>
    <w:rsid w:val="00F97B05"/>
    <w:rsid w:val="00FA1181"/>
    <w:rsid w:val="00FA18C5"/>
    <w:rsid w:val="00FA74A3"/>
    <w:rsid w:val="00FB1285"/>
    <w:rsid w:val="00FB3630"/>
    <w:rsid w:val="00FB4903"/>
    <w:rsid w:val="00FB646F"/>
    <w:rsid w:val="00FB761A"/>
    <w:rsid w:val="00FB7906"/>
    <w:rsid w:val="00FB7B7F"/>
    <w:rsid w:val="00FC0971"/>
    <w:rsid w:val="00FD7DFF"/>
    <w:rsid w:val="00FE4B16"/>
    <w:rsid w:val="00FE5009"/>
    <w:rsid w:val="00FF45A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0C9B8F"/>
  <w15:docId w15:val="{A8FCCD36-4A10-4CC3-8E3A-B88590E03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6C24"/>
    <w:pPr>
      <w:widowControl w:val="0"/>
    </w:pPr>
    <w:rPr>
      <w:kern w:val="2"/>
      <w:sz w:val="24"/>
      <w:szCs w:val="24"/>
    </w:rPr>
  </w:style>
  <w:style w:type="paragraph" w:styleId="1">
    <w:name w:val="heading 1"/>
    <w:basedOn w:val="a"/>
    <w:qFormat/>
    <w:rsid w:val="00365B78"/>
    <w:pPr>
      <w:widowControl/>
      <w:spacing w:before="100" w:beforeAutospacing="1" w:after="100" w:afterAutospacing="1"/>
      <w:outlineLvl w:val="0"/>
    </w:pPr>
    <w:rPr>
      <w:rFonts w:ascii="新細明體" w:hAnsi="新細明體" w:cs="新細明體"/>
      <w:b/>
      <w:bCs/>
      <w:kern w:val="36"/>
      <w:sz w:val="34"/>
      <w:szCs w:val="34"/>
    </w:rPr>
  </w:style>
  <w:style w:type="paragraph" w:styleId="2">
    <w:name w:val="heading 2"/>
    <w:basedOn w:val="a"/>
    <w:next w:val="a"/>
    <w:link w:val="20"/>
    <w:uiPriority w:val="9"/>
    <w:unhideWhenUsed/>
    <w:qFormat/>
    <w:rsid w:val="00D30C4B"/>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9C0B99"/>
    <w:pPr>
      <w:keepNext/>
      <w:spacing w:line="720" w:lineRule="auto"/>
      <w:outlineLvl w:val="2"/>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8657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91316F"/>
    <w:rPr>
      <w:color w:val="0000FF"/>
      <w:u w:val="single"/>
    </w:rPr>
  </w:style>
  <w:style w:type="paragraph" w:styleId="a5">
    <w:name w:val="header"/>
    <w:basedOn w:val="a"/>
    <w:link w:val="a6"/>
    <w:rsid w:val="009F4055"/>
    <w:pPr>
      <w:tabs>
        <w:tab w:val="center" w:pos="4153"/>
        <w:tab w:val="right" w:pos="8306"/>
      </w:tabs>
      <w:snapToGrid w:val="0"/>
    </w:pPr>
    <w:rPr>
      <w:sz w:val="20"/>
      <w:szCs w:val="20"/>
    </w:rPr>
  </w:style>
  <w:style w:type="character" w:customStyle="1" w:styleId="a6">
    <w:name w:val="頁首 字元"/>
    <w:link w:val="a5"/>
    <w:rsid w:val="009F4055"/>
    <w:rPr>
      <w:kern w:val="2"/>
    </w:rPr>
  </w:style>
  <w:style w:type="paragraph" w:styleId="a7">
    <w:name w:val="footer"/>
    <w:basedOn w:val="a"/>
    <w:link w:val="a8"/>
    <w:rsid w:val="009F4055"/>
    <w:pPr>
      <w:tabs>
        <w:tab w:val="center" w:pos="4153"/>
        <w:tab w:val="right" w:pos="8306"/>
      </w:tabs>
      <w:snapToGrid w:val="0"/>
    </w:pPr>
    <w:rPr>
      <w:sz w:val="20"/>
      <w:szCs w:val="20"/>
    </w:rPr>
  </w:style>
  <w:style w:type="character" w:customStyle="1" w:styleId="a8">
    <w:name w:val="頁尾 字元"/>
    <w:link w:val="a7"/>
    <w:rsid w:val="009F4055"/>
    <w:rPr>
      <w:kern w:val="2"/>
    </w:rPr>
  </w:style>
  <w:style w:type="character" w:customStyle="1" w:styleId="content1">
    <w:name w:val="content1"/>
    <w:rsid w:val="00851EE4"/>
    <w:rPr>
      <w:strike w:val="0"/>
      <w:dstrike w:val="0"/>
      <w:color w:val="666666"/>
      <w:sz w:val="24"/>
      <w:szCs w:val="24"/>
      <w:u w:val="none"/>
      <w:effect w:val="none"/>
    </w:rPr>
  </w:style>
  <w:style w:type="character" w:styleId="a9">
    <w:name w:val="FollowedHyperlink"/>
    <w:rsid w:val="00BE204E"/>
    <w:rPr>
      <w:color w:val="800080"/>
      <w:u w:val="single"/>
    </w:rPr>
  </w:style>
  <w:style w:type="character" w:customStyle="1" w:styleId="txt-13px1">
    <w:name w:val="txt-13px1"/>
    <w:basedOn w:val="a0"/>
    <w:rsid w:val="009C2843"/>
  </w:style>
  <w:style w:type="character" w:customStyle="1" w:styleId="com11">
    <w:name w:val="com11"/>
    <w:rsid w:val="008360E4"/>
    <w:rPr>
      <w:rFonts w:ascii="Arial" w:hAnsi="Arial" w:cs="Arial" w:hint="default"/>
      <w:strike w:val="0"/>
      <w:dstrike w:val="0"/>
      <w:color w:val="666666"/>
      <w:sz w:val="17"/>
      <w:szCs w:val="17"/>
      <w:u w:val="none"/>
      <w:effect w:val="none"/>
    </w:rPr>
  </w:style>
  <w:style w:type="character" w:customStyle="1" w:styleId="popuptext">
    <w:name w:val="popuptext"/>
    <w:basedOn w:val="a0"/>
    <w:rsid w:val="003B5B90"/>
  </w:style>
  <w:style w:type="character" w:styleId="aa">
    <w:name w:val="Strong"/>
    <w:uiPriority w:val="22"/>
    <w:qFormat/>
    <w:rsid w:val="00697F6A"/>
    <w:rPr>
      <w:b/>
      <w:bCs/>
    </w:rPr>
  </w:style>
  <w:style w:type="character" w:customStyle="1" w:styleId="apple-converted-space">
    <w:name w:val="apple-converted-space"/>
    <w:basedOn w:val="a0"/>
    <w:rsid w:val="00697F6A"/>
  </w:style>
  <w:style w:type="character" w:customStyle="1" w:styleId="30">
    <w:name w:val="標題 3 字元"/>
    <w:link w:val="3"/>
    <w:uiPriority w:val="9"/>
    <w:rsid w:val="009C0B99"/>
    <w:rPr>
      <w:rFonts w:ascii="Cambria" w:eastAsia="新細明體" w:hAnsi="Cambria" w:cs="Times New Roman"/>
      <w:b/>
      <w:bCs/>
      <w:kern w:val="2"/>
      <w:sz w:val="36"/>
      <w:szCs w:val="36"/>
    </w:rPr>
  </w:style>
  <w:style w:type="paragraph" w:styleId="ab">
    <w:name w:val="Balloon Text"/>
    <w:basedOn w:val="a"/>
    <w:link w:val="ac"/>
    <w:uiPriority w:val="99"/>
    <w:semiHidden/>
    <w:unhideWhenUsed/>
    <w:rsid w:val="000C450D"/>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0C450D"/>
    <w:rPr>
      <w:rFonts w:asciiTheme="majorHAnsi" w:eastAsiaTheme="majorEastAsia" w:hAnsiTheme="majorHAnsi" w:cstheme="majorBidi"/>
      <w:kern w:val="2"/>
      <w:sz w:val="18"/>
      <w:szCs w:val="18"/>
    </w:rPr>
  </w:style>
  <w:style w:type="character" w:customStyle="1" w:styleId="gphoto-context-current1">
    <w:name w:val="gphoto-context-current1"/>
    <w:basedOn w:val="a0"/>
    <w:rsid w:val="00122653"/>
    <w:rPr>
      <w:b/>
      <w:bCs/>
      <w:color w:val="000000"/>
      <w:sz w:val="31"/>
      <w:szCs w:val="31"/>
    </w:rPr>
  </w:style>
  <w:style w:type="paragraph" w:styleId="Web">
    <w:name w:val="Normal (Web)"/>
    <w:basedOn w:val="a"/>
    <w:uiPriority w:val="99"/>
    <w:unhideWhenUsed/>
    <w:rsid w:val="00943B0E"/>
    <w:pPr>
      <w:widowControl/>
      <w:spacing w:before="100" w:beforeAutospacing="1" w:after="100" w:afterAutospacing="1"/>
    </w:pPr>
    <w:rPr>
      <w:rFonts w:ascii="新細明體" w:hAnsi="新細明體" w:cs="新細明體"/>
      <w:kern w:val="0"/>
    </w:rPr>
  </w:style>
  <w:style w:type="paragraph" w:styleId="ad">
    <w:name w:val="List Paragraph"/>
    <w:basedOn w:val="a"/>
    <w:link w:val="ae"/>
    <w:uiPriority w:val="34"/>
    <w:qFormat/>
    <w:rsid w:val="008C4CC0"/>
    <w:pPr>
      <w:ind w:leftChars="200" w:left="480"/>
    </w:pPr>
  </w:style>
  <w:style w:type="character" w:customStyle="1" w:styleId="20">
    <w:name w:val="標題 2 字元"/>
    <w:basedOn w:val="a0"/>
    <w:link w:val="2"/>
    <w:uiPriority w:val="9"/>
    <w:rsid w:val="00D30C4B"/>
    <w:rPr>
      <w:rFonts w:asciiTheme="majorHAnsi" w:eastAsiaTheme="majorEastAsia" w:hAnsiTheme="majorHAnsi" w:cstheme="majorBidi"/>
      <w:b/>
      <w:bCs/>
      <w:kern w:val="2"/>
      <w:sz w:val="48"/>
      <w:szCs w:val="48"/>
    </w:rPr>
  </w:style>
  <w:style w:type="character" w:styleId="af">
    <w:name w:val="annotation reference"/>
    <w:basedOn w:val="a0"/>
    <w:uiPriority w:val="99"/>
    <w:semiHidden/>
    <w:unhideWhenUsed/>
    <w:rsid w:val="00583BAF"/>
    <w:rPr>
      <w:sz w:val="18"/>
      <w:szCs w:val="18"/>
    </w:rPr>
  </w:style>
  <w:style w:type="paragraph" w:styleId="af0">
    <w:name w:val="annotation text"/>
    <w:basedOn w:val="a"/>
    <w:link w:val="af1"/>
    <w:uiPriority w:val="99"/>
    <w:semiHidden/>
    <w:unhideWhenUsed/>
    <w:rsid w:val="00583BAF"/>
  </w:style>
  <w:style w:type="character" w:customStyle="1" w:styleId="af1">
    <w:name w:val="註解文字 字元"/>
    <w:basedOn w:val="a0"/>
    <w:link w:val="af0"/>
    <w:uiPriority w:val="99"/>
    <w:semiHidden/>
    <w:rsid w:val="00583BAF"/>
    <w:rPr>
      <w:kern w:val="2"/>
      <w:sz w:val="24"/>
      <w:szCs w:val="24"/>
    </w:rPr>
  </w:style>
  <w:style w:type="paragraph" w:styleId="af2">
    <w:name w:val="annotation subject"/>
    <w:basedOn w:val="af0"/>
    <w:next w:val="af0"/>
    <w:link w:val="af3"/>
    <w:uiPriority w:val="99"/>
    <w:semiHidden/>
    <w:unhideWhenUsed/>
    <w:rsid w:val="00583BAF"/>
    <w:rPr>
      <w:b/>
      <w:bCs/>
    </w:rPr>
  </w:style>
  <w:style w:type="character" w:customStyle="1" w:styleId="af3">
    <w:name w:val="註解主旨 字元"/>
    <w:basedOn w:val="af1"/>
    <w:link w:val="af2"/>
    <w:uiPriority w:val="99"/>
    <w:semiHidden/>
    <w:rsid w:val="00583BAF"/>
    <w:rPr>
      <w:b/>
      <w:bCs/>
      <w:kern w:val="2"/>
      <w:sz w:val="24"/>
      <w:szCs w:val="24"/>
    </w:rPr>
  </w:style>
  <w:style w:type="character" w:styleId="af4">
    <w:name w:val="Emphasis"/>
    <w:basedOn w:val="a0"/>
    <w:uiPriority w:val="20"/>
    <w:qFormat/>
    <w:rsid w:val="00765679"/>
    <w:rPr>
      <w:i/>
      <w:iCs/>
    </w:rPr>
  </w:style>
  <w:style w:type="character" w:customStyle="1" w:styleId="style38copy">
    <w:name w:val="style38copy"/>
    <w:basedOn w:val="a0"/>
    <w:rsid w:val="008C5130"/>
  </w:style>
  <w:style w:type="character" w:customStyle="1" w:styleId="ae">
    <w:name w:val="清單段落 字元"/>
    <w:link w:val="ad"/>
    <w:uiPriority w:val="34"/>
    <w:rsid w:val="00400582"/>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9911">
      <w:bodyDiv w:val="1"/>
      <w:marLeft w:val="0"/>
      <w:marRight w:val="0"/>
      <w:marTop w:val="0"/>
      <w:marBottom w:val="0"/>
      <w:divBdr>
        <w:top w:val="none" w:sz="0" w:space="0" w:color="auto"/>
        <w:left w:val="none" w:sz="0" w:space="0" w:color="auto"/>
        <w:bottom w:val="none" w:sz="0" w:space="0" w:color="auto"/>
        <w:right w:val="none" w:sz="0" w:space="0" w:color="auto"/>
      </w:divBdr>
    </w:div>
    <w:div w:id="52045985">
      <w:bodyDiv w:val="1"/>
      <w:marLeft w:val="0"/>
      <w:marRight w:val="0"/>
      <w:marTop w:val="0"/>
      <w:marBottom w:val="0"/>
      <w:divBdr>
        <w:top w:val="none" w:sz="0" w:space="0" w:color="auto"/>
        <w:left w:val="none" w:sz="0" w:space="0" w:color="auto"/>
        <w:bottom w:val="none" w:sz="0" w:space="0" w:color="auto"/>
        <w:right w:val="none" w:sz="0" w:space="0" w:color="auto"/>
      </w:divBdr>
    </w:div>
    <w:div w:id="149444134">
      <w:bodyDiv w:val="1"/>
      <w:marLeft w:val="0"/>
      <w:marRight w:val="0"/>
      <w:marTop w:val="0"/>
      <w:marBottom w:val="0"/>
      <w:divBdr>
        <w:top w:val="none" w:sz="0" w:space="0" w:color="auto"/>
        <w:left w:val="none" w:sz="0" w:space="0" w:color="auto"/>
        <w:bottom w:val="none" w:sz="0" w:space="0" w:color="auto"/>
        <w:right w:val="none" w:sz="0" w:space="0" w:color="auto"/>
      </w:divBdr>
    </w:div>
    <w:div w:id="196964703">
      <w:bodyDiv w:val="1"/>
      <w:marLeft w:val="0"/>
      <w:marRight w:val="0"/>
      <w:marTop w:val="0"/>
      <w:marBottom w:val="0"/>
      <w:divBdr>
        <w:top w:val="none" w:sz="0" w:space="0" w:color="auto"/>
        <w:left w:val="none" w:sz="0" w:space="0" w:color="auto"/>
        <w:bottom w:val="none" w:sz="0" w:space="0" w:color="auto"/>
        <w:right w:val="none" w:sz="0" w:space="0" w:color="auto"/>
      </w:divBdr>
    </w:div>
    <w:div w:id="209459947">
      <w:bodyDiv w:val="1"/>
      <w:marLeft w:val="0"/>
      <w:marRight w:val="0"/>
      <w:marTop w:val="0"/>
      <w:marBottom w:val="0"/>
      <w:divBdr>
        <w:top w:val="none" w:sz="0" w:space="0" w:color="auto"/>
        <w:left w:val="none" w:sz="0" w:space="0" w:color="auto"/>
        <w:bottom w:val="none" w:sz="0" w:space="0" w:color="auto"/>
        <w:right w:val="none" w:sz="0" w:space="0" w:color="auto"/>
      </w:divBdr>
    </w:div>
    <w:div w:id="303630620">
      <w:bodyDiv w:val="1"/>
      <w:marLeft w:val="0"/>
      <w:marRight w:val="0"/>
      <w:marTop w:val="0"/>
      <w:marBottom w:val="0"/>
      <w:divBdr>
        <w:top w:val="none" w:sz="0" w:space="0" w:color="auto"/>
        <w:left w:val="none" w:sz="0" w:space="0" w:color="auto"/>
        <w:bottom w:val="none" w:sz="0" w:space="0" w:color="auto"/>
        <w:right w:val="none" w:sz="0" w:space="0" w:color="auto"/>
      </w:divBdr>
    </w:div>
    <w:div w:id="443035247">
      <w:bodyDiv w:val="1"/>
      <w:marLeft w:val="0"/>
      <w:marRight w:val="0"/>
      <w:marTop w:val="0"/>
      <w:marBottom w:val="0"/>
      <w:divBdr>
        <w:top w:val="none" w:sz="0" w:space="0" w:color="auto"/>
        <w:left w:val="none" w:sz="0" w:space="0" w:color="auto"/>
        <w:bottom w:val="none" w:sz="0" w:space="0" w:color="auto"/>
        <w:right w:val="none" w:sz="0" w:space="0" w:color="auto"/>
      </w:divBdr>
    </w:div>
    <w:div w:id="512037504">
      <w:bodyDiv w:val="1"/>
      <w:marLeft w:val="0"/>
      <w:marRight w:val="0"/>
      <w:marTop w:val="0"/>
      <w:marBottom w:val="0"/>
      <w:divBdr>
        <w:top w:val="none" w:sz="0" w:space="0" w:color="auto"/>
        <w:left w:val="none" w:sz="0" w:space="0" w:color="auto"/>
        <w:bottom w:val="none" w:sz="0" w:space="0" w:color="auto"/>
        <w:right w:val="none" w:sz="0" w:space="0" w:color="auto"/>
      </w:divBdr>
    </w:div>
    <w:div w:id="611400876">
      <w:bodyDiv w:val="1"/>
      <w:marLeft w:val="0"/>
      <w:marRight w:val="0"/>
      <w:marTop w:val="0"/>
      <w:marBottom w:val="0"/>
      <w:divBdr>
        <w:top w:val="none" w:sz="0" w:space="0" w:color="auto"/>
        <w:left w:val="none" w:sz="0" w:space="0" w:color="auto"/>
        <w:bottom w:val="none" w:sz="0" w:space="0" w:color="auto"/>
        <w:right w:val="none" w:sz="0" w:space="0" w:color="auto"/>
      </w:divBdr>
    </w:div>
    <w:div w:id="645017202">
      <w:bodyDiv w:val="1"/>
      <w:marLeft w:val="0"/>
      <w:marRight w:val="0"/>
      <w:marTop w:val="0"/>
      <w:marBottom w:val="0"/>
      <w:divBdr>
        <w:top w:val="none" w:sz="0" w:space="0" w:color="auto"/>
        <w:left w:val="none" w:sz="0" w:space="0" w:color="auto"/>
        <w:bottom w:val="none" w:sz="0" w:space="0" w:color="auto"/>
        <w:right w:val="none" w:sz="0" w:space="0" w:color="auto"/>
      </w:divBdr>
    </w:div>
    <w:div w:id="1032996253">
      <w:bodyDiv w:val="1"/>
      <w:marLeft w:val="0"/>
      <w:marRight w:val="0"/>
      <w:marTop w:val="0"/>
      <w:marBottom w:val="0"/>
      <w:divBdr>
        <w:top w:val="none" w:sz="0" w:space="0" w:color="auto"/>
        <w:left w:val="none" w:sz="0" w:space="0" w:color="auto"/>
        <w:bottom w:val="none" w:sz="0" w:space="0" w:color="auto"/>
        <w:right w:val="none" w:sz="0" w:space="0" w:color="auto"/>
      </w:divBdr>
      <w:divsChild>
        <w:div w:id="184055050">
          <w:marLeft w:val="0"/>
          <w:marRight w:val="0"/>
          <w:marTop w:val="0"/>
          <w:marBottom w:val="0"/>
          <w:divBdr>
            <w:top w:val="none" w:sz="0" w:space="0" w:color="auto"/>
            <w:left w:val="none" w:sz="0" w:space="0" w:color="auto"/>
            <w:bottom w:val="none" w:sz="0" w:space="0" w:color="auto"/>
            <w:right w:val="none" w:sz="0" w:space="0" w:color="auto"/>
          </w:divBdr>
          <w:divsChild>
            <w:div w:id="1938295155">
              <w:marLeft w:val="0"/>
              <w:marRight w:val="0"/>
              <w:marTop w:val="0"/>
              <w:marBottom w:val="0"/>
              <w:divBdr>
                <w:top w:val="none" w:sz="0" w:space="0" w:color="auto"/>
                <w:left w:val="none" w:sz="0" w:space="0" w:color="auto"/>
                <w:bottom w:val="none" w:sz="0" w:space="0" w:color="auto"/>
                <w:right w:val="none" w:sz="0" w:space="0" w:color="auto"/>
              </w:divBdr>
              <w:divsChild>
                <w:div w:id="272978476">
                  <w:marLeft w:val="0"/>
                  <w:marRight w:val="0"/>
                  <w:marTop w:val="0"/>
                  <w:marBottom w:val="0"/>
                  <w:divBdr>
                    <w:top w:val="none" w:sz="0" w:space="0" w:color="auto"/>
                    <w:left w:val="none" w:sz="0" w:space="0" w:color="auto"/>
                    <w:bottom w:val="none" w:sz="0" w:space="0" w:color="auto"/>
                    <w:right w:val="none" w:sz="0" w:space="0" w:color="auto"/>
                  </w:divBdr>
                  <w:divsChild>
                    <w:div w:id="2096244259">
                      <w:marLeft w:val="0"/>
                      <w:marRight w:val="0"/>
                      <w:marTop w:val="0"/>
                      <w:marBottom w:val="0"/>
                      <w:divBdr>
                        <w:top w:val="none" w:sz="0" w:space="0" w:color="auto"/>
                        <w:left w:val="none" w:sz="0" w:space="0" w:color="auto"/>
                        <w:bottom w:val="single" w:sz="6" w:space="0" w:color="FFFFFF"/>
                        <w:right w:val="none" w:sz="0" w:space="0" w:color="auto"/>
                      </w:divBdr>
                      <w:divsChild>
                        <w:div w:id="19995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963179">
      <w:bodyDiv w:val="1"/>
      <w:marLeft w:val="0"/>
      <w:marRight w:val="0"/>
      <w:marTop w:val="0"/>
      <w:marBottom w:val="0"/>
      <w:divBdr>
        <w:top w:val="none" w:sz="0" w:space="0" w:color="auto"/>
        <w:left w:val="none" w:sz="0" w:space="0" w:color="auto"/>
        <w:bottom w:val="none" w:sz="0" w:space="0" w:color="auto"/>
        <w:right w:val="none" w:sz="0" w:space="0" w:color="auto"/>
      </w:divBdr>
    </w:div>
    <w:div w:id="1078212308">
      <w:bodyDiv w:val="1"/>
      <w:marLeft w:val="0"/>
      <w:marRight w:val="0"/>
      <w:marTop w:val="0"/>
      <w:marBottom w:val="0"/>
      <w:divBdr>
        <w:top w:val="none" w:sz="0" w:space="0" w:color="auto"/>
        <w:left w:val="none" w:sz="0" w:space="0" w:color="auto"/>
        <w:bottom w:val="none" w:sz="0" w:space="0" w:color="auto"/>
        <w:right w:val="none" w:sz="0" w:space="0" w:color="auto"/>
      </w:divBdr>
    </w:div>
    <w:div w:id="1102338216">
      <w:bodyDiv w:val="1"/>
      <w:marLeft w:val="0"/>
      <w:marRight w:val="0"/>
      <w:marTop w:val="0"/>
      <w:marBottom w:val="0"/>
      <w:divBdr>
        <w:top w:val="none" w:sz="0" w:space="0" w:color="auto"/>
        <w:left w:val="none" w:sz="0" w:space="0" w:color="auto"/>
        <w:bottom w:val="none" w:sz="0" w:space="0" w:color="auto"/>
        <w:right w:val="none" w:sz="0" w:space="0" w:color="auto"/>
      </w:divBdr>
    </w:div>
    <w:div w:id="1215241182">
      <w:bodyDiv w:val="1"/>
      <w:marLeft w:val="0"/>
      <w:marRight w:val="0"/>
      <w:marTop w:val="0"/>
      <w:marBottom w:val="0"/>
      <w:divBdr>
        <w:top w:val="none" w:sz="0" w:space="0" w:color="auto"/>
        <w:left w:val="none" w:sz="0" w:space="0" w:color="auto"/>
        <w:bottom w:val="none" w:sz="0" w:space="0" w:color="auto"/>
        <w:right w:val="none" w:sz="0" w:space="0" w:color="auto"/>
      </w:divBdr>
      <w:divsChild>
        <w:div w:id="346059676">
          <w:marLeft w:val="0"/>
          <w:marRight w:val="0"/>
          <w:marTop w:val="0"/>
          <w:marBottom w:val="0"/>
          <w:divBdr>
            <w:top w:val="none" w:sz="0" w:space="0" w:color="auto"/>
            <w:left w:val="none" w:sz="0" w:space="0" w:color="auto"/>
            <w:bottom w:val="none" w:sz="0" w:space="0" w:color="auto"/>
            <w:right w:val="none" w:sz="0" w:space="0" w:color="auto"/>
          </w:divBdr>
        </w:div>
      </w:divsChild>
    </w:div>
    <w:div w:id="1465078183">
      <w:bodyDiv w:val="1"/>
      <w:marLeft w:val="0"/>
      <w:marRight w:val="0"/>
      <w:marTop w:val="0"/>
      <w:marBottom w:val="0"/>
      <w:divBdr>
        <w:top w:val="none" w:sz="0" w:space="0" w:color="auto"/>
        <w:left w:val="none" w:sz="0" w:space="0" w:color="auto"/>
        <w:bottom w:val="none" w:sz="0" w:space="0" w:color="auto"/>
        <w:right w:val="none" w:sz="0" w:space="0" w:color="auto"/>
      </w:divBdr>
      <w:divsChild>
        <w:div w:id="470562845">
          <w:blockQuote w:val="1"/>
          <w:marLeft w:val="720"/>
          <w:marRight w:val="720"/>
          <w:marTop w:val="100"/>
          <w:marBottom w:val="100"/>
          <w:divBdr>
            <w:top w:val="single" w:sz="2" w:space="0" w:color="E5E7EB"/>
            <w:left w:val="single" w:sz="48" w:space="0" w:color="E0E0E5"/>
            <w:bottom w:val="single" w:sz="2" w:space="0" w:color="E5E7EB"/>
            <w:right w:val="single" w:sz="2" w:space="0" w:color="E5E7EB"/>
          </w:divBdr>
        </w:div>
      </w:divsChild>
    </w:div>
    <w:div w:id="1541166238">
      <w:bodyDiv w:val="1"/>
      <w:marLeft w:val="0"/>
      <w:marRight w:val="0"/>
      <w:marTop w:val="0"/>
      <w:marBottom w:val="0"/>
      <w:divBdr>
        <w:top w:val="none" w:sz="0" w:space="0" w:color="auto"/>
        <w:left w:val="none" w:sz="0" w:space="0" w:color="auto"/>
        <w:bottom w:val="none" w:sz="0" w:space="0" w:color="auto"/>
        <w:right w:val="none" w:sz="0" w:space="0" w:color="auto"/>
      </w:divBdr>
    </w:div>
    <w:div w:id="1596550726">
      <w:bodyDiv w:val="1"/>
      <w:marLeft w:val="0"/>
      <w:marRight w:val="0"/>
      <w:marTop w:val="0"/>
      <w:marBottom w:val="0"/>
      <w:divBdr>
        <w:top w:val="none" w:sz="0" w:space="0" w:color="auto"/>
        <w:left w:val="none" w:sz="0" w:space="0" w:color="auto"/>
        <w:bottom w:val="none" w:sz="0" w:space="0" w:color="auto"/>
        <w:right w:val="none" w:sz="0" w:space="0" w:color="auto"/>
      </w:divBdr>
    </w:div>
    <w:div w:id="1658145156">
      <w:bodyDiv w:val="1"/>
      <w:marLeft w:val="0"/>
      <w:marRight w:val="0"/>
      <w:marTop w:val="0"/>
      <w:marBottom w:val="0"/>
      <w:divBdr>
        <w:top w:val="none" w:sz="0" w:space="0" w:color="auto"/>
        <w:left w:val="none" w:sz="0" w:space="0" w:color="auto"/>
        <w:bottom w:val="none" w:sz="0" w:space="0" w:color="auto"/>
        <w:right w:val="none" w:sz="0" w:space="0" w:color="auto"/>
      </w:divBdr>
    </w:div>
    <w:div w:id="1702322825">
      <w:bodyDiv w:val="1"/>
      <w:marLeft w:val="0"/>
      <w:marRight w:val="0"/>
      <w:marTop w:val="0"/>
      <w:marBottom w:val="0"/>
      <w:divBdr>
        <w:top w:val="none" w:sz="0" w:space="0" w:color="auto"/>
        <w:left w:val="none" w:sz="0" w:space="0" w:color="auto"/>
        <w:bottom w:val="none" w:sz="0" w:space="0" w:color="auto"/>
        <w:right w:val="none" w:sz="0" w:space="0" w:color="auto"/>
      </w:divBdr>
    </w:div>
    <w:div w:id="1851525134">
      <w:bodyDiv w:val="1"/>
      <w:marLeft w:val="0"/>
      <w:marRight w:val="0"/>
      <w:marTop w:val="0"/>
      <w:marBottom w:val="0"/>
      <w:divBdr>
        <w:top w:val="none" w:sz="0" w:space="0" w:color="auto"/>
        <w:left w:val="none" w:sz="0" w:space="0" w:color="auto"/>
        <w:bottom w:val="none" w:sz="0" w:space="0" w:color="auto"/>
        <w:right w:val="none" w:sz="0" w:space="0" w:color="auto"/>
      </w:divBdr>
    </w:div>
    <w:div w:id="1870801363">
      <w:bodyDiv w:val="1"/>
      <w:marLeft w:val="0"/>
      <w:marRight w:val="0"/>
      <w:marTop w:val="0"/>
      <w:marBottom w:val="0"/>
      <w:divBdr>
        <w:top w:val="none" w:sz="0" w:space="0" w:color="auto"/>
        <w:left w:val="none" w:sz="0" w:space="0" w:color="auto"/>
        <w:bottom w:val="none" w:sz="0" w:space="0" w:color="auto"/>
        <w:right w:val="none" w:sz="0" w:space="0" w:color="auto"/>
      </w:divBdr>
    </w:div>
    <w:div w:id="1893999406">
      <w:bodyDiv w:val="1"/>
      <w:marLeft w:val="0"/>
      <w:marRight w:val="0"/>
      <w:marTop w:val="0"/>
      <w:marBottom w:val="0"/>
      <w:divBdr>
        <w:top w:val="none" w:sz="0" w:space="0" w:color="auto"/>
        <w:left w:val="none" w:sz="0" w:space="0" w:color="auto"/>
        <w:bottom w:val="none" w:sz="0" w:space="0" w:color="auto"/>
        <w:right w:val="none" w:sz="0" w:space="0" w:color="auto"/>
      </w:divBdr>
    </w:div>
    <w:div w:id="1945117077">
      <w:bodyDiv w:val="1"/>
      <w:marLeft w:val="0"/>
      <w:marRight w:val="0"/>
      <w:marTop w:val="0"/>
      <w:marBottom w:val="0"/>
      <w:divBdr>
        <w:top w:val="none" w:sz="0" w:space="0" w:color="auto"/>
        <w:left w:val="none" w:sz="0" w:space="0" w:color="auto"/>
        <w:bottom w:val="none" w:sz="0" w:space="0" w:color="auto"/>
        <w:right w:val="none" w:sz="0" w:space="0" w:color="auto"/>
      </w:divBdr>
    </w:div>
    <w:div w:id="2016767132">
      <w:bodyDiv w:val="1"/>
      <w:marLeft w:val="0"/>
      <w:marRight w:val="0"/>
      <w:marTop w:val="0"/>
      <w:marBottom w:val="0"/>
      <w:divBdr>
        <w:top w:val="none" w:sz="0" w:space="0" w:color="auto"/>
        <w:left w:val="none" w:sz="0" w:space="0" w:color="auto"/>
        <w:bottom w:val="none" w:sz="0" w:space="0" w:color="auto"/>
        <w:right w:val="none" w:sz="0" w:space="0" w:color="auto"/>
      </w:divBdr>
    </w:div>
    <w:div w:id="2035375871">
      <w:bodyDiv w:val="1"/>
      <w:marLeft w:val="0"/>
      <w:marRight w:val="0"/>
      <w:marTop w:val="0"/>
      <w:marBottom w:val="0"/>
      <w:divBdr>
        <w:top w:val="none" w:sz="0" w:space="0" w:color="auto"/>
        <w:left w:val="none" w:sz="0" w:space="0" w:color="auto"/>
        <w:bottom w:val="none" w:sz="0" w:space="0" w:color="auto"/>
        <w:right w:val="none" w:sz="0" w:space="0" w:color="auto"/>
      </w:divBdr>
    </w:div>
    <w:div w:id="213636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crystalhotel.jp/gion/" TargetMode="External"/><Relationship Id="rId39" Type="http://schemas.openxmlformats.org/officeDocument/2006/relationships/image" Target="media/image25.png"/><Relationship Id="rId21" Type="http://schemas.openxmlformats.org/officeDocument/2006/relationships/image" Target="media/image14.pn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hyperlink" Target="https://crystalhotel.jp/doutonboriex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hyperlink" Target="https://crystalhotel.jp/doutonboriexe/" TargetMode="External"/><Relationship Id="rId37" Type="http://schemas.openxmlformats.org/officeDocument/2006/relationships/image" Target="media/image23.png"/><Relationship Id="rId40" Type="http://schemas.openxmlformats.org/officeDocument/2006/relationships/hyperlink" Target="https://www.naps-jp.com/shops/tax-free-tw/"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oleObject" Target="embeddings/oleObject1.bin"/><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yperlink" Target="https://crystalhotel.jp/marutamachi/" TargetMode="External"/><Relationship Id="rId30" Type="http://schemas.openxmlformats.org/officeDocument/2006/relationships/hyperlink" Target="https://crystalhotel.jp/doutonbori3/" TargetMode="External"/><Relationship Id="rId35" Type="http://schemas.openxmlformats.org/officeDocument/2006/relationships/oleObject" Target="embeddings/oleObject2.bin"/><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hyperlink" Target="https://crystalhotel.jp/doutonbori3/" TargetMode="External"/><Relationship Id="rId38"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14044-D1AF-4071-B9A6-1DB7B0348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1518</Words>
  <Characters>8653</Characters>
  <Application>Microsoft Office Word</Application>
  <DocSecurity>0</DocSecurity>
  <Lines>72</Lines>
  <Paragraphs>20</Paragraphs>
  <ScaleCrop>false</ScaleCrop>
  <Company>CMT</Company>
  <LinksUpToDate>false</LinksUpToDate>
  <CharactersWithSpaces>10151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星宇台中直飛高松－京都大阪米其林景點+螃蟹&amp;和牛燒烤吃到飽六日</dc:title>
  <dc:creator>user</dc:creator>
  <cp:lastModifiedBy>user</cp:lastModifiedBy>
  <cp:revision>4</cp:revision>
  <cp:lastPrinted>2024-08-28T01:59:00Z</cp:lastPrinted>
  <dcterms:created xsi:type="dcterms:W3CDTF">2024-09-20T11:14:00Z</dcterms:created>
  <dcterms:modified xsi:type="dcterms:W3CDTF">2024-09-20T11:17:00Z</dcterms:modified>
</cp:coreProperties>
</file>