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3F76" w:rsidRDefault="002500E0" w:rsidP="00F53F76">
      <w:pPr>
        <w:spacing w:line="0" w:lineRule="atLeast"/>
        <w:rPr>
          <w:rFonts w:ascii="標楷體" w:eastAsia="標楷體" w:hAnsi="標楷體"/>
          <w:b/>
          <w:i/>
          <w:color w:val="FF0000"/>
        </w:rPr>
      </w:pPr>
      <w:r>
        <w:rPr>
          <w:i/>
          <w:noProof/>
        </w:rPr>
        <mc:AlternateContent>
          <mc:Choice Requires="wps">
            <w:drawing>
              <wp:anchor distT="0" distB="0" distL="114300" distR="114300" simplePos="0" relativeHeight="251661312" behindDoc="1" locked="0" layoutInCell="1" allowOverlap="1" wp14:anchorId="14BE5DAF" wp14:editId="661CAE1B">
                <wp:simplePos x="0" y="0"/>
                <wp:positionH relativeFrom="column">
                  <wp:posOffset>1487170</wp:posOffset>
                </wp:positionH>
                <wp:positionV relativeFrom="paragraph">
                  <wp:posOffset>64770</wp:posOffset>
                </wp:positionV>
                <wp:extent cx="5370830" cy="458470"/>
                <wp:effectExtent l="19050" t="19050" r="39370" b="36830"/>
                <wp:wrapNone/>
                <wp:docPr id="17" name="流程圖: 替代處理程序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0830" cy="458470"/>
                        </a:xfrm>
                        <a:prstGeom prst="flowChartAlternateProcess">
                          <a:avLst/>
                        </a:prstGeom>
                        <a:solidFill>
                          <a:srgbClr val="FFFFFF"/>
                        </a:solidFill>
                        <a:ln w="63500" cmpd="thickThin"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53F76" w:rsidRDefault="00F53F76" w:rsidP="00F53F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14BE5DA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圖: 替代處理程序 17" o:spid="_x0000_s1026" type="#_x0000_t176" style="position:absolute;margin-left:117.1pt;margin-top:5.1pt;width:422.9pt;height:36.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" strokecolor="#4f81bd" strokeweight="5pt">
                <v:stroke linestyle="thickThin"/>
                <v:shadow color="#868686"/>
                <v:textbox>
                  <w:txbxContent>
                    <w:p w:rsidR="00F53F76" w:rsidRDefault="00F53F76" w:rsidP="00F53F76"/>
                  </w:txbxContent>
                </v:textbox>
              </v:shape>
            </w:pict>
          </mc:Fallback>
        </mc:AlternateContent>
      </w:r>
      <w:r w:rsidR="00F53F76">
        <w:rPr>
          <w:rFonts w:ascii="標楷體" w:eastAsia="標楷體" w:hAnsi="標楷體"/>
          <w:b/>
          <w:i/>
          <w:noProof/>
          <w:color w:val="FF0000"/>
        </w:rPr>
        <mc:AlternateContent>
          <mc:Choice Requires="wps">
            <w:drawing>
              <wp:anchor distT="0" distB="0" distL="114300" distR="114300" simplePos="0" relativeHeight="251659264" behindDoc="1" locked="0" layoutInCell="1" allowOverlap="1" wp14:anchorId="00519453" wp14:editId="54B3E754">
                <wp:simplePos x="0" y="0"/>
                <wp:positionH relativeFrom="column">
                  <wp:posOffset>-7620</wp:posOffset>
                </wp:positionH>
                <wp:positionV relativeFrom="paragraph">
                  <wp:posOffset>53975</wp:posOffset>
                </wp:positionV>
                <wp:extent cx="1484630" cy="458470"/>
                <wp:effectExtent l="19050" t="23495" r="39370" b="51435"/>
                <wp:wrapNone/>
                <wp:docPr id="18" name="流程圖: 替代處理程序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630" cy="458470"/>
                        </a:xfrm>
                        <a:prstGeom prst="flowChartAlternateProcess">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4950BB1" id="流程圖: 替代處理程序 18" o:spid="_x0000_s1026" type="#_x0000_t176" style="position:absolute;margin-left:-.6pt;margin-top:4.25pt;width:116.9pt;height:36.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" fillcolor="#4f81bd" strokecolor="#f2f2f2" strokeweight="3pt">
                <v:shadow on="t" color="#243f60" opacity=".5" offset="1pt"/>
              </v:shape>
            </w:pict>
          </mc:Fallback>
        </mc:AlternateContent>
      </w:r>
      <w:r w:rsidR="00617E5A">
        <w:rPr>
          <w:rFonts w:ascii="標楷體" w:eastAsia="標楷體" w:hAnsi="標楷體"/>
          <w:b/>
          <w:i/>
          <w:noProof/>
          <w:color w:val="FF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125.85pt;margin-top:10.15pt;width:405pt;height:27.7pt;z-index:251660288;mso-position-horizontal-relative:text;mso-position-vertical-relative:text" fillcolor="#c00000" stroked="f" strokecolor="white">
            <v:shadow color="#868686"/>
            <v:textpath style="font-family:&quot;微軟正黑體&quot;;font-size:18pt;font-weight:bold;v-text-reverse:t;v-text-kern:t" trim="t" fitpath="t" string="昆明騰沖瑞麗芒市東川紅土地雙飛八日"/>
          </v:shape>
        </w:pict>
      </w:r>
      <w:r w:rsidR="00617E5A">
        <w:rPr>
          <w:rFonts w:ascii="標楷體" w:eastAsia="標楷體" w:hAnsi="標楷體"/>
          <w:b/>
          <w:i/>
          <w:noProof/>
          <w:color w:val="FF0000"/>
        </w:rPr>
        <w:pict>
          <v:shape id="_x0000_s1030" type="#_x0000_t136" style="position:absolute;margin-left:126pt;margin-top:-346.35pt;width:405pt;height:20.25pt;z-index:251662336;mso-position-horizontal-relative:text;mso-position-vertical-relative:text" fillcolor="black" stroked="f" strokecolor="white">
            <v:shadow color="#868686"/>
            <v:textpath style="font-family:&quot;標楷體&quot;;font-size:20pt;font-weight:bold;v-text-reverse:t;v-text-kern:t" trim="t" fitpath="t" string="九寨溝.黃龍.峨嵋金頂天堂環球中心海洋樂園尊爵五星雙飛8天"/>
          </v:shape>
        </w:pict>
      </w:r>
      <w:r w:rsidR="00617E5A">
        <w:rPr>
          <w:rFonts w:ascii="標楷體" w:eastAsia="標楷體" w:hAnsi="標楷體"/>
          <w:b/>
          <w:i/>
          <w:noProof/>
          <w:color w:val="FF0000"/>
        </w:rPr>
        <w:pict>
          <v:shape id="_x0000_s1029" type="#_x0000_t136" style="position:absolute;margin-left:9pt;margin-top:-347.15pt;width:96pt;height:24pt;z-index:251663360;mso-position-horizontal-relative:text;mso-position-vertical-relative:text" strokecolor="white">
            <v:shadow color="#868686"/>
            <v:textpath style="font-family:&quot;標楷體&quot;;font-size:24pt;v-text-reverse:t;v-text-kern:t" trim="t" fitpath="t" string="最憶九寨"/>
          </v:shape>
        </w:pict>
      </w:r>
      <w:r w:rsidR="00F53F76">
        <w:rPr>
          <w:i/>
          <w:noProof/>
        </w:rPr>
        <mc:AlternateContent>
          <mc:Choice Requires="wps">
            <w:drawing>
              <wp:anchor distT="0" distB="0" distL="114300" distR="114300" simplePos="0" relativeHeight="251664384" behindDoc="1" locked="0" layoutInCell="1" allowOverlap="1">
                <wp:simplePos x="0" y="0"/>
                <wp:positionH relativeFrom="column">
                  <wp:posOffset>1487170</wp:posOffset>
                </wp:positionH>
                <wp:positionV relativeFrom="paragraph">
                  <wp:posOffset>-4517390</wp:posOffset>
                </wp:positionV>
                <wp:extent cx="5370830" cy="458470"/>
                <wp:effectExtent l="19050" t="19050" r="20320" b="17780"/>
                <wp:wrapNone/>
                <wp:docPr id="16" name="流程圖: 替代處理程序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0830" cy="458470"/>
                        </a:xfrm>
                        <a:prstGeom prst="flowChartAlternateProcess">
                          <a:avLst/>
                        </a:prstGeom>
                        <a:noFill/>
                        <a:ln w="38100" cmpd="dbl">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809022F" id="流程圖: 替代處理程序 16" o:spid="_x0000_s1026" type="#_x0000_t176" style="position:absolute;margin-left:117.1pt;margin-top:-355.7pt;width:422.9pt;height:36.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" filled="f" fillcolor="black" strokeweight="3pt">
                <v:stroke linestyle="thinThin"/>
              </v:shape>
            </w:pict>
          </mc:Fallback>
        </mc:AlternateContent>
      </w:r>
      <w:r w:rsidR="00F53F76">
        <w:rPr>
          <w:i/>
          <w:noProof/>
        </w:rPr>
        <mc:AlternateContent>
          <mc:Choice Requires="wps">
            <w:drawing>
              <wp:anchor distT="0" distB="0" distL="114300" distR="114300" simplePos="0" relativeHeight="251665408" behindDoc="1" locked="0" layoutInCell="1" allowOverlap="1">
                <wp:simplePos x="0" y="0"/>
                <wp:positionH relativeFrom="column">
                  <wp:posOffset>0</wp:posOffset>
                </wp:positionH>
                <wp:positionV relativeFrom="paragraph">
                  <wp:posOffset>-4512945</wp:posOffset>
                </wp:positionV>
                <wp:extent cx="1484630" cy="458470"/>
                <wp:effectExtent l="19050" t="19050" r="20320" b="17780"/>
                <wp:wrapNone/>
                <wp:docPr id="15" name="流程圖: 替代處理程序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630" cy="458470"/>
                        </a:xfrm>
                        <a:prstGeom prst="flowChartAlternateProcess">
                          <a:avLst/>
                        </a:prstGeom>
                        <a:solidFill>
                          <a:srgbClr val="000000"/>
                        </a:solidFill>
                        <a:ln w="38100" cmpd="dbl">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A9A2522" id="流程圖: 替代處理程序 15" o:spid="_x0000_s1026" type="#_x0000_t176" style="position:absolute;margin-left:0;margin-top:-355.35pt;width:116.9pt;height:36.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" fillcolor="black" strokecolor="#333" strokeweight="3pt">
                <v:stroke linestyle="thinThin"/>
              </v:shape>
            </w:pict>
          </mc:Fallback>
        </mc:AlternateContent>
      </w:r>
    </w:p>
    <w:p w:rsidR="00F53F76" w:rsidRDefault="00617E5A" w:rsidP="00F53F76">
      <w:pPr>
        <w:tabs>
          <w:tab w:val="left" w:pos="1646"/>
        </w:tabs>
        <w:spacing w:line="0" w:lineRule="atLeast"/>
        <w:rPr>
          <w:rFonts w:ascii="標楷體" w:eastAsia="標楷體" w:hAnsi="標楷體"/>
          <w:b/>
          <w:i/>
          <w:color w:val="FF0000"/>
        </w:rPr>
      </w:pPr>
      <w:r>
        <w:rPr>
          <w:rFonts w:ascii="標楷體" w:eastAsia="標楷體" w:hAnsi="標楷體"/>
          <w:b/>
          <w:i/>
          <w:noProof/>
          <w:color w:val="FF0000"/>
        </w:rPr>
        <w:pict>
          <v:shape id="_x0000_s1041" type="#_x0000_t136" style="position:absolute;margin-left:9pt;margin-top:-2.95pt;width:99.6pt;height:18pt;z-index:251666432" strokecolor="white">
            <v:shadow color="#868686"/>
            <v:textpath style="font-family:&quot;微軟正黑體&quot;;font-size:18pt;v-text-reverse:t;v-text-kern:t" trim="t" fitpath="t" string="海棠大地"/>
          </v:shape>
        </w:pict>
      </w:r>
      <w:r w:rsidR="00F53F76">
        <w:rPr>
          <w:rFonts w:ascii="標楷體" w:eastAsia="標楷體" w:hAnsi="標楷體"/>
          <w:b/>
          <w:i/>
          <w:color w:val="FF0000"/>
        </w:rPr>
        <w:tab/>
      </w:r>
    </w:p>
    <w:p w:rsidR="00F53F76" w:rsidRPr="00CA07A9" w:rsidRDefault="00F53F76" w:rsidP="00F53F76">
      <w:pPr>
        <w:spacing w:line="0" w:lineRule="atLeast"/>
        <w:rPr>
          <w:rFonts w:ascii="標楷體" w:eastAsia="標楷體" w:hAnsi="標楷體"/>
          <w:b/>
          <w:i/>
          <w:color w:val="FF0000"/>
        </w:rPr>
      </w:pPr>
    </w:p>
    <w:p w:rsidR="00F53F76" w:rsidRPr="00663FDD" w:rsidRDefault="00F53F76" w:rsidP="00F53F76">
      <w:pPr>
        <w:tabs>
          <w:tab w:val="left" w:pos="611"/>
        </w:tabs>
        <w:rPr>
          <w:rFonts w:ascii="標楷體" w:eastAsia="標楷體" w:hAnsi="標楷體"/>
          <w:b/>
          <w:color w:val="FF0000"/>
          <w:sz w:val="28"/>
          <w:szCs w:val="28"/>
        </w:rPr>
      </w:pPr>
      <w:r>
        <w:rPr>
          <w:rFonts w:ascii="標楷體" w:eastAsia="標楷體" w:hAnsi="標楷體"/>
          <w:b/>
          <w:noProof/>
          <w:color w:val="FF0000"/>
          <w:sz w:val="28"/>
          <w:szCs w:val="28"/>
        </w:rPr>
        <w:drawing>
          <wp:inline distT="0" distB="0" distL="0" distR="0">
            <wp:extent cx="6847840" cy="2667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7840" cy="266700"/>
                    </a:xfrm>
                    <a:prstGeom prst="rect">
                      <a:avLst/>
                    </a:prstGeom>
                    <a:noFill/>
                  </pic:spPr>
                </pic:pic>
              </a:graphicData>
            </a:graphic>
          </wp:inline>
        </w:drawing>
      </w:r>
    </w:p>
    <w:p w:rsidR="00F53F76" w:rsidRDefault="00F53F76" w:rsidP="00F53F76">
      <w:pPr>
        <w:pStyle w:val="Web"/>
        <w:spacing w:before="0" w:beforeAutospacing="0" w:after="0" w:afterAutospacing="0" w:line="640" w:lineRule="atLeast"/>
        <w:jc w:val="center"/>
        <w:rPr>
          <w:rFonts w:ascii="微軟正黑體" w:eastAsia="微軟正黑體" w:hAnsi="微軟正黑體"/>
          <w:color w:val="000000"/>
          <w:sz w:val="20"/>
          <w:szCs w:val="20"/>
        </w:rPr>
      </w:pPr>
      <w:r>
        <w:rPr>
          <w:rStyle w:val="a5"/>
          <w:rFonts w:ascii="微軟正黑體" w:eastAsia="微軟正黑體" w:hAnsi="微軟正黑體" w:hint="eastAsia"/>
          <w:color w:val="0070C0"/>
          <w:sz w:val="60"/>
          <w:szCs w:val="60"/>
        </w:rPr>
        <w:t>「台灣你好，我是騰沖」</w:t>
      </w:r>
      <w:r>
        <w:rPr>
          <w:rFonts w:ascii="微軟正黑體" w:eastAsia="微軟正黑體" w:hAnsi="微軟正黑體" w:hint="eastAsia"/>
          <w:color w:val="000000"/>
          <w:sz w:val="60"/>
          <w:szCs w:val="60"/>
        </w:rPr>
        <w:t>極邊第一城旅遊</w:t>
      </w:r>
      <w:r>
        <w:rPr>
          <w:rFonts w:ascii="微軟正黑體" w:eastAsia="微軟正黑體" w:hAnsi="微軟正黑體" w:hint="eastAsia"/>
          <w:color w:val="000000"/>
          <w:sz w:val="27"/>
          <w:szCs w:val="27"/>
        </w:rPr>
        <w:t> </w:t>
      </w:r>
    </w:p>
    <w:p w:rsidR="00F53F76" w:rsidRDefault="00F53F76" w:rsidP="00F53F76">
      <w:pPr>
        <w:pStyle w:val="Web"/>
        <w:spacing w:line="360" w:lineRule="exact"/>
        <w:rPr>
          <w:rFonts w:ascii="微軟正黑體" w:eastAsia="微軟正黑體" w:hAnsi="微軟正黑體"/>
          <w:color w:val="000000"/>
          <w:sz w:val="20"/>
          <w:szCs w:val="20"/>
        </w:rPr>
      </w:pPr>
      <w:r>
        <w:rPr>
          <w:rFonts w:ascii="微軟正黑體" w:eastAsia="微軟正黑體" w:hAnsi="微軟正黑體" w:hint="eastAsia"/>
          <w:color w:val="000000"/>
        </w:rPr>
        <w:t>騰沖位於雲南省西南部，國土面積5845平方公里，與</w:t>
      </w:r>
      <w:r>
        <w:rPr>
          <w:rFonts w:ascii="微軟正黑體" w:eastAsia="微軟正黑體" w:hAnsi="微軟正黑體" w:hint="eastAsia"/>
          <w:color w:val="0000FF"/>
        </w:rPr>
        <w:t>緬甸</w:t>
      </w:r>
      <w:r>
        <w:rPr>
          <w:rFonts w:ascii="微軟正黑體" w:eastAsia="微軟正黑體" w:hAnsi="微軟正黑體" w:hint="eastAsia"/>
          <w:color w:val="000000"/>
        </w:rPr>
        <w:t>接壤，是著名的“胡煥庸線”的起點，曾被</w:t>
      </w:r>
      <w:r>
        <w:rPr>
          <w:rFonts w:ascii="微軟正黑體" w:eastAsia="微軟正黑體" w:hAnsi="微軟正黑體" w:hint="eastAsia"/>
          <w:color w:val="0000FF"/>
        </w:rPr>
        <w:t>明代大旅行家徐霞客</w:t>
      </w:r>
      <w:r>
        <w:rPr>
          <w:rFonts w:ascii="微軟正黑體" w:eastAsia="微軟正黑體" w:hAnsi="微軟正黑體" w:hint="eastAsia"/>
          <w:color w:val="000000"/>
        </w:rPr>
        <w:t>讚譽為</w:t>
      </w:r>
      <w:r>
        <w:rPr>
          <w:rFonts w:ascii="微軟正黑體" w:eastAsia="微軟正黑體" w:hAnsi="微軟正黑體" w:hint="eastAsia"/>
          <w:color w:val="0000FF"/>
        </w:rPr>
        <w:t>「極邊第一城」</w:t>
      </w:r>
      <w:r>
        <w:rPr>
          <w:rFonts w:ascii="微軟正黑體" w:eastAsia="微軟正黑體" w:hAnsi="微軟正黑體" w:hint="eastAsia"/>
          <w:color w:val="000000"/>
        </w:rPr>
        <w:t>。</w:t>
      </w:r>
    </w:p>
    <w:p w:rsidR="00F53F76" w:rsidRDefault="006107FA" w:rsidP="00E81260">
      <w:pPr>
        <w:pStyle w:val="Web"/>
        <w:spacing w:line="400" w:lineRule="exact"/>
        <w:rPr>
          <w:rFonts w:ascii="微軟正黑體" w:eastAsia="微軟正黑體" w:hAnsi="微軟正黑體"/>
          <w:color w:val="000000"/>
          <w:sz w:val="20"/>
          <w:szCs w:val="20"/>
        </w:rPr>
      </w:pPr>
      <w:r>
        <w:rPr>
          <w:noProof/>
        </w:rPr>
        <w:drawing>
          <wp:anchor distT="0" distB="0" distL="114300" distR="114300" simplePos="0" relativeHeight="251667456" behindDoc="1" locked="0" layoutInCell="1" allowOverlap="1" wp14:anchorId="4165481A" wp14:editId="658BD5C0">
            <wp:simplePos x="0" y="0"/>
            <wp:positionH relativeFrom="column">
              <wp:posOffset>114300</wp:posOffset>
            </wp:positionH>
            <wp:positionV relativeFrom="paragraph">
              <wp:posOffset>815340</wp:posOffset>
            </wp:positionV>
            <wp:extent cx="6629400" cy="6426200"/>
            <wp:effectExtent l="0" t="0" r="0" b="0"/>
            <wp:wrapTight wrapText="bothSides">
              <wp:wrapPolygon edited="0">
                <wp:start x="0" y="0"/>
                <wp:lineTo x="0" y="21515"/>
                <wp:lineTo x="21538" y="21515"/>
                <wp:lineTo x="21538" y="0"/>
                <wp:lineTo x="0" y="0"/>
              </wp:wrapPolygon>
            </wp:wrapTight>
            <wp:docPr id="13" name="圖片 13" descr="http://www.cotcs.com/img/image/COTC_TXG/China/KMG/kmgtkdkl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otcs.com/img/image/COTC_TXG/China/KMG/kmgtkdklsw.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629400" cy="642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F76">
        <w:rPr>
          <w:rFonts w:ascii="微軟正黑體" w:eastAsia="微軟正黑體" w:hAnsi="微軟正黑體" w:hint="eastAsia"/>
          <w:color w:val="000000"/>
        </w:rPr>
        <w:t>冷知識小補充時間：</w:t>
      </w:r>
      <w:r w:rsidR="00F53F76">
        <w:rPr>
          <w:rFonts w:ascii="微軟正黑體" w:eastAsia="微軟正黑體" w:hAnsi="微軟正黑體"/>
          <w:color w:val="000000"/>
        </w:rPr>
        <w:br/>
      </w:r>
      <w:r w:rsidR="00F53F76">
        <w:rPr>
          <w:rFonts w:ascii="微軟正黑體" w:eastAsia="微軟正黑體" w:hAnsi="微軟正黑體" w:hint="eastAsia"/>
          <w:color w:val="FF0000"/>
          <w:sz w:val="36"/>
          <w:szCs w:val="36"/>
        </w:rPr>
        <w:t>諸葛亮治平定</w:t>
      </w:r>
      <w:proofErr w:type="gramStart"/>
      <w:r w:rsidR="00F53F76">
        <w:rPr>
          <w:rFonts w:ascii="微軟正黑體" w:eastAsia="微軟正黑體" w:hAnsi="微軟正黑體" w:hint="eastAsia"/>
          <w:color w:val="FF0000"/>
          <w:sz w:val="36"/>
          <w:szCs w:val="36"/>
        </w:rPr>
        <w:t>孟獲等</w:t>
      </w:r>
      <w:proofErr w:type="gramEnd"/>
      <w:r w:rsidR="00F53F76">
        <w:rPr>
          <w:rFonts w:ascii="微軟正黑體" w:eastAsia="微軟正黑體" w:hAnsi="微軟正黑體" w:hint="eastAsia"/>
          <w:color w:val="FF0000"/>
          <w:sz w:val="36"/>
          <w:szCs w:val="36"/>
        </w:rPr>
        <w:t>部落首領、大理國段氏脫離唐朝自立、明</w:t>
      </w:r>
      <w:proofErr w:type="gramStart"/>
      <w:r w:rsidR="00F53F76">
        <w:rPr>
          <w:rFonts w:ascii="微軟正黑體" w:eastAsia="微軟正黑體" w:hAnsi="微軟正黑體" w:hint="eastAsia"/>
          <w:color w:val="FF0000"/>
          <w:sz w:val="36"/>
          <w:szCs w:val="36"/>
        </w:rPr>
        <w:t>末徐霞客</w:t>
      </w:r>
      <w:proofErr w:type="gramEnd"/>
      <w:r w:rsidR="00F53F76">
        <w:rPr>
          <w:rFonts w:ascii="微軟正黑體" w:eastAsia="微軟正黑體" w:hAnsi="微軟正黑體" w:hint="eastAsia"/>
          <w:color w:val="FF0000"/>
          <w:sz w:val="36"/>
          <w:szCs w:val="36"/>
        </w:rPr>
        <w:t>一生中最後一次遊歷至此。</w:t>
      </w:r>
    </w:p>
    <w:p w:rsidR="00F53F76" w:rsidRDefault="00F53F76" w:rsidP="00F53F76">
      <w:pPr>
        <w:pStyle w:val="Web"/>
        <w:spacing w:line="360" w:lineRule="exact"/>
        <w:rPr>
          <w:rFonts w:ascii="微軟正黑體" w:eastAsia="微軟正黑體" w:hAnsi="微軟正黑體"/>
          <w:color w:val="000000"/>
        </w:rPr>
      </w:pPr>
      <w:proofErr w:type="gramStart"/>
      <w:r>
        <w:rPr>
          <w:rFonts w:ascii="微軟正黑體" w:eastAsia="微軟正黑體" w:hAnsi="微軟正黑體" w:hint="eastAsia"/>
          <w:color w:val="000000"/>
        </w:rPr>
        <w:lastRenderedPageBreak/>
        <w:t>騰沖旅遊</w:t>
      </w:r>
      <w:proofErr w:type="gramEnd"/>
      <w:r>
        <w:rPr>
          <w:rFonts w:ascii="微軟正黑體" w:eastAsia="微軟正黑體" w:hAnsi="微軟正黑體" w:hint="eastAsia"/>
          <w:color w:val="000000"/>
        </w:rPr>
        <w:t>資源豐富，是雲南新興的旅遊城市，風景區總面積1000平方公里，主要旅遊資源點349處，現有A</w:t>
      </w:r>
      <w:proofErr w:type="gramStart"/>
      <w:r>
        <w:rPr>
          <w:rFonts w:ascii="微軟正黑體" w:eastAsia="微軟正黑體" w:hAnsi="微軟正黑體" w:hint="eastAsia"/>
          <w:color w:val="000000"/>
        </w:rPr>
        <w:t>級景區</w:t>
      </w:r>
      <w:proofErr w:type="gramEnd"/>
      <w:r>
        <w:rPr>
          <w:rFonts w:ascii="微軟正黑體" w:eastAsia="微軟正黑體" w:hAnsi="微軟正黑體" w:hint="eastAsia"/>
          <w:color w:val="000000"/>
        </w:rPr>
        <w:t>6個，有火山熱海，北海濕地，和順古鎮，雲峰山、高黎貢山、江東銀杏村等唯一性旅遊資源。近年來，騰沖市始終致力於打造安全、健康、和諧的旅遊品牌，實施旅遊標準化建設，全面構建食、住、行、遊、購、娛六要素齊全的旅遊產業體系。先後獲得了「中國優秀旅遊名縣」、「中國文化旅遊大縣</w:t>
      </w:r>
      <w:proofErr w:type="gramStart"/>
      <w:r>
        <w:rPr>
          <w:rFonts w:ascii="微軟正黑體" w:eastAsia="微軟正黑體" w:hAnsi="微軟正黑體" w:hint="eastAsia"/>
          <w:color w:val="000000"/>
        </w:rPr>
        <w:t>”</w:t>
      </w:r>
      <w:proofErr w:type="gramEnd"/>
      <w:r>
        <w:rPr>
          <w:rFonts w:ascii="微軟正黑體" w:eastAsia="微軟正黑體" w:hAnsi="微軟正黑體" w:hint="eastAsia"/>
          <w:color w:val="000000"/>
        </w:rPr>
        <w:t>、「中國最佳文化生態旅遊目的地</w:t>
      </w:r>
      <w:proofErr w:type="gramStart"/>
      <w:r>
        <w:rPr>
          <w:rFonts w:ascii="微軟正黑體" w:eastAsia="微軟正黑體" w:hAnsi="微軟正黑體" w:hint="eastAsia"/>
          <w:color w:val="000000"/>
        </w:rPr>
        <w:t>”</w:t>
      </w:r>
      <w:proofErr w:type="gramEnd"/>
      <w:r>
        <w:rPr>
          <w:rFonts w:ascii="微軟正黑體" w:eastAsia="微軟正黑體" w:hAnsi="微軟正黑體" w:hint="eastAsia"/>
          <w:color w:val="000000"/>
        </w:rPr>
        <w:t>、「中國最美風景縣雲南10佳」、「亞洲金旅遊獎</w:t>
      </w:r>
      <w:proofErr w:type="gramStart"/>
      <w:r>
        <w:rPr>
          <w:rFonts w:ascii="微軟正黑體" w:eastAsia="微軟正黑體" w:hAnsi="微軟正黑體" w:hint="eastAsia"/>
          <w:color w:val="000000"/>
        </w:rPr>
        <w:t>—</w:t>
      </w:r>
      <w:proofErr w:type="gramEnd"/>
      <w:r>
        <w:rPr>
          <w:rFonts w:ascii="微軟正黑體" w:eastAsia="微軟正黑體" w:hAnsi="微軟正黑體" w:hint="eastAsia"/>
          <w:color w:val="000000"/>
        </w:rPr>
        <w:t>最美人文旅遊休閒名縣」、「全球優選生態旅遊目的地」等榮譽。</w:t>
      </w:r>
    </w:p>
    <w:p w:rsidR="006107FA" w:rsidRDefault="00F53F76" w:rsidP="006107FA">
      <w:pPr>
        <w:pStyle w:val="Web"/>
        <w:spacing w:line="360" w:lineRule="exact"/>
        <w:rPr>
          <w:rStyle w:val="a5"/>
          <w:rFonts w:ascii="微軟正黑體" w:eastAsia="微軟正黑體" w:hAnsi="微軟正黑體"/>
          <w:color w:val="0070C0"/>
          <w:sz w:val="30"/>
          <w:szCs w:val="30"/>
        </w:rPr>
      </w:pPr>
      <w:r>
        <w:rPr>
          <w:noProof/>
        </w:rPr>
        <w:drawing>
          <wp:anchor distT="0" distB="0" distL="114300" distR="114300" simplePos="0" relativeHeight="251668480" behindDoc="1" locked="0" layoutInCell="1" allowOverlap="1" wp14:anchorId="19511CFC" wp14:editId="57D1B83A">
            <wp:simplePos x="0" y="0"/>
            <wp:positionH relativeFrom="column">
              <wp:posOffset>2797175</wp:posOffset>
            </wp:positionH>
            <wp:positionV relativeFrom="paragraph">
              <wp:posOffset>40005</wp:posOffset>
            </wp:positionV>
            <wp:extent cx="4088765" cy="3519170"/>
            <wp:effectExtent l="0" t="0" r="6985" b="5080"/>
            <wp:wrapTight wrapText="bothSides">
              <wp:wrapPolygon edited="0">
                <wp:start x="0" y="0"/>
                <wp:lineTo x="0" y="21514"/>
                <wp:lineTo x="21536" y="21514"/>
                <wp:lineTo x="21536" y="0"/>
                <wp:lineTo x="0" y="0"/>
              </wp:wrapPolygon>
            </wp:wrapTight>
            <wp:docPr id="12" name="圖片 12" descr="http://www.cotcs.com/img/image/COTC_TXG/China/KMG/d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otcs.com/img/image/COTC_TXG/China/KMG/dd1.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088765" cy="351917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5"/>
          <w:rFonts w:ascii="微軟正黑體" w:eastAsia="微軟正黑體" w:hAnsi="微軟正黑體" w:hint="eastAsia"/>
          <w:color w:val="0070C0"/>
          <w:sz w:val="30"/>
          <w:szCs w:val="30"/>
        </w:rPr>
        <w:t>【東川紅土地】</w:t>
      </w:r>
    </w:p>
    <w:p w:rsidR="00F53F76" w:rsidRDefault="00F53F76" w:rsidP="006107FA">
      <w:pPr>
        <w:pStyle w:val="Web"/>
        <w:spacing w:line="360" w:lineRule="exact"/>
        <w:rPr>
          <w:rFonts w:ascii="微軟正黑體" w:eastAsia="微軟正黑體" w:hAnsi="微軟正黑體"/>
          <w:color w:val="000000"/>
          <w:sz w:val="20"/>
          <w:szCs w:val="20"/>
        </w:rPr>
      </w:pPr>
      <w:r>
        <w:rPr>
          <w:rFonts w:ascii="微軟正黑體" w:eastAsia="微軟正黑體" w:hAnsi="微軟正黑體" w:hint="eastAsia"/>
          <w:color w:val="000000"/>
        </w:rPr>
        <w:t>紅土地最適合攝影的季節是5-6月和9-12月，不同的季節可以看到不同的景色，夏季土豆花開，小麥成熟，秋天一部分紅土地翻</w:t>
      </w:r>
      <w:proofErr w:type="gramStart"/>
      <w:r>
        <w:rPr>
          <w:rFonts w:ascii="微軟正黑體" w:eastAsia="微軟正黑體" w:hAnsi="微軟正黑體" w:hint="eastAsia"/>
          <w:color w:val="000000"/>
        </w:rPr>
        <w:t>耕待種</w:t>
      </w:r>
      <w:proofErr w:type="gramEnd"/>
      <w:r>
        <w:rPr>
          <w:rFonts w:ascii="微軟正黑體" w:eastAsia="微軟正黑體" w:hAnsi="微軟正黑體" w:hint="eastAsia"/>
          <w:color w:val="000000"/>
        </w:rPr>
        <w:t>，另一部分紅土地已種上綠綠的青稞或小麥，雲南特有的白色油菜花也已盛開，色彩比較豐富。據當地人說，雨後第三天是紅土地最美的時候，被雨水澆透的土地在陽光下色澤更為豐潤。大雨之後雲開霧散，豔陽高照，天空越發藍得動人，雲彩變換著不同的姿勢，投在田間的光影不時幻化，每一秒鐘都是一個全新的畫面。運氣好時，還可以看到彩虹與紅土地連為一體。</w:t>
      </w:r>
    </w:p>
    <w:p w:rsidR="00F53F76" w:rsidRDefault="00F53F76" w:rsidP="006107FA">
      <w:pPr>
        <w:pStyle w:val="Web"/>
        <w:spacing w:line="360" w:lineRule="exact"/>
        <w:rPr>
          <w:rFonts w:ascii="微軟正黑體" w:eastAsia="微軟正黑體" w:hAnsi="微軟正黑體"/>
          <w:color w:val="000000"/>
          <w:sz w:val="20"/>
          <w:szCs w:val="20"/>
        </w:rPr>
      </w:pPr>
      <w:r>
        <w:rPr>
          <w:rStyle w:val="a5"/>
          <w:rFonts w:ascii="微軟正黑體" w:eastAsia="微軟正黑體" w:hAnsi="微軟正黑體" w:hint="eastAsia"/>
          <w:color w:val="0070C0"/>
          <w:sz w:val="28"/>
          <w:szCs w:val="28"/>
        </w:rPr>
        <w:t>※【購物安排】</w:t>
      </w:r>
    </w:p>
    <w:p w:rsidR="00F53F76" w:rsidRDefault="00F53F76" w:rsidP="006107FA">
      <w:pPr>
        <w:pStyle w:val="Web"/>
        <w:spacing w:line="360" w:lineRule="exact"/>
        <w:rPr>
          <w:rFonts w:ascii="微軟正黑體" w:eastAsia="微軟正黑體" w:hAnsi="微軟正黑體"/>
          <w:color w:val="000000"/>
          <w:sz w:val="20"/>
          <w:szCs w:val="20"/>
        </w:rPr>
      </w:pPr>
      <w:r>
        <w:rPr>
          <w:rFonts w:ascii="微軟正黑體" w:eastAsia="微軟正黑體" w:hAnsi="微軟正黑體" w:hint="eastAsia"/>
          <w:color w:val="000000"/>
          <w:sz w:val="28"/>
          <w:szCs w:val="28"/>
        </w:rPr>
        <w:t>全程</w:t>
      </w:r>
      <w:r>
        <w:rPr>
          <w:rStyle w:val="a5"/>
          <w:rFonts w:ascii="微軟正黑體" w:eastAsia="微軟正黑體" w:hAnsi="微軟正黑體" w:hint="eastAsia"/>
          <w:color w:val="FF0000"/>
          <w:sz w:val="28"/>
          <w:szCs w:val="28"/>
        </w:rPr>
        <w:t>不進購物站</w:t>
      </w:r>
      <w:r>
        <w:rPr>
          <w:rFonts w:ascii="微軟正黑體" w:eastAsia="微軟正黑體" w:hAnsi="微軟正黑體" w:hint="eastAsia"/>
          <w:color w:val="000000"/>
          <w:sz w:val="28"/>
          <w:szCs w:val="28"/>
        </w:rPr>
        <w:t>，旅遊品質有保障、讓您玩的安心無負擔!</w:t>
      </w:r>
    </w:p>
    <w:p w:rsidR="00F53F76" w:rsidRDefault="00F53F76" w:rsidP="006107FA">
      <w:pPr>
        <w:pStyle w:val="Web"/>
        <w:spacing w:before="0" w:beforeAutospacing="0" w:after="0" w:afterAutospacing="0" w:line="360" w:lineRule="exact"/>
        <w:rPr>
          <w:rFonts w:ascii="微軟正黑體" w:eastAsia="微軟正黑體" w:hAnsi="微軟正黑體"/>
          <w:color w:val="000000"/>
          <w:sz w:val="20"/>
          <w:szCs w:val="20"/>
        </w:rPr>
      </w:pPr>
      <w:r>
        <w:rPr>
          <w:rStyle w:val="a5"/>
          <w:rFonts w:ascii="微軟正黑體" w:eastAsia="微軟正黑體" w:hAnsi="微軟正黑體" w:hint="eastAsia"/>
          <w:color w:val="0070C0"/>
          <w:sz w:val="28"/>
          <w:szCs w:val="28"/>
        </w:rPr>
        <w:t>※【推薦自費】</w:t>
      </w:r>
    </w:p>
    <w:p w:rsidR="00F53F76" w:rsidRDefault="00F53F76" w:rsidP="006107FA">
      <w:pPr>
        <w:pStyle w:val="Web"/>
        <w:spacing w:line="360" w:lineRule="exact"/>
        <w:rPr>
          <w:rFonts w:ascii="微軟正黑體" w:eastAsia="微軟正黑體" w:hAnsi="微軟正黑體"/>
          <w:color w:val="000000"/>
          <w:sz w:val="20"/>
          <w:szCs w:val="20"/>
        </w:rPr>
      </w:pPr>
      <w:proofErr w:type="gramStart"/>
      <w:r>
        <w:rPr>
          <w:rFonts w:ascii="微軟正黑體" w:eastAsia="微軟正黑體" w:hAnsi="微軟正黑體" w:hint="eastAsia"/>
          <w:color w:val="000000"/>
          <w:sz w:val="28"/>
          <w:szCs w:val="28"/>
        </w:rPr>
        <w:t>夢幻騰沖歌舞</w:t>
      </w:r>
      <w:proofErr w:type="gramEnd"/>
      <w:r>
        <w:rPr>
          <w:rFonts w:ascii="微軟正黑體" w:eastAsia="微軟正黑體" w:hAnsi="微軟正黑體" w:hint="eastAsia"/>
          <w:color w:val="000000"/>
          <w:sz w:val="28"/>
          <w:szCs w:val="28"/>
        </w:rPr>
        <w:t>秀：RMB 180元/人</w:t>
      </w:r>
      <w:r>
        <w:rPr>
          <w:rFonts w:ascii="微軟正黑體" w:eastAsia="微軟正黑體" w:hAnsi="微軟正黑體" w:hint="eastAsia"/>
          <w:color w:val="FF0000"/>
          <w:sz w:val="28"/>
          <w:szCs w:val="28"/>
        </w:rPr>
        <w:t>(不強制參加</w:t>
      </w:r>
      <w:proofErr w:type="gramStart"/>
      <w:r>
        <w:rPr>
          <w:rFonts w:ascii="微軟正黑體" w:eastAsia="微軟正黑體" w:hAnsi="微軟正黑體" w:hint="eastAsia"/>
          <w:color w:val="FF0000"/>
          <w:sz w:val="28"/>
          <w:szCs w:val="28"/>
        </w:rPr>
        <w:t>）</w:t>
      </w:r>
      <w:proofErr w:type="gramEnd"/>
    </w:p>
    <w:p w:rsidR="00F53F76" w:rsidRDefault="00F53F76" w:rsidP="00807CD8">
      <w:pPr>
        <w:pStyle w:val="Web"/>
        <w:spacing w:before="0" w:beforeAutospacing="0" w:after="0" w:afterAutospacing="0" w:line="500" w:lineRule="exact"/>
        <w:jc w:val="center"/>
        <w:rPr>
          <w:rFonts w:ascii="微軟正黑體" w:eastAsia="微軟正黑體" w:hAnsi="微軟正黑體"/>
          <w:color w:val="000000"/>
          <w:sz w:val="20"/>
          <w:szCs w:val="20"/>
        </w:rPr>
      </w:pPr>
      <w:r>
        <w:rPr>
          <w:rFonts w:ascii="微軟正黑體" w:eastAsia="微軟正黑體" w:hAnsi="微軟正黑體" w:hint="eastAsia"/>
          <w:color w:val="000000"/>
          <w:sz w:val="33"/>
          <w:szCs w:val="33"/>
        </w:rPr>
        <w:t>當夜幕降臨的時候，</w:t>
      </w:r>
      <w:r>
        <w:rPr>
          <w:rFonts w:ascii="微軟正黑體" w:eastAsia="微軟正黑體" w:hAnsi="微軟正黑體" w:hint="eastAsia"/>
          <w:color w:val="000080"/>
          <w:sz w:val="48"/>
          <w:szCs w:val="48"/>
        </w:rPr>
        <w:t>《夢幻騰沖》</w:t>
      </w:r>
      <w:r>
        <w:rPr>
          <w:rFonts w:ascii="微軟正黑體" w:eastAsia="微軟正黑體" w:hAnsi="微軟正黑體" w:hint="eastAsia"/>
          <w:color w:val="000000"/>
          <w:sz w:val="33"/>
          <w:szCs w:val="33"/>
        </w:rPr>
        <w:t>大型歌舞秀開演了</w:t>
      </w:r>
    </w:p>
    <w:p w:rsidR="006107FA" w:rsidRDefault="006107FA" w:rsidP="00E81260">
      <w:pPr>
        <w:pStyle w:val="Web"/>
        <w:spacing w:before="0" w:beforeAutospacing="0" w:after="0" w:afterAutospacing="0" w:line="300" w:lineRule="atLeast"/>
        <w:jc w:val="center"/>
        <w:rPr>
          <w:rFonts w:ascii="微軟正黑體" w:eastAsia="微軟正黑體" w:hAnsi="微軟正黑體"/>
          <w:color w:val="00B050"/>
          <w:sz w:val="40"/>
          <w:szCs w:val="40"/>
        </w:rPr>
      </w:pPr>
      <w:r>
        <w:rPr>
          <w:noProof/>
        </w:rPr>
        <w:drawing>
          <wp:anchor distT="0" distB="0" distL="114300" distR="114300" simplePos="0" relativeHeight="251669504" behindDoc="1" locked="0" layoutInCell="1" allowOverlap="1" wp14:anchorId="3EC99609" wp14:editId="568D9EC0">
            <wp:simplePos x="0" y="0"/>
            <wp:positionH relativeFrom="column">
              <wp:posOffset>2489200</wp:posOffset>
            </wp:positionH>
            <wp:positionV relativeFrom="paragraph">
              <wp:posOffset>83185</wp:posOffset>
            </wp:positionV>
            <wp:extent cx="4267200" cy="2803525"/>
            <wp:effectExtent l="0" t="0" r="0" b="0"/>
            <wp:wrapTight wrapText="bothSides">
              <wp:wrapPolygon edited="0">
                <wp:start x="0" y="0"/>
                <wp:lineTo x="0" y="21429"/>
                <wp:lineTo x="21504" y="21429"/>
                <wp:lineTo x="21504" y="0"/>
                <wp:lineTo x="0" y="0"/>
              </wp:wrapPolygon>
            </wp:wrapTight>
            <wp:docPr id="11" name="圖片 11" descr="http://www.cotcs.com/img/image/COTC_TXG/China/KMG/kjdowmdflow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otcs.com/img/image/COTC_TXG/China/KMG/kjdowmdflowmf.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267200" cy="280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07FA" w:rsidRDefault="006107FA" w:rsidP="00E81260">
      <w:pPr>
        <w:pStyle w:val="Web"/>
        <w:spacing w:before="0" w:beforeAutospacing="0" w:after="0" w:afterAutospacing="0" w:line="300" w:lineRule="atLeast"/>
        <w:jc w:val="center"/>
        <w:rPr>
          <w:rFonts w:ascii="微軟正黑體" w:eastAsia="微軟正黑體" w:hAnsi="微軟正黑體"/>
          <w:color w:val="00B050"/>
          <w:sz w:val="40"/>
          <w:szCs w:val="40"/>
        </w:rPr>
      </w:pPr>
    </w:p>
    <w:p w:rsidR="00F53F76" w:rsidRPr="00E81260" w:rsidRDefault="00F53F76" w:rsidP="00E81260">
      <w:pPr>
        <w:pStyle w:val="Web"/>
        <w:spacing w:before="0" w:beforeAutospacing="0" w:after="0" w:afterAutospacing="0" w:line="300" w:lineRule="atLeast"/>
        <w:jc w:val="center"/>
        <w:rPr>
          <w:rFonts w:ascii="微軟正黑體" w:eastAsia="微軟正黑體" w:hAnsi="微軟正黑體"/>
          <w:color w:val="000000"/>
          <w:sz w:val="40"/>
          <w:szCs w:val="40"/>
        </w:rPr>
      </w:pPr>
      <w:r w:rsidRPr="00E81260">
        <w:rPr>
          <w:rFonts w:ascii="微軟正黑體" w:eastAsia="微軟正黑體" w:hAnsi="微軟正黑體" w:hint="eastAsia"/>
          <w:color w:val="00B050"/>
          <w:sz w:val="40"/>
          <w:szCs w:val="40"/>
        </w:rPr>
        <w:t>《夢幻騰沖》</w:t>
      </w:r>
    </w:p>
    <w:p w:rsidR="00F53F76" w:rsidRDefault="00F53F76" w:rsidP="00807CD8">
      <w:pPr>
        <w:pStyle w:val="Web"/>
        <w:spacing w:before="0" w:beforeAutospacing="0" w:after="0" w:afterAutospacing="0" w:line="360" w:lineRule="exact"/>
        <w:rPr>
          <w:rFonts w:ascii="微軟正黑體" w:eastAsia="微軟正黑體" w:hAnsi="微軟正黑體"/>
          <w:color w:val="000000"/>
          <w:sz w:val="27"/>
          <w:szCs w:val="27"/>
        </w:rPr>
      </w:pPr>
      <w:r>
        <w:rPr>
          <w:rFonts w:ascii="微軟正黑體" w:eastAsia="微軟正黑體" w:hAnsi="微軟正黑體" w:hint="eastAsia"/>
          <w:color w:val="000000"/>
          <w:sz w:val="27"/>
          <w:szCs w:val="27"/>
        </w:rPr>
        <w:t>分別從火山熱海、馬幫、抗戰、和順古鎮、絲路五個方面講述</w:t>
      </w:r>
      <w:proofErr w:type="gramStart"/>
      <w:r>
        <w:rPr>
          <w:rFonts w:ascii="微軟正黑體" w:eastAsia="微軟正黑體" w:hAnsi="微軟正黑體" w:hint="eastAsia"/>
          <w:color w:val="000000"/>
          <w:sz w:val="27"/>
          <w:szCs w:val="27"/>
        </w:rPr>
        <w:t>了騰沖</w:t>
      </w:r>
      <w:proofErr w:type="gramEnd"/>
      <w:r>
        <w:rPr>
          <w:rFonts w:ascii="微軟正黑體" w:eastAsia="微軟正黑體" w:hAnsi="微軟正黑體" w:hint="eastAsia"/>
          <w:color w:val="000000"/>
          <w:sz w:val="27"/>
          <w:szCs w:val="27"/>
        </w:rPr>
        <w:t>的歷史，力圖在短短一個半小時之內讓遊客瞭解這個“</w:t>
      </w:r>
      <w:proofErr w:type="gramStart"/>
      <w:r>
        <w:rPr>
          <w:rFonts w:ascii="微軟正黑體" w:eastAsia="微軟正黑體" w:hAnsi="微軟正黑體" w:hint="eastAsia"/>
          <w:color w:val="000000"/>
          <w:sz w:val="27"/>
          <w:szCs w:val="27"/>
        </w:rPr>
        <w:t>極</w:t>
      </w:r>
      <w:proofErr w:type="gramEnd"/>
      <w:r>
        <w:rPr>
          <w:rFonts w:ascii="微軟正黑體" w:eastAsia="微軟正黑體" w:hAnsi="微軟正黑體" w:hint="eastAsia"/>
          <w:color w:val="000000"/>
          <w:sz w:val="27"/>
          <w:szCs w:val="27"/>
        </w:rPr>
        <w:t>邊第一城”。</w:t>
      </w:r>
    </w:p>
    <w:p w:rsidR="006107FA" w:rsidRDefault="006107FA" w:rsidP="00807CD8">
      <w:pPr>
        <w:pStyle w:val="Web"/>
        <w:spacing w:before="0" w:beforeAutospacing="0" w:after="0" w:afterAutospacing="0" w:line="360" w:lineRule="exact"/>
        <w:rPr>
          <w:rFonts w:ascii="微軟正黑體" w:eastAsia="微軟正黑體" w:hAnsi="微軟正黑體"/>
          <w:color w:val="000000"/>
          <w:sz w:val="27"/>
          <w:szCs w:val="27"/>
        </w:rPr>
      </w:pPr>
    </w:p>
    <w:p w:rsidR="006107FA" w:rsidRDefault="00F53F76" w:rsidP="00A62F91">
      <w:pPr>
        <w:pStyle w:val="Web"/>
        <w:spacing w:before="0" w:beforeAutospacing="0" w:after="0" w:afterAutospacing="0" w:line="360" w:lineRule="exact"/>
        <w:rPr>
          <w:rStyle w:val="a5"/>
          <w:rFonts w:ascii="微軟正黑體" w:eastAsia="微軟正黑體" w:hAnsi="微軟正黑體"/>
          <w:color w:val="0070C0"/>
          <w:sz w:val="28"/>
          <w:szCs w:val="28"/>
        </w:rPr>
      </w:pPr>
      <w:r>
        <w:rPr>
          <w:rStyle w:val="a5"/>
          <w:rFonts w:ascii="微軟正黑體" w:eastAsia="微軟正黑體" w:hAnsi="微軟正黑體" w:hint="eastAsia"/>
          <w:color w:val="0070C0"/>
          <w:sz w:val="28"/>
          <w:szCs w:val="28"/>
        </w:rPr>
        <w:lastRenderedPageBreak/>
        <w:t>※【</w:t>
      </w:r>
      <w:r w:rsidR="0095609B">
        <w:rPr>
          <w:rStyle w:val="a5"/>
          <w:rFonts w:ascii="微軟正黑體" w:eastAsia="微軟正黑體" w:hAnsi="微軟正黑體" w:hint="eastAsia"/>
          <w:color w:val="0070C0"/>
          <w:sz w:val="28"/>
          <w:szCs w:val="28"/>
          <w:lang w:eastAsia="zh-HK"/>
        </w:rPr>
        <w:t>六</w:t>
      </w:r>
      <w:r w:rsidR="0012127B">
        <w:rPr>
          <w:rStyle w:val="a5"/>
          <w:rFonts w:ascii="微軟正黑體" w:eastAsia="微軟正黑體" w:hAnsi="微軟正黑體" w:hint="eastAsia"/>
          <w:color w:val="0070C0"/>
          <w:sz w:val="28"/>
          <w:szCs w:val="28"/>
        </w:rPr>
        <w:t>大特別安排及貼心加值贈送</w:t>
      </w:r>
      <w:r>
        <w:rPr>
          <w:rStyle w:val="a5"/>
          <w:rFonts w:ascii="微軟正黑體" w:eastAsia="微軟正黑體" w:hAnsi="微軟正黑體" w:hint="eastAsia"/>
          <w:color w:val="0070C0"/>
          <w:sz w:val="28"/>
          <w:szCs w:val="28"/>
        </w:rPr>
        <w:t>】</w:t>
      </w:r>
    </w:p>
    <w:p w:rsidR="00F53F76" w:rsidRPr="006107FA" w:rsidRDefault="00B932B1" w:rsidP="006107FA">
      <w:pPr>
        <w:pStyle w:val="Web"/>
        <w:spacing w:before="0" w:beforeAutospacing="0" w:after="0" w:afterAutospacing="0" w:line="240" w:lineRule="exact"/>
        <w:rPr>
          <w:rFonts w:ascii="微軟正黑體" w:eastAsia="微軟正黑體" w:hAnsi="微軟正黑體"/>
          <w:color w:val="000000" w:themeColor="text1"/>
        </w:rPr>
      </w:pPr>
      <w:r>
        <w:rPr>
          <w:rStyle w:val="a5"/>
          <w:rFonts w:ascii="微軟正黑體" w:eastAsia="微軟正黑體" w:hAnsi="微軟正黑體"/>
          <w:color w:val="0070C0"/>
          <w:sz w:val="28"/>
          <w:szCs w:val="28"/>
        </w:rPr>
        <w:br/>
      </w:r>
      <w:r w:rsidR="00F53F76" w:rsidRPr="006107FA">
        <w:rPr>
          <w:rStyle w:val="a5"/>
          <w:rFonts w:ascii="微軟正黑體" w:eastAsia="微軟正黑體" w:hAnsi="微軟正黑體" w:hint="eastAsia"/>
          <w:b w:val="0"/>
          <w:color w:val="000000" w:themeColor="text1"/>
        </w:rPr>
        <w:t>(1)每人</w:t>
      </w:r>
      <w:r w:rsidR="00F53F76" w:rsidRPr="006107FA">
        <w:rPr>
          <w:rStyle w:val="a5"/>
          <w:rFonts w:ascii="微軟正黑體" w:eastAsia="微軟正黑體" w:hAnsi="微軟正黑體" w:hint="eastAsia"/>
          <w:b w:val="0"/>
          <w:color w:val="FF0000"/>
        </w:rPr>
        <w:t>一天一瓶礦泉水</w:t>
      </w:r>
      <w:r w:rsidR="00F53F76" w:rsidRPr="006107FA">
        <w:rPr>
          <w:rStyle w:val="a5"/>
          <w:rFonts w:ascii="微軟正黑體" w:eastAsia="微軟正黑體" w:hAnsi="微軟正黑體" w:hint="eastAsia"/>
          <w:b w:val="0"/>
          <w:color w:val="000000" w:themeColor="text1"/>
        </w:rPr>
        <w:t>！</w:t>
      </w:r>
    </w:p>
    <w:p w:rsidR="00F53F76" w:rsidRPr="006107FA" w:rsidRDefault="00F53F76" w:rsidP="006107FA">
      <w:pPr>
        <w:pStyle w:val="Web"/>
        <w:spacing w:line="240" w:lineRule="exact"/>
        <w:rPr>
          <w:rFonts w:ascii="微軟正黑體" w:eastAsia="微軟正黑體" w:hAnsi="微軟正黑體"/>
          <w:color w:val="000000" w:themeColor="text1"/>
        </w:rPr>
      </w:pPr>
      <w:r w:rsidRPr="006107FA">
        <w:rPr>
          <w:rStyle w:val="a5"/>
          <w:rFonts w:ascii="微軟正黑體" w:eastAsia="微軟正黑體" w:hAnsi="微軟正黑體" w:hint="eastAsia"/>
          <w:b w:val="0"/>
          <w:color w:val="000000" w:themeColor="text1"/>
        </w:rPr>
        <w:t>(2)安排雙飛行程</w:t>
      </w:r>
      <w:r w:rsidRPr="006107FA">
        <w:rPr>
          <w:rStyle w:val="a5"/>
          <w:rFonts w:ascii="微軟正黑體" w:eastAsia="微軟正黑體" w:hAnsi="微軟正黑體" w:hint="eastAsia"/>
          <w:b w:val="0"/>
          <w:color w:val="FFC000"/>
        </w:rPr>
        <w:t>【昆明 / 騰沖、芒市 / 昆明】</w:t>
      </w:r>
      <w:r w:rsidRPr="006107FA">
        <w:rPr>
          <w:rStyle w:val="a5"/>
          <w:rFonts w:ascii="微軟正黑體" w:eastAsia="微軟正黑體" w:hAnsi="微軟正黑體" w:hint="eastAsia"/>
          <w:b w:val="0"/>
          <w:color w:val="000000" w:themeColor="text1"/>
        </w:rPr>
        <w:t>讓您行程更加完整</w:t>
      </w:r>
      <w:r w:rsidR="0095609B" w:rsidRPr="006107FA">
        <w:rPr>
          <w:rStyle w:val="a5"/>
          <w:rFonts w:ascii="微軟正黑體" w:eastAsia="微軟正黑體" w:hAnsi="微軟正黑體" w:hint="eastAsia"/>
          <w:b w:val="0"/>
          <w:color w:val="000000" w:themeColor="text1"/>
          <w:lang w:eastAsia="zh-HK"/>
        </w:rPr>
        <w:t>豐富</w:t>
      </w:r>
    </w:p>
    <w:p w:rsidR="00F53F76" w:rsidRPr="006107FA" w:rsidRDefault="00F53F76" w:rsidP="006107FA">
      <w:pPr>
        <w:pStyle w:val="Web"/>
        <w:spacing w:line="240" w:lineRule="exact"/>
        <w:rPr>
          <w:rFonts w:ascii="微軟正黑體" w:eastAsia="微軟正黑體" w:hAnsi="微軟正黑體"/>
          <w:color w:val="000000" w:themeColor="text1"/>
        </w:rPr>
      </w:pPr>
      <w:r w:rsidRPr="006107FA">
        <w:rPr>
          <w:rStyle w:val="a5"/>
          <w:rFonts w:ascii="微軟正黑體" w:eastAsia="微軟正黑體" w:hAnsi="微軟正黑體" w:hint="eastAsia"/>
          <w:b w:val="0"/>
          <w:color w:val="000000" w:themeColor="text1"/>
        </w:rPr>
        <w:t>(3)</w:t>
      </w:r>
      <w:proofErr w:type="gramStart"/>
      <w:r w:rsidRPr="006107FA">
        <w:rPr>
          <w:rStyle w:val="a5"/>
          <w:rFonts w:ascii="微軟正黑體" w:eastAsia="微軟正黑體" w:hAnsi="微軟正黑體" w:hint="eastAsia"/>
          <w:b w:val="0"/>
          <w:color w:val="000000" w:themeColor="text1"/>
        </w:rPr>
        <w:t>和順僑</w:t>
      </w:r>
      <w:proofErr w:type="gramEnd"/>
      <w:r w:rsidRPr="006107FA">
        <w:rPr>
          <w:rStyle w:val="a5"/>
          <w:rFonts w:ascii="微軟正黑體" w:eastAsia="微軟正黑體" w:hAnsi="微軟正黑體" w:hint="eastAsia"/>
          <w:b w:val="0"/>
          <w:color w:val="000000" w:themeColor="text1"/>
        </w:rPr>
        <w:t>鄉</w:t>
      </w:r>
      <w:r w:rsidRPr="006107FA">
        <w:rPr>
          <w:rStyle w:val="a5"/>
          <w:rFonts w:ascii="微軟正黑體" w:eastAsia="微軟正黑體" w:hAnsi="微軟正黑體" w:hint="eastAsia"/>
          <w:b w:val="0"/>
          <w:color w:val="92D050"/>
        </w:rPr>
        <w:t>加贈電瓶車</w:t>
      </w:r>
      <w:r w:rsidRPr="006107FA">
        <w:rPr>
          <w:rStyle w:val="a5"/>
          <w:rFonts w:ascii="微軟正黑體" w:eastAsia="微軟正黑體" w:hAnsi="微軟正黑體" w:hint="eastAsia"/>
          <w:b w:val="0"/>
          <w:color w:val="000000" w:themeColor="text1"/>
        </w:rPr>
        <w:t>、熱海景區</w:t>
      </w:r>
      <w:r w:rsidRPr="006107FA">
        <w:rPr>
          <w:rStyle w:val="a5"/>
          <w:rFonts w:ascii="微軟正黑體" w:eastAsia="微軟正黑體" w:hAnsi="微軟正黑體" w:hint="eastAsia"/>
          <w:b w:val="0"/>
          <w:color w:val="00B0F0"/>
        </w:rPr>
        <w:t>加贈電瓶車</w:t>
      </w:r>
      <w:r w:rsidRPr="006107FA">
        <w:rPr>
          <w:rStyle w:val="a5"/>
          <w:rFonts w:ascii="微軟正黑體" w:eastAsia="微軟正黑體" w:hAnsi="微軟正黑體" w:hint="eastAsia"/>
          <w:b w:val="0"/>
          <w:color w:val="000000" w:themeColor="text1"/>
        </w:rPr>
        <w:t>、北海濕地</w:t>
      </w:r>
      <w:r w:rsidRPr="006107FA">
        <w:rPr>
          <w:rStyle w:val="a5"/>
          <w:rFonts w:ascii="微軟正黑體" w:eastAsia="微軟正黑體" w:hAnsi="微軟正黑體" w:hint="eastAsia"/>
          <w:b w:val="0"/>
          <w:color w:val="0070C0"/>
        </w:rPr>
        <w:t>加贈划船</w:t>
      </w:r>
    </w:p>
    <w:p w:rsidR="00F53F76" w:rsidRPr="006107FA" w:rsidRDefault="00F53F76" w:rsidP="00A62F91">
      <w:pPr>
        <w:pStyle w:val="Web"/>
        <w:spacing w:before="0" w:beforeAutospacing="0" w:after="0" w:afterAutospacing="0" w:line="360" w:lineRule="exact"/>
        <w:rPr>
          <w:rFonts w:ascii="微軟正黑體" w:eastAsia="微軟正黑體" w:hAnsi="微軟正黑體"/>
          <w:color w:val="000000" w:themeColor="text1"/>
        </w:rPr>
      </w:pPr>
      <w:r w:rsidRPr="006107FA">
        <w:rPr>
          <w:rStyle w:val="a5"/>
          <w:rFonts w:ascii="微軟正黑體" w:eastAsia="微軟正黑體" w:hAnsi="微軟正黑體" w:hint="eastAsia"/>
          <w:b w:val="0"/>
          <w:color w:val="000000" w:themeColor="text1"/>
        </w:rPr>
        <w:t>(</w:t>
      </w:r>
      <w:r w:rsidR="00B932B1" w:rsidRPr="006107FA">
        <w:rPr>
          <w:rStyle w:val="a5"/>
          <w:rFonts w:ascii="微軟正黑體" w:eastAsia="微軟正黑體" w:hAnsi="微軟正黑體" w:hint="eastAsia"/>
          <w:b w:val="0"/>
          <w:color w:val="000000" w:themeColor="text1"/>
        </w:rPr>
        <w:t>4</w:t>
      </w:r>
      <w:r w:rsidRPr="006107FA">
        <w:rPr>
          <w:rStyle w:val="a5"/>
          <w:rFonts w:ascii="微軟正黑體" w:eastAsia="微軟正黑體" w:hAnsi="微軟正黑體" w:hint="eastAsia"/>
          <w:b w:val="0"/>
          <w:color w:val="000000" w:themeColor="text1"/>
        </w:rPr>
        <w:t>)</w:t>
      </w:r>
      <w:r w:rsidR="0012127B" w:rsidRPr="006107FA">
        <w:rPr>
          <w:rStyle w:val="a5"/>
          <w:rFonts w:ascii="微軟正黑體" w:eastAsia="微軟正黑體" w:hAnsi="微軟正黑體" w:hint="eastAsia"/>
          <w:b w:val="0"/>
          <w:color w:val="000000" w:themeColor="text1"/>
        </w:rPr>
        <w:t>在雲南，</w:t>
      </w:r>
      <w:r w:rsidR="0012127B" w:rsidRPr="006107FA">
        <w:rPr>
          <w:rStyle w:val="a5"/>
          <w:rFonts w:ascii="微軟正黑體" w:eastAsia="微軟正黑體" w:hAnsi="微軟正黑體" w:hint="eastAsia"/>
          <w:b w:val="0"/>
          <w:color w:val="4A442A" w:themeColor="background2" w:themeShade="40"/>
        </w:rPr>
        <w:t>漢人反而是少數民族</w:t>
      </w:r>
      <w:r w:rsidR="0012127B" w:rsidRPr="006107FA">
        <w:rPr>
          <w:rStyle w:val="a5"/>
          <w:rFonts w:ascii="微軟正黑體" w:eastAsia="微軟正黑體" w:hAnsi="微軟正黑體" w:hint="eastAsia"/>
          <w:b w:val="0"/>
          <w:color w:val="000000" w:themeColor="text1"/>
        </w:rPr>
        <w:t>，</w:t>
      </w:r>
      <w:r w:rsidR="0095609B" w:rsidRPr="006107FA">
        <w:rPr>
          <w:rStyle w:val="a5"/>
          <w:rFonts w:ascii="微軟正黑體" w:eastAsia="微軟正黑體" w:hAnsi="微軟正黑體" w:hint="eastAsia"/>
          <w:b w:val="0"/>
          <w:color w:val="000000" w:themeColor="text1"/>
          <w:lang w:eastAsia="zh-HK"/>
        </w:rPr>
        <w:t>而</w:t>
      </w:r>
      <w:r w:rsidR="0012127B" w:rsidRPr="006107FA">
        <w:rPr>
          <w:rStyle w:val="a5"/>
          <w:rFonts w:ascii="微軟正黑體" w:eastAsia="微軟正黑體" w:hAnsi="微軟正黑體" w:hint="eastAsia"/>
          <w:b w:val="0"/>
          <w:color w:val="000000" w:themeColor="text1"/>
        </w:rPr>
        <w:t>到了</w:t>
      </w:r>
      <w:proofErr w:type="gramStart"/>
      <w:r w:rsidR="0012127B" w:rsidRPr="006107FA">
        <w:rPr>
          <w:rStyle w:val="a5"/>
          <w:rFonts w:ascii="微軟正黑體" w:eastAsia="微軟正黑體" w:hAnsi="微軟正黑體" w:hint="eastAsia"/>
          <w:b w:val="0"/>
          <w:color w:val="000000" w:themeColor="text1"/>
        </w:rPr>
        <w:t>騰沖、瑞麗</w:t>
      </w:r>
      <w:proofErr w:type="gramEnd"/>
      <w:r w:rsidR="0012127B" w:rsidRPr="006107FA">
        <w:rPr>
          <w:rStyle w:val="a5"/>
          <w:rFonts w:ascii="微軟正黑體" w:eastAsia="微軟正黑體" w:hAnsi="微軟正黑體" w:hint="eastAsia"/>
          <w:b w:val="0"/>
          <w:color w:val="000000" w:themeColor="text1"/>
        </w:rPr>
        <w:t>這邊，漢人更是稀有，特別這裡又地處</w:t>
      </w:r>
      <w:r w:rsidR="0012127B" w:rsidRPr="006107FA">
        <w:rPr>
          <w:rStyle w:val="a5"/>
          <w:rFonts w:ascii="微軟正黑體" w:eastAsia="微軟正黑體" w:hAnsi="微軟正黑體" w:hint="eastAsia"/>
          <w:b w:val="0"/>
          <w:color w:val="943634" w:themeColor="accent2" w:themeShade="BF"/>
        </w:rPr>
        <w:t>中緬交界</w:t>
      </w:r>
      <w:r w:rsidR="0012127B" w:rsidRPr="006107FA">
        <w:rPr>
          <w:rStyle w:val="a5"/>
          <w:rFonts w:ascii="微軟正黑體" w:eastAsia="微軟正黑體" w:hAnsi="微軟正黑體" w:hint="eastAsia"/>
          <w:b w:val="0"/>
          <w:color w:val="000000" w:themeColor="text1"/>
        </w:rPr>
        <w:t>，我們更能感受更多的不同於中國的特別風情。</w:t>
      </w:r>
    </w:p>
    <w:p w:rsidR="00F53F76" w:rsidRPr="006107FA" w:rsidRDefault="00B932B1" w:rsidP="00A62F91">
      <w:pPr>
        <w:pStyle w:val="Web"/>
        <w:spacing w:before="0" w:beforeAutospacing="0" w:after="0" w:afterAutospacing="0" w:line="360" w:lineRule="exact"/>
        <w:rPr>
          <w:rFonts w:ascii="微軟正黑體" w:eastAsia="微軟正黑體" w:hAnsi="微軟正黑體"/>
          <w:color w:val="000000" w:themeColor="text1"/>
        </w:rPr>
      </w:pPr>
      <w:r w:rsidRPr="006107FA">
        <w:rPr>
          <w:rStyle w:val="a5"/>
          <w:rFonts w:ascii="微軟正黑體" w:eastAsia="微軟正黑體" w:hAnsi="微軟正黑體" w:hint="eastAsia"/>
          <w:b w:val="0"/>
          <w:color w:val="000000" w:themeColor="text1"/>
        </w:rPr>
        <w:t>(5</w:t>
      </w:r>
      <w:r w:rsidR="00F53F76" w:rsidRPr="006107FA">
        <w:rPr>
          <w:rStyle w:val="a5"/>
          <w:rFonts w:ascii="微軟正黑體" w:eastAsia="微軟正黑體" w:hAnsi="微軟正黑體" w:hint="eastAsia"/>
          <w:b w:val="0"/>
          <w:color w:val="000000" w:themeColor="text1"/>
        </w:rPr>
        <w:t>)</w:t>
      </w:r>
      <w:r w:rsidR="0012127B" w:rsidRPr="006107FA">
        <w:rPr>
          <w:rStyle w:val="a5"/>
          <w:rFonts w:ascii="微軟正黑體" w:eastAsia="微軟正黑體" w:hAnsi="微軟正黑體" w:hint="eastAsia"/>
          <w:b w:val="0"/>
          <w:color w:val="000000" w:themeColor="text1"/>
        </w:rPr>
        <w:t xml:space="preserve"> 安排前往欣賞上帝遺落的調色盤</w:t>
      </w:r>
      <w:r w:rsidR="0012127B" w:rsidRPr="006107FA">
        <w:rPr>
          <w:rStyle w:val="a5"/>
          <w:rFonts w:ascii="微軟正黑體" w:eastAsia="微軟正黑體" w:hAnsi="微軟正黑體" w:hint="eastAsia"/>
          <w:b w:val="0"/>
          <w:color w:val="76923C" w:themeColor="accent3" w:themeShade="BF"/>
        </w:rPr>
        <w:t>【東川紅土地】</w:t>
      </w:r>
      <w:r w:rsidR="006107FA" w:rsidRPr="006107FA">
        <w:rPr>
          <w:rStyle w:val="a5"/>
          <w:rFonts w:ascii="微軟正黑體" w:eastAsia="微軟正黑體" w:hAnsi="微軟正黑體" w:hint="eastAsia"/>
          <w:b w:val="0"/>
          <w:color w:val="000000" w:themeColor="text1"/>
        </w:rPr>
        <w:t>，位於</w:t>
      </w:r>
      <w:proofErr w:type="gramStart"/>
      <w:r w:rsidR="006107FA" w:rsidRPr="006107FA">
        <w:rPr>
          <w:rStyle w:val="a5"/>
          <w:rFonts w:ascii="微軟正黑體" w:eastAsia="微軟正黑體" w:hAnsi="微軟正黑體" w:hint="eastAsia"/>
          <w:b w:val="0"/>
          <w:color w:val="000000" w:themeColor="text1"/>
        </w:rPr>
        <w:t>昆明市東川區</w:t>
      </w:r>
      <w:proofErr w:type="gramEnd"/>
      <w:r w:rsidR="006107FA" w:rsidRPr="006107FA">
        <w:rPr>
          <w:rStyle w:val="a5"/>
          <w:rFonts w:ascii="微軟正黑體" w:eastAsia="微軟正黑體" w:hAnsi="微軟正黑體" w:hint="eastAsia"/>
          <w:b w:val="0"/>
          <w:color w:val="000000" w:themeColor="text1"/>
        </w:rPr>
        <w:t>西南的新田鄉、一個叫“花石頭”的地方，這裡</w:t>
      </w:r>
      <w:r w:rsidR="0012127B" w:rsidRPr="006107FA">
        <w:rPr>
          <w:rStyle w:val="a5"/>
          <w:rFonts w:ascii="微軟正黑體" w:eastAsia="微軟正黑體" w:hAnsi="微軟正黑體" w:hint="eastAsia"/>
          <w:b w:val="0"/>
          <w:color w:val="000000" w:themeColor="text1"/>
        </w:rPr>
        <w:t>方圓近百里的區域是雲南紅土高原上最集中、最</w:t>
      </w:r>
      <w:proofErr w:type="gramStart"/>
      <w:r w:rsidR="0012127B" w:rsidRPr="006107FA">
        <w:rPr>
          <w:rStyle w:val="a5"/>
          <w:rFonts w:ascii="微軟正黑體" w:eastAsia="微軟正黑體" w:hAnsi="微軟正黑體" w:hint="eastAsia"/>
          <w:b w:val="0"/>
          <w:color w:val="000000" w:themeColor="text1"/>
        </w:rPr>
        <w:t>典型、</w:t>
      </w:r>
      <w:proofErr w:type="gramEnd"/>
      <w:r w:rsidR="0012127B" w:rsidRPr="006107FA">
        <w:rPr>
          <w:rStyle w:val="a5"/>
          <w:rFonts w:ascii="微軟正黑體" w:eastAsia="微軟正黑體" w:hAnsi="微軟正黑體" w:hint="eastAsia"/>
          <w:b w:val="0"/>
          <w:color w:val="000000" w:themeColor="text1"/>
        </w:rPr>
        <w:t>最具特色的紅土地，</w:t>
      </w:r>
      <w:r w:rsidR="0012127B" w:rsidRPr="006107FA">
        <w:rPr>
          <w:rStyle w:val="a5"/>
          <w:rFonts w:ascii="微軟正黑體" w:eastAsia="微軟正黑體" w:hAnsi="微軟正黑體" w:hint="eastAsia"/>
          <w:b w:val="0"/>
          <w:color w:val="5F497A" w:themeColor="accent4" w:themeShade="BF"/>
        </w:rPr>
        <w:t>被專家認為是全世界除巴西里約熱內盧外最有氣勢的紅土地，而其景象比巴西紅土地更為壯美</w:t>
      </w:r>
      <w:r w:rsidR="00F53F76" w:rsidRPr="006107FA">
        <w:rPr>
          <w:rStyle w:val="a5"/>
          <w:rFonts w:ascii="微軟正黑體" w:eastAsia="微軟正黑體" w:hAnsi="微軟正黑體" w:hint="eastAsia"/>
          <w:b w:val="0"/>
          <w:color w:val="5F497A" w:themeColor="accent4" w:themeShade="BF"/>
        </w:rPr>
        <w:t>。</w:t>
      </w:r>
    </w:p>
    <w:p w:rsidR="00F53F76" w:rsidRDefault="00F53F76" w:rsidP="00A62F91">
      <w:pPr>
        <w:pStyle w:val="Web"/>
        <w:spacing w:before="0" w:beforeAutospacing="0" w:after="0" w:afterAutospacing="0" w:line="360" w:lineRule="exact"/>
        <w:rPr>
          <w:rFonts w:ascii="微軟正黑體" w:eastAsia="微軟正黑體" w:hAnsi="微軟正黑體"/>
          <w:color w:val="000000"/>
          <w:sz w:val="20"/>
          <w:szCs w:val="20"/>
        </w:rPr>
      </w:pPr>
      <w:r w:rsidRPr="006107FA">
        <w:rPr>
          <w:rStyle w:val="a5"/>
          <w:rFonts w:ascii="微軟正黑體" w:eastAsia="微軟正黑體" w:hAnsi="微軟正黑體" w:hint="eastAsia"/>
          <w:b w:val="0"/>
          <w:color w:val="000000" w:themeColor="text1"/>
        </w:rPr>
        <w:t>(</w:t>
      </w:r>
      <w:r w:rsidR="00B932B1" w:rsidRPr="006107FA">
        <w:rPr>
          <w:rStyle w:val="a5"/>
          <w:rFonts w:ascii="微軟正黑體" w:eastAsia="微軟正黑體" w:hAnsi="微軟正黑體" w:hint="eastAsia"/>
          <w:b w:val="0"/>
          <w:color w:val="000000" w:themeColor="text1"/>
        </w:rPr>
        <w:t>6</w:t>
      </w:r>
      <w:r w:rsidRPr="006107FA">
        <w:rPr>
          <w:rStyle w:val="a5"/>
          <w:rFonts w:ascii="微軟正黑體" w:eastAsia="微軟正黑體" w:hAnsi="微軟正黑體" w:hint="eastAsia"/>
          <w:b w:val="0"/>
          <w:color w:val="000000" w:themeColor="text1"/>
        </w:rPr>
        <w:t>)</w:t>
      </w:r>
      <w:proofErr w:type="gramStart"/>
      <w:r w:rsidRPr="006107FA">
        <w:rPr>
          <w:rStyle w:val="a5"/>
          <w:rFonts w:ascii="微軟正黑體" w:eastAsia="微軟正黑體" w:hAnsi="微軟正黑體" w:hint="eastAsia"/>
          <w:b w:val="0"/>
          <w:color w:val="000000" w:themeColor="text1"/>
        </w:rPr>
        <w:t>餐標安排</w:t>
      </w:r>
      <w:proofErr w:type="gramEnd"/>
      <w:r w:rsidRPr="006107FA">
        <w:rPr>
          <w:rStyle w:val="a5"/>
          <w:rFonts w:ascii="微軟正黑體" w:eastAsia="微軟正黑體" w:hAnsi="微軟正黑體" w:hint="eastAsia"/>
          <w:b w:val="0"/>
          <w:color w:val="000000" w:themeColor="text1"/>
        </w:rPr>
        <w:t xml:space="preserve">上按 </w:t>
      </w:r>
      <w:r w:rsidRPr="006107FA">
        <w:rPr>
          <w:rStyle w:val="a5"/>
          <w:rFonts w:ascii="微軟正黑體" w:eastAsia="微軟正黑體" w:hAnsi="微軟正黑體" w:hint="eastAsia"/>
          <w:b w:val="0"/>
          <w:color w:val="E36C0A" w:themeColor="accent6" w:themeShade="BF"/>
        </w:rPr>
        <w:t>RMB</w:t>
      </w:r>
      <w:r w:rsidR="00807CD8" w:rsidRPr="006107FA">
        <w:rPr>
          <w:rStyle w:val="a5"/>
          <w:rFonts w:ascii="微軟正黑體" w:eastAsia="微軟正黑體" w:hAnsi="微軟正黑體" w:hint="eastAsia"/>
          <w:b w:val="0"/>
          <w:color w:val="E36C0A" w:themeColor="accent6" w:themeShade="BF"/>
        </w:rPr>
        <w:t xml:space="preserve"> 5</w:t>
      </w:r>
      <w:r w:rsidRPr="006107FA">
        <w:rPr>
          <w:rStyle w:val="a5"/>
          <w:rFonts w:ascii="微軟正黑體" w:eastAsia="微軟正黑體" w:hAnsi="微軟正黑體" w:hint="eastAsia"/>
          <w:b w:val="0"/>
          <w:color w:val="E36C0A" w:themeColor="accent6" w:themeShade="BF"/>
        </w:rPr>
        <w:t xml:space="preserve">0 </w:t>
      </w:r>
      <w:proofErr w:type="gramStart"/>
      <w:r w:rsidR="0095609B" w:rsidRPr="006107FA">
        <w:rPr>
          <w:rStyle w:val="a5"/>
          <w:rFonts w:ascii="微軟正黑體" w:eastAsia="微軟正黑體" w:hAnsi="微軟正黑體"/>
          <w:b w:val="0"/>
          <w:color w:val="E36C0A" w:themeColor="accent6" w:themeShade="BF"/>
        </w:rPr>
        <w:t>–</w:t>
      </w:r>
      <w:proofErr w:type="gramEnd"/>
      <w:r w:rsidRPr="006107FA">
        <w:rPr>
          <w:rStyle w:val="a5"/>
          <w:rFonts w:ascii="微軟正黑體" w:eastAsia="微軟正黑體" w:hAnsi="微軟正黑體" w:hint="eastAsia"/>
          <w:b w:val="0"/>
          <w:color w:val="E36C0A" w:themeColor="accent6" w:themeShade="BF"/>
        </w:rPr>
        <w:t xml:space="preserve"> 60</w:t>
      </w:r>
      <w:r w:rsidR="0095609B" w:rsidRPr="006107FA">
        <w:rPr>
          <w:rStyle w:val="a5"/>
          <w:rFonts w:ascii="微軟正黑體" w:eastAsia="微軟正黑體" w:hAnsi="微軟正黑體" w:hint="eastAsia"/>
          <w:b w:val="0"/>
          <w:color w:val="E36C0A" w:themeColor="accent6" w:themeShade="BF"/>
        </w:rPr>
        <w:t>／</w:t>
      </w:r>
      <w:r w:rsidR="0095609B" w:rsidRPr="006107FA">
        <w:rPr>
          <w:rStyle w:val="a5"/>
          <w:rFonts w:ascii="微軟正黑體" w:eastAsia="微軟正黑體" w:hAnsi="微軟正黑體" w:hint="eastAsia"/>
          <w:b w:val="0"/>
          <w:color w:val="E36C0A" w:themeColor="accent6" w:themeShade="BF"/>
          <w:lang w:eastAsia="zh-HK"/>
        </w:rPr>
        <w:t>人</w:t>
      </w:r>
      <w:r w:rsidR="0095609B" w:rsidRPr="006107FA">
        <w:rPr>
          <w:rStyle w:val="a5"/>
          <w:rFonts w:ascii="微軟正黑體" w:eastAsia="微軟正黑體" w:hAnsi="微軟正黑體" w:hint="eastAsia"/>
          <w:b w:val="0"/>
          <w:color w:val="000000" w:themeColor="text1"/>
        </w:rPr>
        <w:t>，</w:t>
      </w:r>
      <w:r w:rsidRPr="006107FA">
        <w:rPr>
          <w:rStyle w:val="a5"/>
          <w:rFonts w:ascii="微軟正黑體" w:eastAsia="微軟正黑體" w:hAnsi="微軟正黑體" w:hint="eastAsia"/>
          <w:b w:val="0"/>
          <w:color w:val="000000" w:themeColor="text1"/>
        </w:rPr>
        <w:t>讓您好</w:t>
      </w:r>
      <w:proofErr w:type="gramStart"/>
      <w:r w:rsidRPr="006107FA">
        <w:rPr>
          <w:rStyle w:val="a5"/>
          <w:rFonts w:ascii="微軟正黑體" w:eastAsia="微軟正黑體" w:hAnsi="微軟正黑體" w:hint="eastAsia"/>
          <w:b w:val="0"/>
          <w:color w:val="000000" w:themeColor="text1"/>
        </w:rPr>
        <w:t>好</w:t>
      </w:r>
      <w:proofErr w:type="gramEnd"/>
      <w:r w:rsidRPr="006107FA">
        <w:rPr>
          <w:rStyle w:val="a5"/>
          <w:rFonts w:ascii="微軟正黑體" w:eastAsia="微軟正黑體" w:hAnsi="微軟正黑體" w:hint="eastAsia"/>
          <w:b w:val="0"/>
          <w:color w:val="000000" w:themeColor="text1"/>
        </w:rPr>
        <w:t>的品味雲南各地的風味：如</w:t>
      </w:r>
      <w:r w:rsidRPr="006107FA">
        <w:rPr>
          <w:rStyle w:val="a5"/>
          <w:rFonts w:ascii="微軟正黑體" w:eastAsia="微軟正黑體" w:hAnsi="微軟正黑體" w:hint="eastAsia"/>
          <w:b w:val="0"/>
          <w:color w:val="1F497D" w:themeColor="text2"/>
        </w:rPr>
        <w:t>昆明的野生</w:t>
      </w:r>
      <w:proofErr w:type="gramStart"/>
      <w:r w:rsidRPr="006107FA">
        <w:rPr>
          <w:rStyle w:val="a5"/>
          <w:rFonts w:ascii="微軟正黑體" w:eastAsia="微軟正黑體" w:hAnsi="微軟正黑體" w:hint="eastAsia"/>
          <w:b w:val="0"/>
          <w:color w:val="1F497D" w:themeColor="text2"/>
        </w:rPr>
        <w:t>菌</w:t>
      </w:r>
      <w:proofErr w:type="gramEnd"/>
      <w:r w:rsidRPr="006107FA">
        <w:rPr>
          <w:rStyle w:val="a5"/>
          <w:rFonts w:ascii="微軟正黑體" w:eastAsia="微軟正黑體" w:hAnsi="微軟正黑體" w:hint="eastAsia"/>
          <w:b w:val="0"/>
          <w:color w:val="1F497D" w:themeColor="text2"/>
        </w:rPr>
        <w:t>風味</w:t>
      </w:r>
      <w:r w:rsidRPr="006107FA">
        <w:rPr>
          <w:rStyle w:val="a5"/>
          <w:rFonts w:ascii="微軟正黑體" w:eastAsia="微軟正黑體" w:hAnsi="微軟正黑體" w:hint="eastAsia"/>
          <w:b w:val="0"/>
          <w:color w:val="000000" w:themeColor="text1"/>
        </w:rPr>
        <w:t>、</w:t>
      </w:r>
      <w:r w:rsidRPr="006107FA">
        <w:rPr>
          <w:rStyle w:val="a5"/>
          <w:rFonts w:ascii="微軟正黑體" w:eastAsia="微軟正黑體" w:hAnsi="微軟正黑體" w:hint="eastAsia"/>
          <w:b w:val="0"/>
          <w:color w:val="943634" w:themeColor="accent2" w:themeShade="BF"/>
        </w:rPr>
        <w:t>雲和</w:t>
      </w:r>
      <w:proofErr w:type="gramStart"/>
      <w:r w:rsidRPr="006107FA">
        <w:rPr>
          <w:rStyle w:val="a5"/>
          <w:rFonts w:ascii="微軟正黑體" w:eastAsia="微軟正黑體" w:hAnsi="微軟正黑體" w:hint="eastAsia"/>
          <w:b w:val="0"/>
          <w:color w:val="943634" w:themeColor="accent2" w:themeShade="BF"/>
        </w:rPr>
        <w:t>祥</w:t>
      </w:r>
      <w:proofErr w:type="gramEnd"/>
      <w:r w:rsidRPr="006107FA">
        <w:rPr>
          <w:rStyle w:val="a5"/>
          <w:rFonts w:ascii="微軟正黑體" w:eastAsia="微軟正黑體" w:hAnsi="微軟正黑體" w:hint="eastAsia"/>
          <w:b w:val="0"/>
          <w:color w:val="943634" w:themeColor="accent2" w:themeShade="BF"/>
        </w:rPr>
        <w:t>風味</w:t>
      </w:r>
      <w:r w:rsidRPr="006107FA">
        <w:rPr>
          <w:rStyle w:val="a5"/>
          <w:rFonts w:ascii="微軟正黑體" w:eastAsia="微軟正黑體" w:hAnsi="微軟正黑體" w:hint="eastAsia"/>
          <w:b w:val="0"/>
          <w:color w:val="000000" w:themeColor="text1"/>
        </w:rPr>
        <w:t>，又</w:t>
      </w:r>
      <w:proofErr w:type="gramStart"/>
      <w:r w:rsidRPr="006107FA">
        <w:rPr>
          <w:rStyle w:val="a5"/>
          <w:rFonts w:ascii="微軟正黑體" w:eastAsia="微軟正黑體" w:hAnsi="微軟正黑體" w:hint="eastAsia"/>
          <w:b w:val="0"/>
          <w:color w:val="000000" w:themeColor="text1"/>
        </w:rPr>
        <w:t>如</w:t>
      </w:r>
      <w:r w:rsidRPr="006107FA">
        <w:rPr>
          <w:rStyle w:val="a5"/>
          <w:rFonts w:ascii="微軟正黑體" w:eastAsia="微軟正黑體" w:hAnsi="微軟正黑體" w:hint="eastAsia"/>
          <w:b w:val="0"/>
          <w:color w:val="5F497A" w:themeColor="accent4" w:themeShade="BF"/>
        </w:rPr>
        <w:t>騰沖</w:t>
      </w:r>
      <w:proofErr w:type="gramEnd"/>
      <w:r w:rsidRPr="006107FA">
        <w:rPr>
          <w:rStyle w:val="a5"/>
          <w:rFonts w:ascii="微軟正黑體" w:eastAsia="微軟正黑體" w:hAnsi="微軟正黑體" w:hint="eastAsia"/>
          <w:b w:val="0"/>
          <w:color w:val="5F497A" w:themeColor="accent4" w:themeShade="BF"/>
        </w:rPr>
        <w:t>的</w:t>
      </w:r>
      <w:proofErr w:type="gramStart"/>
      <w:r w:rsidRPr="006107FA">
        <w:rPr>
          <w:rStyle w:val="a5"/>
          <w:rFonts w:ascii="微軟正黑體" w:eastAsia="微軟正黑體" w:hAnsi="微軟正黑體" w:hint="eastAsia"/>
          <w:b w:val="0"/>
          <w:color w:val="5F497A" w:themeColor="accent4" w:themeShade="BF"/>
        </w:rPr>
        <w:t>僑鄉齋風味</w:t>
      </w:r>
      <w:proofErr w:type="gramEnd"/>
      <w:r w:rsidRPr="006107FA">
        <w:rPr>
          <w:rStyle w:val="a5"/>
          <w:rFonts w:ascii="微軟正黑體" w:eastAsia="微軟正黑體" w:hAnsi="微軟正黑體" w:hint="eastAsia"/>
          <w:b w:val="0"/>
          <w:color w:val="000000" w:themeColor="text1"/>
        </w:rPr>
        <w:t>、</w:t>
      </w:r>
      <w:r w:rsidRPr="006107FA">
        <w:rPr>
          <w:rStyle w:val="a5"/>
          <w:rFonts w:ascii="微軟正黑體" w:eastAsia="微軟正黑體" w:hAnsi="微軟正黑體" w:hint="eastAsia"/>
          <w:b w:val="0"/>
          <w:color w:val="5F497A" w:themeColor="accent4" w:themeShade="BF"/>
        </w:rPr>
        <w:t>和順人家風味</w:t>
      </w:r>
      <w:proofErr w:type="gramStart"/>
      <w:r w:rsidRPr="006107FA">
        <w:rPr>
          <w:rStyle w:val="a5"/>
          <w:rFonts w:ascii="微軟正黑體" w:eastAsia="微軟正黑體" w:hAnsi="微軟正黑體" w:hint="eastAsia"/>
          <w:b w:val="0"/>
          <w:color w:val="000000" w:themeColor="text1"/>
        </w:rPr>
        <w:t>以及</w:t>
      </w:r>
      <w:r w:rsidRPr="006107FA">
        <w:rPr>
          <w:rStyle w:val="a5"/>
          <w:rFonts w:ascii="微軟正黑體" w:eastAsia="微軟正黑體" w:hAnsi="微軟正黑體" w:hint="eastAsia"/>
          <w:b w:val="0"/>
          <w:color w:val="76923C" w:themeColor="accent3" w:themeShade="BF"/>
        </w:rPr>
        <w:t>瑞麗的</w:t>
      </w:r>
      <w:proofErr w:type="gramEnd"/>
      <w:r w:rsidRPr="006107FA">
        <w:rPr>
          <w:rStyle w:val="a5"/>
          <w:rFonts w:ascii="微軟正黑體" w:eastAsia="微軟正黑體" w:hAnsi="微軟正黑體" w:hint="eastAsia"/>
          <w:b w:val="0"/>
          <w:color w:val="76923C" w:themeColor="accent3" w:themeShade="BF"/>
        </w:rPr>
        <w:t>傣族風味</w:t>
      </w:r>
      <w:r w:rsidRPr="006107FA">
        <w:rPr>
          <w:rStyle w:val="a5"/>
          <w:rFonts w:ascii="微軟正黑體" w:eastAsia="微軟正黑體" w:hAnsi="微軟正黑體" w:hint="eastAsia"/>
          <w:b w:val="0"/>
          <w:color w:val="000000" w:themeColor="text1"/>
        </w:rPr>
        <w:t>、</w:t>
      </w:r>
      <w:r w:rsidRPr="006107FA">
        <w:rPr>
          <w:rStyle w:val="a5"/>
          <w:rFonts w:ascii="微軟正黑體" w:eastAsia="微軟正黑體" w:hAnsi="微軟正黑體" w:hint="eastAsia"/>
          <w:b w:val="0"/>
          <w:color w:val="76923C" w:themeColor="accent3" w:themeShade="BF"/>
        </w:rPr>
        <w:t>簸箕宴歌舞風味</w:t>
      </w:r>
      <w:r w:rsidRPr="006107FA">
        <w:rPr>
          <w:rStyle w:val="a5"/>
          <w:rFonts w:ascii="微軟正黑體" w:eastAsia="微軟正黑體" w:hAnsi="微軟正黑體" w:hint="eastAsia"/>
          <w:b w:val="0"/>
          <w:color w:val="000000" w:themeColor="text1"/>
        </w:rPr>
        <w:t>....等等，道道皆是精彩料理</w:t>
      </w:r>
    </w:p>
    <w:p w:rsidR="00F53F76" w:rsidRPr="00A60EA5" w:rsidRDefault="00F53F76" w:rsidP="00F53F76">
      <w:pPr>
        <w:widowControl/>
        <w:spacing w:before="100" w:beforeAutospacing="1" w:after="100" w:afterAutospacing="1" w:line="340" w:lineRule="exact"/>
        <w:rPr>
          <w:rFonts w:ascii="微軟正黑體" w:eastAsia="微軟正黑體" w:hAnsi="微軟正黑體" w:cs="新細明體"/>
          <w:b/>
          <w:color w:val="C0504D"/>
          <w:kern w:val="0"/>
          <w:sz w:val="23"/>
          <w:szCs w:val="23"/>
        </w:rPr>
      </w:pPr>
      <w:r>
        <w:rPr>
          <w:rFonts w:ascii="微軟正黑體" w:eastAsia="微軟正黑體" w:hAnsi="微軟正黑體" w:hint="eastAsia"/>
          <w:b/>
          <w:color w:val="0070C0"/>
          <w:sz w:val="28"/>
          <w:szCs w:val="28"/>
        </w:rPr>
        <w:t>※</w:t>
      </w:r>
      <w:r w:rsidRPr="00304291">
        <w:rPr>
          <w:rFonts w:ascii="微軟正黑體" w:eastAsia="微軟正黑體" w:hAnsi="微軟正黑體" w:hint="eastAsia"/>
          <w:b/>
          <w:color w:val="0070C0"/>
          <w:sz w:val="28"/>
          <w:szCs w:val="28"/>
        </w:rPr>
        <w:t>【航班參考】</w:t>
      </w:r>
      <w:r w:rsidRPr="008E4648">
        <w:rPr>
          <w:rFonts w:ascii="微軟正黑體" w:eastAsia="微軟正黑體" w:hAnsi="微軟正黑體" w:cs="新細明體" w:hint="eastAsia"/>
          <w:b/>
          <w:color w:val="C0504D"/>
          <w:kern w:val="0"/>
          <w:sz w:val="23"/>
          <w:szCs w:val="23"/>
        </w:rPr>
        <w:t>以下為本</w:t>
      </w:r>
      <w:r>
        <w:rPr>
          <w:rFonts w:ascii="微軟正黑體" w:eastAsia="微軟正黑體" w:hAnsi="微軟正黑體" w:cs="新細明體" w:hint="eastAsia"/>
          <w:b/>
          <w:color w:val="C0504D"/>
          <w:kern w:val="0"/>
          <w:sz w:val="23"/>
          <w:szCs w:val="23"/>
        </w:rPr>
        <w:t>行程預定的航班時間，實際航班以團體確認的航班編號與飛行時間為準。</w:t>
      </w:r>
    </w:p>
    <w:tbl>
      <w:tblPr>
        <w:tblW w:w="5000" w:type="pct"/>
        <w:jc w:val="center"/>
        <w:tblBorders>
          <w:top w:val="outset" w:sz="6" w:space="0" w:color="8BD5FA"/>
          <w:left w:val="outset" w:sz="6" w:space="0" w:color="8BD5FA"/>
          <w:bottom w:val="outset" w:sz="6" w:space="0" w:color="8BD5FA"/>
          <w:right w:val="outset" w:sz="6" w:space="0" w:color="8BD5FA"/>
        </w:tblBorders>
        <w:tblCellMar>
          <w:top w:w="60" w:type="dxa"/>
          <w:left w:w="60" w:type="dxa"/>
          <w:bottom w:w="60" w:type="dxa"/>
          <w:right w:w="60" w:type="dxa"/>
        </w:tblCellMar>
        <w:tblLook w:val="00A0" w:firstRow="1" w:lastRow="0" w:firstColumn="1" w:lastColumn="0" w:noHBand="0" w:noVBand="0"/>
      </w:tblPr>
      <w:tblGrid>
        <w:gridCol w:w="1814"/>
        <w:gridCol w:w="1814"/>
        <w:gridCol w:w="1817"/>
        <w:gridCol w:w="1815"/>
        <w:gridCol w:w="1815"/>
        <w:gridCol w:w="1817"/>
      </w:tblGrid>
      <w:tr w:rsidR="00F53F76" w:rsidRPr="00F06448" w:rsidTr="007B2AD2">
        <w:trPr>
          <w:trHeight w:val="420"/>
          <w:jc w:val="center"/>
        </w:trPr>
        <w:tc>
          <w:tcPr>
            <w:tcW w:w="833" w:type="pct"/>
            <w:tcBorders>
              <w:top w:val="outset" w:sz="6" w:space="0" w:color="8BD5FA"/>
              <w:left w:val="outset" w:sz="6" w:space="0" w:color="8BD5FA"/>
              <w:bottom w:val="outset" w:sz="6" w:space="0" w:color="8BD5FA"/>
              <w:right w:val="outset" w:sz="6" w:space="0" w:color="8BD5FA"/>
            </w:tcBorders>
            <w:shd w:val="clear" w:color="auto" w:fill="CDECFD"/>
            <w:vAlign w:val="center"/>
          </w:tcPr>
          <w:p w:rsidR="00F53F76" w:rsidRPr="00CD7726" w:rsidRDefault="00F53F76" w:rsidP="007B2AD2">
            <w:pPr>
              <w:widowControl/>
              <w:spacing w:line="300" w:lineRule="exact"/>
              <w:jc w:val="center"/>
              <w:rPr>
                <w:rFonts w:ascii="微軟正黑體" w:eastAsia="微軟正黑體" w:hAnsi="微軟正黑體" w:cs="新細明體"/>
                <w:b/>
                <w:color w:val="404040"/>
                <w:kern w:val="0"/>
                <w:sz w:val="28"/>
                <w:szCs w:val="26"/>
              </w:rPr>
            </w:pPr>
            <w:r>
              <w:rPr>
                <w:rFonts w:ascii="微軟正黑體" w:eastAsia="微軟正黑體" w:hAnsi="微軟正黑體" w:cs="新細明體" w:hint="eastAsia"/>
                <w:b/>
                <w:color w:val="404040"/>
                <w:kern w:val="0"/>
                <w:sz w:val="28"/>
                <w:szCs w:val="26"/>
              </w:rPr>
              <w:t>天數</w:t>
            </w:r>
          </w:p>
        </w:tc>
        <w:tc>
          <w:tcPr>
            <w:tcW w:w="833" w:type="pct"/>
            <w:tcBorders>
              <w:top w:val="outset" w:sz="6" w:space="0" w:color="8BD5FA"/>
              <w:left w:val="outset" w:sz="6" w:space="0" w:color="8BD5FA"/>
              <w:bottom w:val="outset" w:sz="6" w:space="0" w:color="8BD5FA"/>
              <w:right w:val="outset" w:sz="6" w:space="0" w:color="8BD5FA"/>
            </w:tcBorders>
            <w:shd w:val="clear" w:color="auto" w:fill="CDECFD"/>
            <w:vAlign w:val="center"/>
          </w:tcPr>
          <w:p w:rsidR="00F53F76" w:rsidRPr="00CD7726" w:rsidRDefault="00F53F76" w:rsidP="007B2AD2">
            <w:pPr>
              <w:widowControl/>
              <w:spacing w:line="300" w:lineRule="exact"/>
              <w:jc w:val="center"/>
              <w:rPr>
                <w:rFonts w:ascii="微軟正黑體" w:eastAsia="微軟正黑體" w:hAnsi="微軟正黑體" w:cs="新細明體"/>
                <w:b/>
                <w:color w:val="404040"/>
                <w:kern w:val="0"/>
                <w:sz w:val="28"/>
                <w:szCs w:val="26"/>
              </w:rPr>
            </w:pPr>
            <w:r w:rsidRPr="00CD7726">
              <w:rPr>
                <w:rFonts w:ascii="微軟正黑體" w:eastAsia="微軟正黑體" w:hAnsi="微軟正黑體" w:cs="新細明體" w:hint="eastAsia"/>
                <w:b/>
                <w:color w:val="404040"/>
                <w:kern w:val="0"/>
                <w:sz w:val="28"/>
                <w:szCs w:val="26"/>
              </w:rPr>
              <w:t>班機編號</w:t>
            </w:r>
          </w:p>
        </w:tc>
        <w:tc>
          <w:tcPr>
            <w:tcW w:w="834" w:type="pct"/>
            <w:tcBorders>
              <w:top w:val="outset" w:sz="6" w:space="0" w:color="8BD5FA"/>
              <w:left w:val="outset" w:sz="6" w:space="0" w:color="8BD5FA"/>
              <w:bottom w:val="outset" w:sz="6" w:space="0" w:color="8BD5FA"/>
              <w:right w:val="outset" w:sz="6" w:space="0" w:color="8BD5FA"/>
            </w:tcBorders>
            <w:shd w:val="clear" w:color="auto" w:fill="CDECFD"/>
            <w:vAlign w:val="center"/>
          </w:tcPr>
          <w:p w:rsidR="00F53F76" w:rsidRPr="00CD7726" w:rsidRDefault="00F53F76" w:rsidP="007B2AD2">
            <w:pPr>
              <w:widowControl/>
              <w:spacing w:line="300" w:lineRule="exact"/>
              <w:jc w:val="center"/>
              <w:rPr>
                <w:rFonts w:ascii="微軟正黑體" w:eastAsia="微軟正黑體" w:hAnsi="微軟正黑體" w:cs="新細明體"/>
                <w:b/>
                <w:color w:val="404040"/>
                <w:kern w:val="0"/>
                <w:sz w:val="28"/>
                <w:szCs w:val="26"/>
              </w:rPr>
            </w:pPr>
            <w:r w:rsidRPr="00CD7726">
              <w:rPr>
                <w:rFonts w:ascii="微軟正黑體" w:eastAsia="微軟正黑體" w:hAnsi="微軟正黑體" w:cs="新細明體" w:hint="eastAsia"/>
                <w:b/>
                <w:color w:val="404040"/>
                <w:kern w:val="0"/>
                <w:sz w:val="28"/>
                <w:szCs w:val="26"/>
              </w:rPr>
              <w:t>起飛城市</w:t>
            </w:r>
          </w:p>
        </w:tc>
        <w:tc>
          <w:tcPr>
            <w:tcW w:w="833" w:type="pct"/>
            <w:tcBorders>
              <w:top w:val="outset" w:sz="6" w:space="0" w:color="8BD5FA"/>
              <w:left w:val="outset" w:sz="6" w:space="0" w:color="8BD5FA"/>
              <w:bottom w:val="outset" w:sz="6" w:space="0" w:color="8BD5FA"/>
              <w:right w:val="outset" w:sz="6" w:space="0" w:color="8BD5FA"/>
            </w:tcBorders>
            <w:shd w:val="clear" w:color="auto" w:fill="CDECFD"/>
            <w:vAlign w:val="center"/>
          </w:tcPr>
          <w:p w:rsidR="00F53F76" w:rsidRPr="00CD7726" w:rsidRDefault="00F53F76" w:rsidP="007B2AD2">
            <w:pPr>
              <w:widowControl/>
              <w:spacing w:line="300" w:lineRule="exact"/>
              <w:jc w:val="center"/>
              <w:rPr>
                <w:rFonts w:ascii="微軟正黑體" w:eastAsia="微軟正黑體" w:hAnsi="微軟正黑體" w:cs="新細明體"/>
                <w:b/>
                <w:color w:val="404040"/>
                <w:kern w:val="0"/>
                <w:sz w:val="28"/>
                <w:szCs w:val="26"/>
              </w:rPr>
            </w:pPr>
            <w:r w:rsidRPr="00CD7726">
              <w:rPr>
                <w:rFonts w:ascii="微軟正黑體" w:eastAsia="微軟正黑體" w:hAnsi="微軟正黑體" w:cs="新細明體" w:hint="eastAsia"/>
                <w:b/>
                <w:color w:val="404040"/>
                <w:kern w:val="0"/>
                <w:sz w:val="28"/>
                <w:szCs w:val="26"/>
              </w:rPr>
              <w:t>抵達城市</w:t>
            </w:r>
          </w:p>
        </w:tc>
        <w:tc>
          <w:tcPr>
            <w:tcW w:w="833" w:type="pct"/>
            <w:tcBorders>
              <w:top w:val="outset" w:sz="6" w:space="0" w:color="8BD5FA"/>
              <w:left w:val="outset" w:sz="6" w:space="0" w:color="8BD5FA"/>
              <w:bottom w:val="outset" w:sz="6" w:space="0" w:color="8BD5FA"/>
              <w:right w:val="outset" w:sz="6" w:space="0" w:color="8BD5FA"/>
            </w:tcBorders>
            <w:shd w:val="clear" w:color="auto" w:fill="CDECFD"/>
            <w:vAlign w:val="center"/>
          </w:tcPr>
          <w:p w:rsidR="00F53F76" w:rsidRPr="00CD7726" w:rsidRDefault="00F53F76" w:rsidP="007B2AD2">
            <w:pPr>
              <w:widowControl/>
              <w:spacing w:line="300" w:lineRule="exact"/>
              <w:jc w:val="center"/>
              <w:rPr>
                <w:rFonts w:ascii="微軟正黑體" w:eastAsia="微軟正黑體" w:hAnsi="微軟正黑體" w:cs="新細明體"/>
                <w:b/>
                <w:color w:val="404040"/>
                <w:kern w:val="0"/>
                <w:sz w:val="28"/>
                <w:szCs w:val="26"/>
              </w:rPr>
            </w:pPr>
            <w:r w:rsidRPr="00CD7726">
              <w:rPr>
                <w:rFonts w:ascii="微軟正黑體" w:eastAsia="微軟正黑體" w:hAnsi="微軟正黑體" w:cs="新細明體" w:hint="eastAsia"/>
                <w:b/>
                <w:color w:val="404040"/>
                <w:kern w:val="0"/>
                <w:sz w:val="28"/>
                <w:szCs w:val="26"/>
              </w:rPr>
              <w:t>起飛時間</w:t>
            </w:r>
          </w:p>
        </w:tc>
        <w:tc>
          <w:tcPr>
            <w:tcW w:w="834" w:type="pct"/>
            <w:tcBorders>
              <w:top w:val="outset" w:sz="6" w:space="0" w:color="8BD5FA"/>
              <w:left w:val="outset" w:sz="6" w:space="0" w:color="8BD5FA"/>
              <w:bottom w:val="outset" w:sz="6" w:space="0" w:color="8BD5FA"/>
            </w:tcBorders>
            <w:shd w:val="clear" w:color="auto" w:fill="CDECFD"/>
            <w:vAlign w:val="center"/>
          </w:tcPr>
          <w:p w:rsidR="00F53F76" w:rsidRPr="00CD7726" w:rsidRDefault="00F53F76" w:rsidP="007B2AD2">
            <w:pPr>
              <w:widowControl/>
              <w:spacing w:line="300" w:lineRule="exact"/>
              <w:jc w:val="center"/>
              <w:rPr>
                <w:rFonts w:ascii="微軟正黑體" w:eastAsia="微軟正黑體" w:hAnsi="微軟正黑體" w:cs="新細明體"/>
                <w:b/>
                <w:color w:val="404040"/>
                <w:kern w:val="0"/>
                <w:sz w:val="28"/>
                <w:szCs w:val="26"/>
              </w:rPr>
            </w:pPr>
            <w:r w:rsidRPr="00CD7726">
              <w:rPr>
                <w:rFonts w:ascii="微軟正黑體" w:eastAsia="微軟正黑體" w:hAnsi="微軟正黑體" w:cs="新細明體" w:hint="eastAsia"/>
                <w:b/>
                <w:color w:val="404040"/>
                <w:kern w:val="0"/>
                <w:sz w:val="28"/>
                <w:szCs w:val="26"/>
              </w:rPr>
              <w:t>抵達時間</w:t>
            </w:r>
          </w:p>
        </w:tc>
      </w:tr>
      <w:tr w:rsidR="00F53F76" w:rsidRPr="005521B7" w:rsidTr="007B2AD2">
        <w:trPr>
          <w:trHeight w:val="305"/>
          <w:jc w:val="center"/>
        </w:trPr>
        <w:tc>
          <w:tcPr>
            <w:tcW w:w="833" w:type="pct"/>
            <w:tcBorders>
              <w:top w:val="outset" w:sz="6" w:space="0" w:color="8BD5FA"/>
              <w:left w:val="outset" w:sz="6" w:space="0" w:color="8BD5FA"/>
              <w:bottom w:val="outset" w:sz="6" w:space="0" w:color="8BD5FA"/>
              <w:right w:val="outset" w:sz="6" w:space="0" w:color="8BD5FA"/>
            </w:tcBorders>
          </w:tcPr>
          <w:p w:rsidR="00F53F76" w:rsidRDefault="00F53F76" w:rsidP="007B2AD2">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第01天</w:t>
            </w:r>
          </w:p>
        </w:tc>
        <w:tc>
          <w:tcPr>
            <w:tcW w:w="833" w:type="pct"/>
            <w:tcBorders>
              <w:top w:val="outset" w:sz="6" w:space="0" w:color="8BD5FA"/>
              <w:left w:val="outset" w:sz="6" w:space="0" w:color="8BD5FA"/>
              <w:bottom w:val="outset" w:sz="6" w:space="0" w:color="8BD5FA"/>
              <w:right w:val="outset" w:sz="6" w:space="0" w:color="8BD5FA"/>
            </w:tcBorders>
            <w:vAlign w:val="center"/>
          </w:tcPr>
          <w:p w:rsidR="00F53F76" w:rsidRPr="00CD7726" w:rsidRDefault="00F53F76" w:rsidP="007B2AD2">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MU-2028</w:t>
            </w:r>
          </w:p>
        </w:tc>
        <w:tc>
          <w:tcPr>
            <w:tcW w:w="834" w:type="pct"/>
            <w:tcBorders>
              <w:top w:val="outset" w:sz="6" w:space="0" w:color="8BD5FA"/>
              <w:left w:val="outset" w:sz="6" w:space="0" w:color="8BD5FA"/>
              <w:bottom w:val="outset" w:sz="6" w:space="0" w:color="8BD5FA"/>
              <w:right w:val="outset" w:sz="6" w:space="0" w:color="8BD5FA"/>
            </w:tcBorders>
            <w:vAlign w:val="center"/>
          </w:tcPr>
          <w:p w:rsidR="00F53F76" w:rsidRPr="00CD7726" w:rsidRDefault="00F53F76" w:rsidP="007B2AD2">
            <w:pPr>
              <w:widowControl/>
              <w:spacing w:line="300" w:lineRule="exact"/>
              <w:jc w:val="center"/>
              <w:rPr>
                <w:rFonts w:ascii="微軟正黑體" w:eastAsia="微軟正黑體" w:hAnsi="微軟正黑體" w:cs="Courier New"/>
                <w:b/>
                <w:color w:val="0070C0"/>
                <w:kern w:val="0"/>
                <w:sz w:val="28"/>
                <w:szCs w:val="20"/>
              </w:rPr>
            </w:pPr>
            <w:r w:rsidRPr="00CD7726">
              <w:rPr>
                <w:rFonts w:ascii="微軟正黑體" w:eastAsia="微軟正黑體" w:hAnsi="微軟正黑體" w:cs="Courier New" w:hint="eastAsia"/>
                <w:b/>
                <w:color w:val="0070C0"/>
                <w:kern w:val="0"/>
                <w:sz w:val="28"/>
                <w:szCs w:val="20"/>
              </w:rPr>
              <w:t>桃園</w:t>
            </w:r>
          </w:p>
        </w:tc>
        <w:tc>
          <w:tcPr>
            <w:tcW w:w="833" w:type="pct"/>
            <w:tcBorders>
              <w:top w:val="outset" w:sz="6" w:space="0" w:color="8BD5FA"/>
              <w:left w:val="outset" w:sz="6" w:space="0" w:color="8BD5FA"/>
              <w:bottom w:val="outset" w:sz="6" w:space="0" w:color="8BD5FA"/>
              <w:right w:val="outset" w:sz="6" w:space="0" w:color="8BD5FA"/>
            </w:tcBorders>
            <w:vAlign w:val="center"/>
          </w:tcPr>
          <w:p w:rsidR="00F53F76" w:rsidRPr="00CD7726" w:rsidRDefault="00F53F76" w:rsidP="007B2AD2">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昆明</w:t>
            </w:r>
          </w:p>
        </w:tc>
        <w:tc>
          <w:tcPr>
            <w:tcW w:w="833" w:type="pct"/>
            <w:tcBorders>
              <w:top w:val="outset" w:sz="6" w:space="0" w:color="8BD5FA"/>
              <w:left w:val="outset" w:sz="6" w:space="0" w:color="8BD5FA"/>
              <w:bottom w:val="outset" w:sz="6" w:space="0" w:color="8BD5FA"/>
              <w:right w:val="outset" w:sz="6" w:space="0" w:color="8BD5FA"/>
            </w:tcBorders>
            <w:vAlign w:val="center"/>
          </w:tcPr>
          <w:p w:rsidR="00F53F76" w:rsidRPr="00CD7726" w:rsidRDefault="00F53F76" w:rsidP="007B2AD2">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12</w:t>
            </w:r>
            <w:r w:rsidRPr="00CD7726">
              <w:rPr>
                <w:rFonts w:ascii="微軟正黑體" w:eastAsia="微軟正黑體" w:hAnsi="微軟正黑體" w:cs="Courier New" w:hint="eastAsia"/>
                <w:b/>
                <w:color w:val="0070C0"/>
                <w:kern w:val="0"/>
                <w:sz w:val="28"/>
                <w:szCs w:val="20"/>
              </w:rPr>
              <w:t>：</w:t>
            </w:r>
            <w:r>
              <w:rPr>
                <w:rFonts w:ascii="微軟正黑體" w:eastAsia="微軟正黑體" w:hAnsi="微軟正黑體" w:cs="Courier New" w:hint="eastAsia"/>
                <w:b/>
                <w:color w:val="0070C0"/>
                <w:kern w:val="0"/>
                <w:sz w:val="28"/>
                <w:szCs w:val="20"/>
              </w:rPr>
              <w:t>30</w:t>
            </w:r>
          </w:p>
        </w:tc>
        <w:tc>
          <w:tcPr>
            <w:tcW w:w="834" w:type="pct"/>
            <w:tcBorders>
              <w:top w:val="outset" w:sz="6" w:space="0" w:color="8BD5FA"/>
              <w:left w:val="outset" w:sz="6" w:space="0" w:color="8BD5FA"/>
              <w:bottom w:val="outset" w:sz="6" w:space="0" w:color="8BD5FA"/>
            </w:tcBorders>
            <w:vAlign w:val="center"/>
          </w:tcPr>
          <w:p w:rsidR="00F53F76" w:rsidRPr="00CD7726" w:rsidRDefault="00F53F76" w:rsidP="007B2AD2">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16</w:t>
            </w:r>
            <w:r w:rsidRPr="00CD7726">
              <w:rPr>
                <w:rFonts w:ascii="微軟正黑體" w:eastAsia="微軟正黑體" w:hAnsi="微軟正黑體" w:cs="Courier New" w:hint="eastAsia"/>
                <w:b/>
                <w:color w:val="0070C0"/>
                <w:kern w:val="0"/>
                <w:sz w:val="28"/>
                <w:szCs w:val="20"/>
              </w:rPr>
              <w:t>：</w:t>
            </w:r>
            <w:r>
              <w:rPr>
                <w:rFonts w:ascii="微軟正黑體" w:eastAsia="微軟正黑體" w:hAnsi="微軟正黑體" w:cs="Courier New" w:hint="eastAsia"/>
                <w:b/>
                <w:color w:val="0070C0"/>
                <w:kern w:val="0"/>
                <w:sz w:val="28"/>
                <w:szCs w:val="20"/>
              </w:rPr>
              <w:t>05</w:t>
            </w:r>
          </w:p>
        </w:tc>
      </w:tr>
      <w:tr w:rsidR="00F53F76" w:rsidRPr="005521B7" w:rsidTr="007B2AD2">
        <w:trPr>
          <w:trHeight w:val="322"/>
          <w:jc w:val="center"/>
        </w:trPr>
        <w:tc>
          <w:tcPr>
            <w:tcW w:w="833" w:type="pct"/>
            <w:tcBorders>
              <w:top w:val="outset" w:sz="6" w:space="0" w:color="8BD5FA"/>
              <w:left w:val="outset" w:sz="6" w:space="0" w:color="8BD5FA"/>
              <w:bottom w:val="outset" w:sz="6" w:space="0" w:color="8BD5FA"/>
              <w:right w:val="outset" w:sz="6" w:space="0" w:color="8BD5FA"/>
            </w:tcBorders>
          </w:tcPr>
          <w:p w:rsidR="00F53F76" w:rsidRPr="00CD7726" w:rsidRDefault="00F53F76" w:rsidP="007B2AD2">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第02天</w:t>
            </w:r>
          </w:p>
        </w:tc>
        <w:tc>
          <w:tcPr>
            <w:tcW w:w="833" w:type="pct"/>
            <w:tcBorders>
              <w:top w:val="outset" w:sz="6" w:space="0" w:color="8BD5FA"/>
              <w:left w:val="outset" w:sz="6" w:space="0" w:color="8BD5FA"/>
              <w:bottom w:val="outset" w:sz="6" w:space="0" w:color="8BD5FA"/>
              <w:right w:val="outset" w:sz="6" w:space="0" w:color="8BD5FA"/>
            </w:tcBorders>
            <w:vAlign w:val="center"/>
          </w:tcPr>
          <w:p w:rsidR="00F53F76" w:rsidRPr="00CD7726" w:rsidRDefault="00F53F76" w:rsidP="007B2AD2">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MU-5951</w:t>
            </w:r>
          </w:p>
        </w:tc>
        <w:tc>
          <w:tcPr>
            <w:tcW w:w="834" w:type="pct"/>
            <w:tcBorders>
              <w:top w:val="outset" w:sz="6" w:space="0" w:color="8BD5FA"/>
              <w:left w:val="outset" w:sz="6" w:space="0" w:color="8BD5FA"/>
              <w:bottom w:val="outset" w:sz="6" w:space="0" w:color="8BD5FA"/>
              <w:right w:val="outset" w:sz="6" w:space="0" w:color="8BD5FA"/>
            </w:tcBorders>
            <w:vAlign w:val="center"/>
          </w:tcPr>
          <w:p w:rsidR="00F53F76" w:rsidRPr="00CD7726" w:rsidRDefault="00F53F76" w:rsidP="007B2AD2">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昆明</w:t>
            </w:r>
          </w:p>
        </w:tc>
        <w:tc>
          <w:tcPr>
            <w:tcW w:w="833" w:type="pct"/>
            <w:tcBorders>
              <w:top w:val="outset" w:sz="6" w:space="0" w:color="8BD5FA"/>
              <w:left w:val="outset" w:sz="6" w:space="0" w:color="8BD5FA"/>
              <w:bottom w:val="outset" w:sz="6" w:space="0" w:color="8BD5FA"/>
              <w:right w:val="outset" w:sz="6" w:space="0" w:color="8BD5FA"/>
            </w:tcBorders>
            <w:vAlign w:val="center"/>
          </w:tcPr>
          <w:p w:rsidR="00F53F76" w:rsidRPr="00CD7726" w:rsidRDefault="00F53F76" w:rsidP="007B2AD2">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騰沖</w:t>
            </w:r>
          </w:p>
        </w:tc>
        <w:tc>
          <w:tcPr>
            <w:tcW w:w="833" w:type="pct"/>
            <w:tcBorders>
              <w:top w:val="outset" w:sz="6" w:space="0" w:color="8BD5FA"/>
              <w:left w:val="outset" w:sz="6" w:space="0" w:color="8BD5FA"/>
              <w:bottom w:val="outset" w:sz="6" w:space="0" w:color="8BD5FA"/>
              <w:right w:val="outset" w:sz="6" w:space="0" w:color="8BD5FA"/>
            </w:tcBorders>
            <w:vAlign w:val="center"/>
          </w:tcPr>
          <w:p w:rsidR="00F53F76" w:rsidRPr="00CD7726" w:rsidRDefault="00F53F76" w:rsidP="007B2AD2">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09</w:t>
            </w:r>
            <w:r w:rsidRPr="00CD7726">
              <w:rPr>
                <w:rFonts w:ascii="微軟正黑體" w:eastAsia="微軟正黑體" w:hAnsi="微軟正黑體" w:cs="Courier New" w:hint="eastAsia"/>
                <w:b/>
                <w:color w:val="0070C0"/>
                <w:kern w:val="0"/>
                <w:sz w:val="28"/>
                <w:szCs w:val="20"/>
              </w:rPr>
              <w:t>：</w:t>
            </w:r>
            <w:r>
              <w:rPr>
                <w:rFonts w:ascii="微軟正黑體" w:eastAsia="微軟正黑體" w:hAnsi="微軟正黑體" w:cs="Courier New" w:hint="eastAsia"/>
                <w:b/>
                <w:color w:val="0070C0"/>
                <w:kern w:val="0"/>
                <w:sz w:val="28"/>
                <w:szCs w:val="20"/>
              </w:rPr>
              <w:t>40</w:t>
            </w:r>
          </w:p>
        </w:tc>
        <w:tc>
          <w:tcPr>
            <w:tcW w:w="834" w:type="pct"/>
            <w:tcBorders>
              <w:top w:val="outset" w:sz="6" w:space="0" w:color="8BD5FA"/>
              <w:left w:val="outset" w:sz="6" w:space="0" w:color="8BD5FA"/>
              <w:bottom w:val="outset" w:sz="6" w:space="0" w:color="8BD5FA"/>
            </w:tcBorders>
            <w:vAlign w:val="center"/>
          </w:tcPr>
          <w:p w:rsidR="00F53F76" w:rsidRPr="00CD7726" w:rsidRDefault="00F53F76" w:rsidP="007B2AD2">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10</w:t>
            </w:r>
            <w:r w:rsidRPr="00CD7726">
              <w:rPr>
                <w:rFonts w:ascii="微軟正黑體" w:eastAsia="微軟正黑體" w:hAnsi="微軟正黑體" w:cs="Courier New" w:hint="eastAsia"/>
                <w:b/>
                <w:color w:val="0070C0"/>
                <w:kern w:val="0"/>
                <w:sz w:val="28"/>
                <w:szCs w:val="20"/>
              </w:rPr>
              <w:t>：</w:t>
            </w:r>
            <w:r>
              <w:rPr>
                <w:rFonts w:ascii="微軟正黑體" w:eastAsia="微軟正黑體" w:hAnsi="微軟正黑體" w:cs="Courier New" w:hint="eastAsia"/>
                <w:b/>
                <w:color w:val="0070C0"/>
                <w:kern w:val="0"/>
                <w:sz w:val="28"/>
                <w:szCs w:val="20"/>
              </w:rPr>
              <w:t>55</w:t>
            </w:r>
          </w:p>
        </w:tc>
      </w:tr>
      <w:tr w:rsidR="00F53F76" w:rsidRPr="005521B7" w:rsidTr="007B2AD2">
        <w:trPr>
          <w:trHeight w:val="322"/>
          <w:jc w:val="center"/>
        </w:trPr>
        <w:tc>
          <w:tcPr>
            <w:tcW w:w="833" w:type="pct"/>
            <w:tcBorders>
              <w:top w:val="outset" w:sz="6" w:space="0" w:color="8BD5FA"/>
              <w:left w:val="outset" w:sz="6" w:space="0" w:color="8BD5FA"/>
              <w:bottom w:val="outset" w:sz="6" w:space="0" w:color="8BD5FA"/>
              <w:right w:val="outset" w:sz="6" w:space="0" w:color="8BD5FA"/>
            </w:tcBorders>
          </w:tcPr>
          <w:p w:rsidR="00F53F76" w:rsidRDefault="00F53F76" w:rsidP="007B2AD2">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第05天</w:t>
            </w:r>
          </w:p>
        </w:tc>
        <w:tc>
          <w:tcPr>
            <w:tcW w:w="833" w:type="pct"/>
            <w:tcBorders>
              <w:top w:val="outset" w:sz="6" w:space="0" w:color="8BD5FA"/>
              <w:left w:val="outset" w:sz="6" w:space="0" w:color="8BD5FA"/>
              <w:bottom w:val="outset" w:sz="6" w:space="0" w:color="8BD5FA"/>
              <w:right w:val="outset" w:sz="6" w:space="0" w:color="8BD5FA"/>
            </w:tcBorders>
            <w:vAlign w:val="center"/>
          </w:tcPr>
          <w:p w:rsidR="00F53F76" w:rsidRDefault="00F53F76" w:rsidP="007B2AD2">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MU-5715</w:t>
            </w:r>
          </w:p>
        </w:tc>
        <w:tc>
          <w:tcPr>
            <w:tcW w:w="834" w:type="pct"/>
            <w:tcBorders>
              <w:top w:val="outset" w:sz="6" w:space="0" w:color="8BD5FA"/>
              <w:left w:val="outset" w:sz="6" w:space="0" w:color="8BD5FA"/>
              <w:bottom w:val="outset" w:sz="6" w:space="0" w:color="8BD5FA"/>
              <w:right w:val="outset" w:sz="6" w:space="0" w:color="8BD5FA"/>
            </w:tcBorders>
            <w:vAlign w:val="center"/>
          </w:tcPr>
          <w:p w:rsidR="00F53F76" w:rsidRDefault="00F53F76" w:rsidP="007B2AD2">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芒市</w:t>
            </w:r>
          </w:p>
        </w:tc>
        <w:tc>
          <w:tcPr>
            <w:tcW w:w="833" w:type="pct"/>
            <w:tcBorders>
              <w:top w:val="outset" w:sz="6" w:space="0" w:color="8BD5FA"/>
              <w:left w:val="outset" w:sz="6" w:space="0" w:color="8BD5FA"/>
              <w:bottom w:val="outset" w:sz="6" w:space="0" w:color="8BD5FA"/>
              <w:right w:val="outset" w:sz="6" w:space="0" w:color="8BD5FA"/>
            </w:tcBorders>
            <w:vAlign w:val="center"/>
          </w:tcPr>
          <w:p w:rsidR="00F53F76" w:rsidRDefault="00F53F76" w:rsidP="007B2AD2">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昆明</w:t>
            </w:r>
          </w:p>
        </w:tc>
        <w:tc>
          <w:tcPr>
            <w:tcW w:w="833" w:type="pct"/>
            <w:tcBorders>
              <w:top w:val="outset" w:sz="6" w:space="0" w:color="8BD5FA"/>
              <w:left w:val="outset" w:sz="6" w:space="0" w:color="8BD5FA"/>
              <w:bottom w:val="outset" w:sz="6" w:space="0" w:color="8BD5FA"/>
              <w:right w:val="outset" w:sz="6" w:space="0" w:color="8BD5FA"/>
            </w:tcBorders>
            <w:vAlign w:val="center"/>
          </w:tcPr>
          <w:p w:rsidR="00F53F76" w:rsidRDefault="00F53F76" w:rsidP="007B2AD2">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17：35</w:t>
            </w:r>
          </w:p>
        </w:tc>
        <w:tc>
          <w:tcPr>
            <w:tcW w:w="834" w:type="pct"/>
            <w:tcBorders>
              <w:top w:val="outset" w:sz="6" w:space="0" w:color="8BD5FA"/>
              <w:left w:val="outset" w:sz="6" w:space="0" w:color="8BD5FA"/>
              <w:bottom w:val="outset" w:sz="6" w:space="0" w:color="8BD5FA"/>
            </w:tcBorders>
            <w:vAlign w:val="center"/>
          </w:tcPr>
          <w:p w:rsidR="00F53F76" w:rsidRDefault="00F53F76" w:rsidP="007B2AD2">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18：35</w:t>
            </w:r>
          </w:p>
        </w:tc>
      </w:tr>
      <w:tr w:rsidR="00F53F76" w:rsidRPr="005521B7" w:rsidTr="007B2AD2">
        <w:trPr>
          <w:trHeight w:val="322"/>
          <w:jc w:val="center"/>
        </w:trPr>
        <w:tc>
          <w:tcPr>
            <w:tcW w:w="833" w:type="pct"/>
            <w:tcBorders>
              <w:top w:val="outset" w:sz="6" w:space="0" w:color="8BD5FA"/>
              <w:left w:val="outset" w:sz="6" w:space="0" w:color="8BD5FA"/>
              <w:bottom w:val="outset" w:sz="6" w:space="0" w:color="8BD5FA"/>
              <w:right w:val="outset" w:sz="6" w:space="0" w:color="8BD5FA"/>
            </w:tcBorders>
          </w:tcPr>
          <w:p w:rsidR="00F53F76" w:rsidRDefault="00F53F76" w:rsidP="007B2AD2">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第08天</w:t>
            </w:r>
          </w:p>
        </w:tc>
        <w:tc>
          <w:tcPr>
            <w:tcW w:w="833" w:type="pct"/>
            <w:tcBorders>
              <w:top w:val="outset" w:sz="6" w:space="0" w:color="8BD5FA"/>
              <w:left w:val="outset" w:sz="6" w:space="0" w:color="8BD5FA"/>
              <w:bottom w:val="outset" w:sz="6" w:space="0" w:color="8BD5FA"/>
              <w:right w:val="outset" w:sz="6" w:space="0" w:color="8BD5FA"/>
            </w:tcBorders>
            <w:vAlign w:val="center"/>
          </w:tcPr>
          <w:p w:rsidR="00F53F76" w:rsidRDefault="00F53F76" w:rsidP="007B2AD2">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MU-2027</w:t>
            </w:r>
          </w:p>
        </w:tc>
        <w:tc>
          <w:tcPr>
            <w:tcW w:w="834" w:type="pct"/>
            <w:tcBorders>
              <w:top w:val="outset" w:sz="6" w:space="0" w:color="8BD5FA"/>
              <w:left w:val="outset" w:sz="6" w:space="0" w:color="8BD5FA"/>
              <w:bottom w:val="outset" w:sz="6" w:space="0" w:color="8BD5FA"/>
              <w:right w:val="outset" w:sz="6" w:space="0" w:color="8BD5FA"/>
            </w:tcBorders>
            <w:vAlign w:val="center"/>
          </w:tcPr>
          <w:p w:rsidR="00F53F76" w:rsidRDefault="00F53F76" w:rsidP="007B2AD2">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昆明</w:t>
            </w:r>
          </w:p>
        </w:tc>
        <w:tc>
          <w:tcPr>
            <w:tcW w:w="833" w:type="pct"/>
            <w:tcBorders>
              <w:top w:val="outset" w:sz="6" w:space="0" w:color="8BD5FA"/>
              <w:left w:val="outset" w:sz="6" w:space="0" w:color="8BD5FA"/>
              <w:bottom w:val="outset" w:sz="6" w:space="0" w:color="8BD5FA"/>
              <w:right w:val="outset" w:sz="6" w:space="0" w:color="8BD5FA"/>
            </w:tcBorders>
            <w:vAlign w:val="center"/>
          </w:tcPr>
          <w:p w:rsidR="00F53F76" w:rsidRDefault="00F53F76" w:rsidP="007B2AD2">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桃園</w:t>
            </w:r>
          </w:p>
        </w:tc>
        <w:tc>
          <w:tcPr>
            <w:tcW w:w="833" w:type="pct"/>
            <w:tcBorders>
              <w:top w:val="outset" w:sz="6" w:space="0" w:color="8BD5FA"/>
              <w:left w:val="outset" w:sz="6" w:space="0" w:color="8BD5FA"/>
              <w:bottom w:val="outset" w:sz="6" w:space="0" w:color="8BD5FA"/>
              <w:right w:val="outset" w:sz="6" w:space="0" w:color="8BD5FA"/>
            </w:tcBorders>
            <w:vAlign w:val="center"/>
          </w:tcPr>
          <w:p w:rsidR="00F53F76" w:rsidRDefault="00F53F76" w:rsidP="007B2AD2">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08：15</w:t>
            </w:r>
          </w:p>
        </w:tc>
        <w:tc>
          <w:tcPr>
            <w:tcW w:w="834" w:type="pct"/>
            <w:tcBorders>
              <w:top w:val="outset" w:sz="6" w:space="0" w:color="8BD5FA"/>
              <w:left w:val="outset" w:sz="6" w:space="0" w:color="8BD5FA"/>
              <w:bottom w:val="outset" w:sz="6" w:space="0" w:color="8BD5FA"/>
            </w:tcBorders>
            <w:vAlign w:val="center"/>
          </w:tcPr>
          <w:p w:rsidR="00F53F76" w:rsidRDefault="00F53F76" w:rsidP="007B2AD2">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11：30</w:t>
            </w:r>
          </w:p>
        </w:tc>
      </w:tr>
    </w:tbl>
    <w:p w:rsidR="00F53F76" w:rsidRPr="00630820" w:rsidRDefault="00F53F76" w:rsidP="00F53F76">
      <w:pPr>
        <w:tabs>
          <w:tab w:val="left" w:pos="611"/>
        </w:tabs>
      </w:pPr>
      <w:r>
        <w:rPr>
          <w:rFonts w:ascii="標楷體" w:eastAsia="標楷體" w:hAnsi="標楷體" w:hint="eastAsia"/>
          <w:b/>
          <w:noProof/>
          <w:color w:val="FF0000"/>
          <w:sz w:val="28"/>
          <w:szCs w:val="28"/>
        </w:rPr>
        <w:drawing>
          <wp:inline distT="0" distB="0" distL="0" distR="0">
            <wp:extent cx="6838950" cy="257175"/>
            <wp:effectExtent l="0" t="0" r="0" b="9525"/>
            <wp:docPr id="1" name="圖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38950" cy="257175"/>
                    </a:xfrm>
                    <a:prstGeom prst="rect">
                      <a:avLst/>
                    </a:prstGeom>
                    <a:noFill/>
                    <a:ln>
                      <a:noFill/>
                    </a:ln>
                  </pic:spPr>
                </pic:pic>
              </a:graphicData>
            </a:graphic>
          </wp:inline>
        </w:drawing>
      </w:r>
    </w:p>
    <w:p w:rsidR="00F53F76" w:rsidRPr="00461C89" w:rsidRDefault="00F53F76" w:rsidP="006107FA">
      <w:pPr>
        <w:tabs>
          <w:tab w:val="left" w:pos="611"/>
        </w:tabs>
        <w:spacing w:line="360" w:lineRule="exact"/>
        <w:rPr>
          <w:rFonts w:ascii="微軟正黑體" w:eastAsia="微軟正黑體" w:hAnsi="微軟正黑體"/>
          <w:b/>
          <w:szCs w:val="24"/>
        </w:rPr>
      </w:pPr>
      <w:r w:rsidRPr="005A24FA">
        <w:rPr>
          <w:rFonts w:ascii="微軟正黑體" w:eastAsia="微軟正黑體" w:hAnsi="微軟正黑體" w:hint="eastAsia"/>
          <w:b/>
          <w:sz w:val="28"/>
          <w:szCs w:val="28"/>
          <w:shd w:val="clear" w:color="auto" w:fill="FBD4B4"/>
        </w:rPr>
        <w:t xml:space="preserve">◆第一天   </w:t>
      </w:r>
      <w:r w:rsidRPr="005A24FA">
        <w:rPr>
          <w:rFonts w:ascii="微軟正黑體" w:eastAsia="微軟正黑體" w:hAnsi="微軟正黑體" w:hint="eastAsia"/>
          <w:b/>
          <w:bCs/>
          <w:sz w:val="28"/>
          <w:szCs w:val="28"/>
          <w:shd w:val="clear" w:color="auto" w:fill="FBD4B4"/>
        </w:rPr>
        <w:t xml:space="preserve">桃園 </w:t>
      </w:r>
      <w:r w:rsidRPr="00D27398">
        <w:rPr>
          <w:rFonts w:ascii="微軟正黑體" w:eastAsia="微軟正黑體" w:hAnsi="微軟正黑體" w:hint="eastAsia"/>
          <w:b/>
          <w:bCs/>
          <w:sz w:val="28"/>
          <w:szCs w:val="28"/>
          <w:shd w:val="clear" w:color="auto" w:fill="FBD4B4"/>
        </w:rPr>
        <w:sym w:font="Wingdings" w:char="F051"/>
      </w:r>
      <w:r>
        <w:rPr>
          <w:rFonts w:ascii="微軟正黑體" w:eastAsia="微軟正黑體" w:hAnsi="微軟正黑體" w:hint="eastAsia"/>
          <w:b/>
          <w:bCs/>
          <w:sz w:val="28"/>
          <w:szCs w:val="28"/>
          <w:shd w:val="clear" w:color="auto" w:fill="FBD4B4"/>
        </w:rPr>
        <w:t xml:space="preserve"> </w:t>
      </w:r>
      <w:r w:rsidRPr="00E439ED">
        <w:rPr>
          <w:rFonts w:ascii="微軟正黑體" w:eastAsia="微軟正黑體" w:hAnsi="微軟正黑體" w:hint="eastAsia"/>
          <w:b/>
          <w:bCs/>
          <w:sz w:val="28"/>
          <w:szCs w:val="28"/>
          <w:shd w:val="clear" w:color="auto" w:fill="FBD4B4"/>
        </w:rPr>
        <w:t>昆明</w:t>
      </w:r>
      <w:r w:rsidR="00CA3160">
        <w:rPr>
          <w:rFonts w:ascii="微軟正黑體" w:eastAsia="微軟正黑體" w:hAnsi="微軟正黑體" w:hint="eastAsia"/>
          <w:b/>
          <w:sz w:val="28"/>
          <w:szCs w:val="28"/>
          <w:shd w:val="clear" w:color="auto" w:fill="FBD4B4"/>
        </w:rPr>
        <w:t xml:space="preserve">  </w:t>
      </w:r>
    </w:p>
    <w:p w:rsidR="00F53F76" w:rsidRDefault="00F53F76" w:rsidP="006107FA">
      <w:pPr>
        <w:tabs>
          <w:tab w:val="left" w:pos="611"/>
        </w:tabs>
        <w:spacing w:line="360" w:lineRule="exact"/>
        <w:rPr>
          <w:rFonts w:ascii="微軟正黑體" w:eastAsia="微軟正黑體" w:hAnsi="微軟正黑體" w:cs="華康隸書體W5"/>
          <w:kern w:val="0"/>
          <w:szCs w:val="24"/>
        </w:rPr>
      </w:pPr>
      <w:r>
        <w:rPr>
          <w:rFonts w:ascii="微軟正黑體" w:eastAsia="微軟正黑體" w:hAnsi="微軟正黑體" w:cs="華康隸書體W5" w:hint="eastAsia"/>
          <w:kern w:val="0"/>
          <w:szCs w:val="24"/>
        </w:rPr>
        <w:t>今日請記得於班機起飛前兩小時，抵達機場，並以電話聯絡我們領隊或機場服務人員報到，由我們為您準備登機手續，搭乘豪華客機前往</w:t>
      </w:r>
      <w:r w:rsidRPr="00A62F91">
        <w:rPr>
          <w:rFonts w:ascii="微軟正黑體" w:eastAsia="微軟正黑體" w:hAnsi="微軟正黑體" w:cs="華康隸書體W5" w:hint="eastAsia"/>
          <w:color w:val="76923C" w:themeColor="accent3" w:themeShade="BF"/>
          <w:kern w:val="0"/>
          <w:szCs w:val="24"/>
        </w:rPr>
        <w:t>【昆明】</w:t>
      </w:r>
      <w:r>
        <w:rPr>
          <w:rFonts w:ascii="微軟正黑體" w:eastAsia="微軟正黑體" w:hAnsi="微軟正黑體" w:cs="華康隸書體W5" w:hint="eastAsia"/>
          <w:kern w:val="0"/>
          <w:szCs w:val="24"/>
        </w:rPr>
        <w:t>。</w:t>
      </w:r>
    </w:p>
    <w:p w:rsidR="00F53F76" w:rsidRPr="002F0EB8" w:rsidRDefault="00F53F76" w:rsidP="00F53F76">
      <w:pPr>
        <w:spacing w:line="360" w:lineRule="exact"/>
        <w:rPr>
          <w:rFonts w:ascii="微軟正黑體" w:eastAsia="微軟正黑體" w:hAnsi="微軟正黑體"/>
          <w:b/>
          <w:color w:val="6600CC"/>
        </w:rPr>
      </w:pPr>
      <w:r w:rsidRPr="00461C89">
        <w:rPr>
          <w:rFonts w:ascii="微軟正黑體" w:eastAsia="微軟正黑體" w:hAnsi="微軟正黑體" w:hint="eastAsia"/>
          <w:b/>
          <w:color w:val="6600CC"/>
        </w:rPr>
        <w:t>早</w:t>
      </w:r>
      <w:r w:rsidRPr="00461C89">
        <w:rPr>
          <w:rFonts w:ascii="微軟正黑體" w:eastAsia="微軟正黑體" w:hAnsi="微軟正黑體"/>
          <w:b/>
          <w:color w:val="6600CC"/>
        </w:rPr>
        <w:t xml:space="preserve">:  </w:t>
      </w:r>
      <w:r>
        <w:rPr>
          <w:rFonts w:ascii="微軟正黑體" w:eastAsia="微軟正黑體" w:hAnsi="微軟正黑體" w:hint="eastAsia"/>
          <w:b/>
          <w:color w:val="6600CC"/>
        </w:rPr>
        <w:t>敬請自理</w:t>
      </w:r>
      <w:r w:rsidRPr="00461C89">
        <w:rPr>
          <w:rFonts w:ascii="微軟正黑體" w:eastAsia="微軟正黑體" w:hAnsi="微軟正黑體"/>
          <w:b/>
          <w:color w:val="6600CC"/>
        </w:rPr>
        <w:t xml:space="preserve">  </w:t>
      </w:r>
      <w:r w:rsidR="006107FA">
        <w:rPr>
          <w:rFonts w:ascii="微軟正黑體" w:eastAsia="微軟正黑體" w:hAnsi="微軟正黑體" w:hint="eastAsia"/>
          <w:b/>
          <w:color w:val="6600CC"/>
        </w:rPr>
        <w:t xml:space="preserve">      </w:t>
      </w:r>
      <w:r w:rsidRPr="00461C89">
        <w:rPr>
          <w:rFonts w:ascii="微軟正黑體" w:eastAsia="微軟正黑體" w:hAnsi="微軟正黑體"/>
          <w:b/>
          <w:color w:val="6600CC"/>
        </w:rPr>
        <w:t xml:space="preserve">  </w:t>
      </w:r>
      <w:r>
        <w:rPr>
          <w:rFonts w:ascii="微軟正黑體" w:eastAsia="微軟正黑體" w:hAnsi="微軟正黑體" w:hint="eastAsia"/>
          <w:b/>
          <w:color w:val="6600CC"/>
        </w:rPr>
        <w:t xml:space="preserve">      </w:t>
      </w:r>
      <w:r w:rsidRPr="00461C89">
        <w:rPr>
          <w:rFonts w:ascii="微軟正黑體" w:eastAsia="微軟正黑體" w:hAnsi="微軟正黑體" w:hint="eastAsia"/>
          <w:b/>
          <w:color w:val="6600CC"/>
        </w:rPr>
        <w:t>午</w:t>
      </w:r>
      <w:r w:rsidRPr="00461C89">
        <w:rPr>
          <w:rFonts w:ascii="微軟正黑體" w:eastAsia="微軟正黑體" w:hAnsi="微軟正黑體"/>
          <w:b/>
          <w:color w:val="6600CC"/>
        </w:rPr>
        <w:t>:</w:t>
      </w:r>
      <w:r w:rsidRPr="00461C89">
        <w:rPr>
          <w:rFonts w:ascii="微軟正黑體" w:eastAsia="微軟正黑體" w:hAnsi="微軟正黑體" w:hint="eastAsia"/>
          <w:b/>
          <w:color w:val="6600CC"/>
        </w:rPr>
        <w:t xml:space="preserve"> </w:t>
      </w:r>
      <w:r>
        <w:rPr>
          <w:rFonts w:ascii="微軟正黑體" w:eastAsia="微軟正黑體" w:hAnsi="微軟正黑體" w:hint="eastAsia"/>
          <w:b/>
          <w:color w:val="6600CC"/>
        </w:rPr>
        <w:t xml:space="preserve"> 敬請自理</w:t>
      </w:r>
      <w:r w:rsidRPr="00461C89">
        <w:rPr>
          <w:rFonts w:ascii="微軟正黑體" w:eastAsia="微軟正黑體" w:hAnsi="微軟正黑體" w:hint="eastAsia"/>
          <w:b/>
          <w:color w:val="6600CC"/>
        </w:rPr>
        <w:t xml:space="preserve">       </w:t>
      </w:r>
      <w:r w:rsidRPr="00461C89">
        <w:rPr>
          <w:rFonts w:ascii="微軟正黑體" w:eastAsia="微軟正黑體" w:hAnsi="微軟正黑體"/>
          <w:b/>
          <w:color w:val="6600CC"/>
        </w:rPr>
        <w:t xml:space="preserve"> </w:t>
      </w:r>
      <w:r>
        <w:rPr>
          <w:rFonts w:ascii="微軟正黑體" w:eastAsia="微軟正黑體" w:hAnsi="微軟正黑體" w:hint="eastAsia"/>
          <w:b/>
          <w:color w:val="6600CC"/>
        </w:rPr>
        <w:t xml:space="preserve">            </w:t>
      </w:r>
      <w:r w:rsidRPr="00461C89">
        <w:rPr>
          <w:rFonts w:ascii="微軟正黑體" w:eastAsia="微軟正黑體" w:hAnsi="微軟正黑體" w:hint="eastAsia"/>
          <w:b/>
          <w:color w:val="6600CC"/>
        </w:rPr>
        <w:t>晚</w:t>
      </w:r>
      <w:r w:rsidRPr="00461C89">
        <w:rPr>
          <w:rFonts w:ascii="微軟正黑體" w:eastAsia="微軟正黑體" w:hAnsi="微軟正黑體"/>
          <w:b/>
          <w:color w:val="6600CC"/>
        </w:rPr>
        <w:t>:</w:t>
      </w:r>
      <w:r w:rsidRPr="00461C89">
        <w:rPr>
          <w:rFonts w:ascii="微軟正黑體" w:eastAsia="微軟正黑體" w:hAnsi="微軟正黑體"/>
          <w:b/>
          <w:bCs/>
          <w:color w:val="6600CC"/>
        </w:rPr>
        <w:t xml:space="preserve"> </w:t>
      </w:r>
      <w:r>
        <w:rPr>
          <w:rFonts w:ascii="微軟正黑體" w:eastAsia="微軟正黑體" w:hAnsi="微軟正黑體" w:hint="eastAsia"/>
          <w:b/>
          <w:bCs/>
          <w:color w:val="6600CC"/>
        </w:rPr>
        <w:t>野生</w:t>
      </w:r>
      <w:proofErr w:type="gramStart"/>
      <w:r>
        <w:rPr>
          <w:rFonts w:ascii="微軟正黑體" w:eastAsia="微軟正黑體" w:hAnsi="微軟正黑體" w:hint="eastAsia"/>
          <w:b/>
          <w:bCs/>
          <w:color w:val="6600CC"/>
        </w:rPr>
        <w:t>菌</w:t>
      </w:r>
      <w:proofErr w:type="gramEnd"/>
      <w:r>
        <w:rPr>
          <w:rFonts w:ascii="微軟正黑體" w:eastAsia="微軟正黑體" w:hAnsi="微軟正黑體" w:hint="eastAsia"/>
          <w:b/>
          <w:bCs/>
          <w:color w:val="6600CC"/>
        </w:rPr>
        <w:t>風味</w:t>
      </w:r>
      <w:r w:rsidR="005C0612">
        <w:rPr>
          <w:rFonts w:ascii="微軟正黑體" w:eastAsia="微軟正黑體" w:hAnsi="微軟正黑體" w:hint="eastAsia"/>
          <w:b/>
          <w:bCs/>
          <w:color w:val="6600CC"/>
        </w:rPr>
        <w:t>RMB</w:t>
      </w:r>
      <w:r w:rsidR="0096737E">
        <w:rPr>
          <w:rFonts w:ascii="微軟正黑體" w:eastAsia="微軟正黑體" w:hAnsi="微軟正黑體"/>
          <w:b/>
          <w:bCs/>
          <w:color w:val="6600CC"/>
        </w:rPr>
        <w:t xml:space="preserve"> </w:t>
      </w:r>
      <w:r w:rsidR="006107FA">
        <w:rPr>
          <w:rFonts w:ascii="微軟正黑體" w:eastAsia="微軟正黑體" w:hAnsi="微軟正黑體" w:hint="eastAsia"/>
          <w:b/>
          <w:bCs/>
          <w:color w:val="6600CC"/>
        </w:rPr>
        <w:t>5</w:t>
      </w:r>
      <w:r w:rsidR="005C0612">
        <w:rPr>
          <w:rFonts w:ascii="微軟正黑體" w:eastAsia="微軟正黑體" w:hAnsi="微軟正黑體" w:hint="eastAsia"/>
          <w:b/>
          <w:bCs/>
          <w:color w:val="6600CC"/>
        </w:rPr>
        <w:t>0</w:t>
      </w:r>
    </w:p>
    <w:p w:rsidR="00CA3160" w:rsidRDefault="00F53F76" w:rsidP="00CA3160">
      <w:pPr>
        <w:spacing w:line="360" w:lineRule="exact"/>
        <w:rPr>
          <w:rFonts w:ascii="微軟正黑體" w:eastAsia="微軟正黑體" w:hAnsi="微軟正黑體"/>
          <w:b/>
          <w:color w:val="008000"/>
        </w:rPr>
      </w:pPr>
      <w:r w:rsidRPr="00461C89">
        <w:rPr>
          <w:rFonts w:ascii="微軟正黑體" w:eastAsia="微軟正黑體" w:hAnsi="微軟正黑體" w:hint="eastAsia"/>
          <w:b/>
          <w:color w:val="008000"/>
        </w:rPr>
        <w:t>住宿：</w:t>
      </w:r>
      <w:r w:rsidR="00CA3160" w:rsidRPr="00CA3160">
        <w:rPr>
          <w:rFonts w:ascii="微軟正黑體" w:eastAsia="微軟正黑體" w:hAnsi="微軟正黑體" w:hint="eastAsia"/>
          <w:b/>
          <w:color w:val="008000"/>
        </w:rPr>
        <w:t xml:space="preserve">昆明 </w:t>
      </w:r>
      <w:proofErr w:type="gramStart"/>
      <w:r w:rsidR="00CA3160" w:rsidRPr="00CA3160">
        <w:rPr>
          <w:rFonts w:ascii="微軟正黑體" w:eastAsia="微軟正黑體" w:hAnsi="微軟正黑體" w:hint="eastAsia"/>
          <w:b/>
          <w:color w:val="008000"/>
        </w:rPr>
        <w:t>準</w:t>
      </w:r>
      <w:proofErr w:type="gramEnd"/>
      <w:r w:rsidR="00CA3160" w:rsidRPr="00CA3160">
        <w:rPr>
          <w:rFonts w:ascii="微軟正黑體" w:eastAsia="微軟正黑體" w:hAnsi="微軟正黑體" w:hint="eastAsia"/>
          <w:b/>
          <w:color w:val="008000"/>
        </w:rPr>
        <w:t xml:space="preserve"> ★★★★★ </w:t>
      </w:r>
      <w:proofErr w:type="gramStart"/>
      <w:r w:rsidR="00CA3160" w:rsidRPr="00CA3160">
        <w:rPr>
          <w:rFonts w:ascii="微軟正黑體" w:eastAsia="微軟正黑體" w:hAnsi="微軟正黑體" w:hint="eastAsia"/>
          <w:b/>
          <w:color w:val="008000"/>
        </w:rPr>
        <w:t>恒</w:t>
      </w:r>
      <w:proofErr w:type="gramEnd"/>
      <w:r w:rsidR="00CA3160" w:rsidRPr="00CA3160">
        <w:rPr>
          <w:rFonts w:ascii="微軟正黑體" w:eastAsia="微軟正黑體" w:hAnsi="微軟正黑體" w:hint="eastAsia"/>
          <w:b/>
          <w:color w:val="008000"/>
        </w:rPr>
        <w:t>盛酒店</w:t>
      </w:r>
      <w:r w:rsidR="00CA3160">
        <w:rPr>
          <w:rFonts w:ascii="微軟正黑體" w:eastAsia="微軟正黑體" w:hAnsi="微軟正黑體" w:hint="eastAsia"/>
          <w:b/>
          <w:color w:val="008000"/>
        </w:rPr>
        <w:t xml:space="preserve"> </w:t>
      </w:r>
      <w:r w:rsidR="00CA3160" w:rsidRPr="00CA3160">
        <w:rPr>
          <w:rFonts w:ascii="微軟正黑體" w:eastAsia="微軟正黑體" w:hAnsi="微軟正黑體" w:hint="eastAsia"/>
          <w:b/>
          <w:color w:val="008000"/>
        </w:rPr>
        <w:t xml:space="preserve">或  </w:t>
      </w:r>
      <w:proofErr w:type="gramStart"/>
      <w:r w:rsidR="00CA3160" w:rsidRPr="00CA3160">
        <w:rPr>
          <w:rFonts w:ascii="微軟正黑體" w:eastAsia="微軟正黑體" w:hAnsi="微軟正黑體" w:hint="eastAsia"/>
          <w:b/>
          <w:color w:val="008000"/>
        </w:rPr>
        <w:t>鑫</w:t>
      </w:r>
      <w:proofErr w:type="gramEnd"/>
      <w:r w:rsidR="00CA3160" w:rsidRPr="00CA3160">
        <w:rPr>
          <w:rFonts w:ascii="微軟正黑體" w:eastAsia="微軟正黑體" w:hAnsi="微軟正黑體" w:hint="eastAsia"/>
          <w:b/>
          <w:color w:val="008000"/>
        </w:rPr>
        <w:t>盛達大酒店或同級</w:t>
      </w:r>
    </w:p>
    <w:p w:rsidR="006107FA" w:rsidRDefault="006107FA" w:rsidP="00CA3160">
      <w:pPr>
        <w:spacing w:line="360" w:lineRule="exact"/>
        <w:rPr>
          <w:rFonts w:ascii="微軟正黑體" w:eastAsia="微軟正黑體" w:hAnsi="微軟正黑體"/>
          <w:b/>
          <w:color w:val="008000"/>
        </w:rPr>
      </w:pPr>
    </w:p>
    <w:p w:rsidR="00F53F76" w:rsidRPr="00CA3160" w:rsidRDefault="00F53F76" w:rsidP="00A62F91">
      <w:pPr>
        <w:spacing w:line="360" w:lineRule="exact"/>
        <w:rPr>
          <w:rFonts w:ascii="微軟正黑體" w:eastAsia="微軟正黑體" w:hAnsi="微軟正黑體"/>
          <w:b/>
          <w:color w:val="008000"/>
        </w:rPr>
      </w:pPr>
      <w:r w:rsidRPr="00461C89">
        <w:rPr>
          <w:rFonts w:ascii="微軟正黑體" w:eastAsia="微軟正黑體" w:hAnsi="微軟正黑體" w:hint="eastAsia"/>
          <w:b/>
          <w:sz w:val="28"/>
          <w:szCs w:val="28"/>
          <w:shd w:val="clear" w:color="auto" w:fill="FBD4B4"/>
        </w:rPr>
        <w:t>◆</w:t>
      </w:r>
      <w:r>
        <w:rPr>
          <w:rFonts w:ascii="微軟正黑體" w:eastAsia="微軟正黑體" w:hAnsi="微軟正黑體" w:hint="eastAsia"/>
          <w:b/>
          <w:sz w:val="28"/>
          <w:szCs w:val="28"/>
          <w:shd w:val="clear" w:color="auto" w:fill="FBD4B4"/>
        </w:rPr>
        <w:t>第二</w:t>
      </w:r>
      <w:r w:rsidRPr="00461C89">
        <w:rPr>
          <w:rFonts w:ascii="微軟正黑體" w:eastAsia="微軟正黑體" w:hAnsi="微軟正黑體" w:hint="eastAsia"/>
          <w:b/>
          <w:sz w:val="28"/>
          <w:szCs w:val="28"/>
          <w:shd w:val="clear" w:color="auto" w:fill="FBD4B4"/>
        </w:rPr>
        <w:t>天</w:t>
      </w:r>
      <w:r>
        <w:rPr>
          <w:rFonts w:ascii="微軟正黑體" w:eastAsia="微軟正黑體" w:hAnsi="微軟正黑體" w:hint="eastAsia"/>
          <w:b/>
          <w:sz w:val="28"/>
          <w:szCs w:val="28"/>
          <w:shd w:val="clear" w:color="auto" w:fill="FBD4B4"/>
        </w:rPr>
        <w:t xml:space="preserve"> </w:t>
      </w:r>
      <w:r w:rsidRPr="00E439ED">
        <w:rPr>
          <w:rFonts w:ascii="微軟正黑體" w:eastAsia="微軟正黑體" w:hAnsi="微軟正黑體" w:hint="eastAsia"/>
          <w:b/>
          <w:sz w:val="28"/>
          <w:szCs w:val="28"/>
          <w:shd w:val="clear" w:color="auto" w:fill="FBD4B4"/>
        </w:rPr>
        <w:t>昆明</w:t>
      </w:r>
      <w:r>
        <w:rPr>
          <w:rFonts w:ascii="微軟正黑體" w:eastAsia="微軟正黑體" w:hAnsi="微軟正黑體" w:hint="eastAsia"/>
          <w:b/>
          <w:sz w:val="28"/>
          <w:szCs w:val="28"/>
          <w:shd w:val="clear" w:color="auto" w:fill="FBD4B4"/>
        </w:rPr>
        <w:t xml:space="preserve"> </w:t>
      </w:r>
      <w:r w:rsidRPr="00D27398">
        <w:rPr>
          <w:rFonts w:ascii="微軟正黑體" w:eastAsia="微軟正黑體" w:hAnsi="微軟正黑體" w:hint="eastAsia"/>
          <w:b/>
          <w:bCs/>
          <w:sz w:val="28"/>
          <w:szCs w:val="28"/>
          <w:shd w:val="clear" w:color="auto" w:fill="FBD4B4"/>
        </w:rPr>
        <w:sym w:font="Wingdings" w:char="F051"/>
      </w:r>
      <w:r>
        <w:rPr>
          <w:rFonts w:ascii="微軟正黑體" w:eastAsia="微軟正黑體" w:hAnsi="微軟正黑體" w:hint="eastAsia"/>
          <w:b/>
          <w:bCs/>
          <w:sz w:val="28"/>
          <w:szCs w:val="28"/>
          <w:shd w:val="clear" w:color="auto" w:fill="FBD4B4"/>
        </w:rPr>
        <w:t xml:space="preserve"> </w:t>
      </w:r>
      <w:proofErr w:type="gramStart"/>
      <w:r w:rsidRPr="00E439ED">
        <w:rPr>
          <w:rFonts w:ascii="微軟正黑體" w:eastAsia="微軟正黑體" w:hAnsi="微軟正黑體" w:hint="eastAsia"/>
          <w:b/>
          <w:sz w:val="28"/>
          <w:szCs w:val="28"/>
          <w:shd w:val="clear" w:color="auto" w:fill="FBD4B4"/>
        </w:rPr>
        <w:t>騰沖</w:t>
      </w:r>
      <w:r w:rsidRPr="00461C89">
        <w:rPr>
          <w:rFonts w:ascii="微軟正黑體" w:eastAsia="微軟正黑體" w:hAnsi="微軟正黑體" w:hint="eastAsia"/>
          <w:b/>
          <w:sz w:val="28"/>
          <w:szCs w:val="28"/>
          <w:shd w:val="clear" w:color="auto" w:fill="FBD4B4"/>
        </w:rPr>
        <w:t>【</w:t>
      </w:r>
      <w:r w:rsidRPr="00E439ED">
        <w:rPr>
          <w:rFonts w:ascii="微軟正黑體" w:eastAsia="微軟正黑體" w:hAnsi="微軟正黑體" w:hint="eastAsia"/>
          <w:b/>
          <w:sz w:val="28"/>
          <w:szCs w:val="28"/>
          <w:shd w:val="clear" w:color="auto" w:fill="FBD4B4"/>
        </w:rPr>
        <w:t>國殤墓園</w:t>
      </w:r>
      <w:r>
        <w:rPr>
          <w:rFonts w:ascii="微軟正黑體" w:eastAsia="微軟正黑體" w:hAnsi="微軟正黑體" w:hint="eastAsia"/>
          <w:b/>
          <w:sz w:val="28"/>
          <w:szCs w:val="28"/>
          <w:shd w:val="clear" w:color="auto" w:fill="FBD4B4"/>
        </w:rPr>
        <w:t>、</w:t>
      </w:r>
      <w:r w:rsidRPr="00E439ED">
        <w:rPr>
          <w:rFonts w:ascii="微軟正黑體" w:eastAsia="微軟正黑體" w:hAnsi="微軟正黑體" w:hint="eastAsia"/>
          <w:b/>
          <w:sz w:val="28"/>
          <w:szCs w:val="28"/>
          <w:shd w:val="clear" w:color="auto" w:fill="FBD4B4"/>
        </w:rPr>
        <w:t>滇西抗戰博物館</w:t>
      </w:r>
      <w:r>
        <w:rPr>
          <w:rFonts w:ascii="微軟正黑體" w:eastAsia="微軟正黑體" w:hAnsi="微軟正黑體" w:hint="eastAsia"/>
          <w:b/>
          <w:sz w:val="28"/>
          <w:szCs w:val="28"/>
          <w:shd w:val="clear" w:color="auto" w:fill="FBD4B4"/>
        </w:rPr>
        <w:t>、</w:t>
      </w:r>
      <w:r w:rsidRPr="00E439ED">
        <w:rPr>
          <w:rFonts w:ascii="微軟正黑體" w:eastAsia="微軟正黑體" w:hAnsi="微軟正黑體" w:hint="eastAsia"/>
          <w:b/>
          <w:sz w:val="28"/>
          <w:szCs w:val="28"/>
          <w:shd w:val="clear" w:color="auto" w:fill="FBD4B4"/>
        </w:rPr>
        <w:t>中國魅力小鎮—和順僑鄉+電瓶車</w:t>
      </w:r>
      <w:r w:rsidRPr="00461C89">
        <w:rPr>
          <w:rFonts w:ascii="微軟正黑體" w:eastAsia="微軟正黑體" w:hAnsi="微軟正黑體" w:hint="eastAsia"/>
          <w:b/>
          <w:sz w:val="28"/>
          <w:szCs w:val="28"/>
          <w:shd w:val="clear" w:color="auto" w:fill="FBD4B4"/>
        </w:rPr>
        <w:t>】</w:t>
      </w:r>
      <w:proofErr w:type="gramEnd"/>
    </w:p>
    <w:p w:rsidR="00814D66" w:rsidRPr="00461C89" w:rsidRDefault="006107FA" w:rsidP="00CA3160">
      <w:pPr>
        <w:tabs>
          <w:tab w:val="left" w:pos="611"/>
        </w:tabs>
        <w:spacing w:line="380" w:lineRule="exact"/>
        <w:rPr>
          <w:rFonts w:ascii="微軟正黑體" w:eastAsia="微軟正黑體" w:hAnsi="微軟正黑體" w:cs="華康隸書體W5"/>
          <w:kern w:val="0"/>
          <w:szCs w:val="24"/>
        </w:rPr>
      </w:pPr>
      <w:r>
        <w:rPr>
          <w:noProof/>
        </w:rPr>
        <w:drawing>
          <wp:anchor distT="0" distB="0" distL="114300" distR="114300" simplePos="0" relativeHeight="251673600" behindDoc="1" locked="0" layoutInCell="1" allowOverlap="1" wp14:anchorId="2BF904C1" wp14:editId="0B381B63">
            <wp:simplePos x="0" y="0"/>
            <wp:positionH relativeFrom="column">
              <wp:posOffset>3926840</wp:posOffset>
            </wp:positionH>
            <wp:positionV relativeFrom="paragraph">
              <wp:posOffset>57785</wp:posOffset>
            </wp:positionV>
            <wp:extent cx="2863850" cy="1526540"/>
            <wp:effectExtent l="0" t="0" r="0" b="0"/>
            <wp:wrapTight wrapText="bothSides">
              <wp:wrapPolygon edited="0">
                <wp:start x="0" y="0"/>
                <wp:lineTo x="0" y="21295"/>
                <wp:lineTo x="21408" y="21295"/>
                <wp:lineTo x="21408" y="0"/>
                <wp:lineTo x="0" y="0"/>
              </wp:wrapPolygon>
            </wp:wrapTight>
            <wp:docPr id="7" name="圖片 7" descr="和順古鎮(和順僑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和順古鎮(和順僑鄉)"/>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3850"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F76" w:rsidRPr="00E439ED">
        <w:rPr>
          <w:rFonts w:ascii="微軟正黑體" w:eastAsia="微軟正黑體" w:hAnsi="微軟正黑體" w:cs="華康隸書體W5" w:hint="eastAsia"/>
          <w:b/>
          <w:color w:val="0070C0"/>
          <w:kern w:val="0"/>
          <w:szCs w:val="24"/>
        </w:rPr>
        <w:t>【國殤墓園】</w:t>
      </w:r>
      <w:r w:rsidR="00F53F76" w:rsidRPr="00E439ED">
        <w:rPr>
          <w:rFonts w:ascii="微軟正黑體" w:eastAsia="微軟正黑體" w:hAnsi="微軟正黑體" w:cs="華康隸書體W5" w:hint="eastAsia"/>
          <w:kern w:val="0"/>
          <w:szCs w:val="24"/>
        </w:rPr>
        <w:t>位於</w:t>
      </w:r>
      <w:proofErr w:type="gramStart"/>
      <w:r w:rsidR="00F53F76" w:rsidRPr="00E439ED">
        <w:rPr>
          <w:rFonts w:ascii="微軟正黑體" w:eastAsia="微軟正黑體" w:hAnsi="微軟正黑體" w:cs="華康隸書體W5" w:hint="eastAsia"/>
          <w:kern w:val="0"/>
          <w:szCs w:val="24"/>
        </w:rPr>
        <w:t>雲南騰沖西南</w:t>
      </w:r>
      <w:proofErr w:type="gramEnd"/>
      <w:r w:rsidR="00F53F76" w:rsidRPr="00E439ED">
        <w:rPr>
          <w:rFonts w:ascii="微軟正黑體" w:eastAsia="微軟正黑體" w:hAnsi="微軟正黑體" w:cs="華康隸書體W5" w:hint="eastAsia"/>
          <w:kern w:val="0"/>
          <w:szCs w:val="24"/>
        </w:rPr>
        <w:t>1千米</w:t>
      </w:r>
      <w:proofErr w:type="gramStart"/>
      <w:r w:rsidR="00F53F76" w:rsidRPr="00E439ED">
        <w:rPr>
          <w:rFonts w:ascii="微軟正黑體" w:eastAsia="微軟正黑體" w:hAnsi="微軟正黑體" w:cs="華康隸書體W5" w:hint="eastAsia"/>
          <w:kern w:val="0"/>
          <w:szCs w:val="24"/>
        </w:rPr>
        <w:t>的疊水河畔小團坡</w:t>
      </w:r>
      <w:proofErr w:type="gramEnd"/>
      <w:r w:rsidR="00F53F76" w:rsidRPr="00E439ED">
        <w:rPr>
          <w:rFonts w:ascii="微軟正黑體" w:eastAsia="微軟正黑體" w:hAnsi="微軟正黑體" w:cs="華康隸書體W5" w:hint="eastAsia"/>
          <w:kern w:val="0"/>
          <w:szCs w:val="24"/>
        </w:rPr>
        <w:t>下，建有"</w:t>
      </w:r>
      <w:proofErr w:type="gramStart"/>
      <w:r w:rsidR="00F53F76" w:rsidRPr="00E439ED">
        <w:rPr>
          <w:rFonts w:ascii="微軟正黑體" w:eastAsia="微軟正黑體" w:hAnsi="微軟正黑體" w:cs="華康隸書體W5" w:hint="eastAsia"/>
          <w:kern w:val="0"/>
          <w:szCs w:val="24"/>
        </w:rPr>
        <w:t>攻克騰沖</w:t>
      </w:r>
      <w:proofErr w:type="gramEnd"/>
      <w:r w:rsidR="00F53F76" w:rsidRPr="00E439ED">
        <w:rPr>
          <w:rFonts w:ascii="微軟正黑體" w:eastAsia="微軟正黑體" w:hAnsi="微軟正黑體" w:cs="華康隸書體W5" w:hint="eastAsia"/>
          <w:kern w:val="0"/>
          <w:szCs w:val="24"/>
        </w:rPr>
        <w:t>陣亡將士紀念塔"、"</w:t>
      </w:r>
      <w:proofErr w:type="gramStart"/>
      <w:r w:rsidR="00F53F76" w:rsidRPr="00E439ED">
        <w:rPr>
          <w:rFonts w:ascii="微軟正黑體" w:eastAsia="微軟正黑體" w:hAnsi="微軟正黑體" w:cs="華康隸書體W5" w:hint="eastAsia"/>
          <w:kern w:val="0"/>
          <w:szCs w:val="24"/>
        </w:rPr>
        <w:t>騰沖戰區</w:t>
      </w:r>
      <w:proofErr w:type="gramEnd"/>
      <w:r w:rsidR="00F53F76" w:rsidRPr="00E439ED">
        <w:rPr>
          <w:rFonts w:ascii="微軟正黑體" w:eastAsia="微軟正黑體" w:hAnsi="微軟正黑體" w:cs="華康隸書體W5" w:hint="eastAsia"/>
          <w:kern w:val="0"/>
          <w:szCs w:val="24"/>
        </w:rPr>
        <w:t>抗日烈士墓"、"抗日英烈紀念堂</w:t>
      </w:r>
      <w:r w:rsidR="00807CD8">
        <w:rPr>
          <w:rFonts w:ascii="微軟正黑體" w:eastAsia="微軟正黑體" w:hAnsi="微軟正黑體" w:cs="華康隸書體W5" w:hint="eastAsia"/>
          <w:kern w:val="0"/>
          <w:szCs w:val="24"/>
        </w:rPr>
        <w:t>"</w:t>
      </w:r>
      <w:r w:rsidR="00F53F76" w:rsidRPr="00E439ED">
        <w:rPr>
          <w:rFonts w:ascii="微軟正黑體" w:eastAsia="微軟正黑體" w:hAnsi="微軟正黑體" w:cs="華康隸書體W5" w:hint="eastAsia"/>
          <w:kern w:val="0"/>
          <w:szCs w:val="24"/>
        </w:rPr>
        <w:t>及墓園大門。</w:t>
      </w:r>
      <w:r w:rsidR="00F53F76" w:rsidRPr="00EB7D98">
        <w:rPr>
          <w:rFonts w:ascii="微軟正黑體" w:eastAsia="微軟正黑體" w:hAnsi="微軟正黑體" w:cs="華康隸書體W5" w:hint="eastAsia"/>
          <w:b/>
          <w:color w:val="0070C0"/>
          <w:kern w:val="0"/>
          <w:szCs w:val="24"/>
        </w:rPr>
        <w:t>【滇西抗戰博物館】</w:t>
      </w:r>
      <w:smartTag w:uri="urn:schemas-microsoft-com:office:smarttags" w:element="chsdate">
        <w:smartTagPr>
          <w:attr w:name="Year" w:val="1945"/>
          <w:attr w:name="Month" w:val="7"/>
          <w:attr w:name="Day" w:val="7"/>
          <w:attr w:name="IsLunarDate" w:val="False"/>
          <w:attr w:name="IsROCDate" w:val="False"/>
        </w:smartTagPr>
        <w:r w:rsidR="00F53F76" w:rsidRPr="00E439ED">
          <w:rPr>
            <w:rFonts w:ascii="微軟正黑體" w:eastAsia="微軟正黑體" w:hAnsi="微軟正黑體" w:cs="華康隸書體W5" w:hint="eastAsia"/>
            <w:kern w:val="0"/>
            <w:szCs w:val="24"/>
          </w:rPr>
          <w:t>1945年7月7日</w:t>
        </w:r>
      </w:smartTag>
      <w:r w:rsidR="00F53F76" w:rsidRPr="00E439ED">
        <w:rPr>
          <w:rFonts w:ascii="微軟正黑體" w:eastAsia="微軟正黑體" w:hAnsi="微軟正黑體" w:cs="華康隸書體W5" w:hint="eastAsia"/>
          <w:kern w:val="0"/>
          <w:szCs w:val="24"/>
        </w:rPr>
        <w:t>滇西抗戰紀念館落成。第二次世界大戰期間，騰沖人民為紀念中國遠征軍第20集團軍抗日陣亡將士及死難民眾而修建的烈士陵園。</w:t>
      </w:r>
      <w:r w:rsidR="00F53F76" w:rsidRPr="00EB7D98">
        <w:rPr>
          <w:rFonts w:ascii="微軟正黑體" w:eastAsia="微軟正黑體" w:hAnsi="微軟正黑體" w:cs="華康隸書體W5" w:hint="eastAsia"/>
          <w:b/>
          <w:color w:val="0070C0"/>
          <w:kern w:val="0"/>
          <w:szCs w:val="24"/>
        </w:rPr>
        <w:t>【和順僑鄉】</w:t>
      </w:r>
      <w:r w:rsidR="00F53F76" w:rsidRPr="00EB7D98">
        <w:rPr>
          <w:rFonts w:ascii="微軟正黑體" w:eastAsia="微軟正黑體" w:hAnsi="微軟正黑體" w:cs="華康隸書體W5" w:hint="eastAsia"/>
          <w:kern w:val="0"/>
          <w:szCs w:val="24"/>
        </w:rPr>
        <w:t>和順鎮</w:t>
      </w:r>
      <w:proofErr w:type="gramStart"/>
      <w:r w:rsidR="00F53F76" w:rsidRPr="00EB7D98">
        <w:rPr>
          <w:rFonts w:ascii="微軟正黑體" w:eastAsia="微軟正黑體" w:hAnsi="微軟正黑體" w:cs="華康隸書體W5" w:hint="eastAsia"/>
          <w:kern w:val="0"/>
          <w:szCs w:val="24"/>
        </w:rPr>
        <w:t>位於騰沖</w:t>
      </w:r>
      <w:proofErr w:type="gramEnd"/>
      <w:r w:rsidR="00F53F76" w:rsidRPr="00EB7D98">
        <w:rPr>
          <w:rFonts w:ascii="微軟正黑體" w:eastAsia="微軟正黑體" w:hAnsi="微軟正黑體" w:cs="華康隸書體W5" w:hint="eastAsia"/>
          <w:kern w:val="0"/>
          <w:szCs w:val="24"/>
        </w:rPr>
        <w:t>縣城西南</w:t>
      </w:r>
      <w:r w:rsidR="00F53F76" w:rsidRPr="00EB7D98">
        <w:rPr>
          <w:rFonts w:ascii="微軟正黑體" w:eastAsia="微軟正黑體" w:hAnsi="微軟正黑體" w:cs="華康隸書體W5"/>
          <w:kern w:val="0"/>
          <w:szCs w:val="24"/>
        </w:rPr>
        <w:t>4</w:t>
      </w:r>
      <w:r w:rsidR="00F53F76" w:rsidRPr="00EB7D98">
        <w:rPr>
          <w:rFonts w:ascii="微軟正黑體" w:eastAsia="微軟正黑體" w:hAnsi="微軟正黑體" w:cs="華康隸書體W5" w:hint="eastAsia"/>
          <w:kern w:val="0"/>
          <w:szCs w:val="24"/>
        </w:rPr>
        <w:t>公里處，古名“陽溫墩”，由於小河繞村而過，故改名“河順”</w:t>
      </w:r>
      <w:r w:rsidR="00F53F76" w:rsidRPr="00EB7D98">
        <w:rPr>
          <w:rFonts w:ascii="微軟正黑體" w:eastAsia="微軟正黑體" w:hAnsi="微軟正黑體" w:cs="華康隸書體W5"/>
          <w:kern w:val="0"/>
          <w:szCs w:val="24"/>
        </w:rPr>
        <w:t>,</w:t>
      </w:r>
      <w:r w:rsidR="00F53F76" w:rsidRPr="00EB7D98">
        <w:rPr>
          <w:rFonts w:ascii="微軟正黑體" w:eastAsia="微軟正黑體" w:hAnsi="微軟正黑體" w:cs="華康隸書體W5" w:hint="eastAsia"/>
          <w:kern w:val="0"/>
          <w:szCs w:val="24"/>
        </w:rPr>
        <w:t>後取</w:t>
      </w:r>
      <w:r w:rsidR="00F53F76" w:rsidRPr="00EB7D98">
        <w:rPr>
          <w:rFonts w:ascii="微軟正黑體" w:eastAsia="微軟正黑體" w:hAnsi="微軟正黑體" w:cs="華康隸書體W5"/>
          <w:kern w:val="0"/>
          <w:szCs w:val="24"/>
        </w:rPr>
        <w:t xml:space="preserve"> “</w:t>
      </w:r>
      <w:r w:rsidR="00F53F76" w:rsidRPr="00EB7D98">
        <w:rPr>
          <w:rFonts w:ascii="微軟正黑體" w:eastAsia="微軟正黑體" w:hAnsi="微軟正黑體" w:cs="華康隸書體W5" w:hint="eastAsia"/>
          <w:kern w:val="0"/>
          <w:szCs w:val="24"/>
        </w:rPr>
        <w:t>士和</w:t>
      </w:r>
      <w:proofErr w:type="gramStart"/>
      <w:r w:rsidR="00F53F76" w:rsidRPr="00EB7D98">
        <w:rPr>
          <w:rFonts w:ascii="微軟正黑體" w:eastAsia="微軟正黑體" w:hAnsi="微軟正黑體" w:cs="華康隸書體W5" w:hint="eastAsia"/>
          <w:kern w:val="0"/>
          <w:szCs w:val="24"/>
        </w:rPr>
        <w:t>民順</w:t>
      </w:r>
      <w:proofErr w:type="gramEnd"/>
      <w:r w:rsidR="00F53F76" w:rsidRPr="00EB7D98">
        <w:rPr>
          <w:rFonts w:ascii="微軟正黑體" w:eastAsia="微軟正黑體" w:hAnsi="微軟正黑體" w:cs="華康隸書體W5" w:hint="eastAsia"/>
          <w:kern w:val="0"/>
          <w:szCs w:val="24"/>
        </w:rPr>
        <w:t>”之意，雅化為今名，現稱和順鎮，全鎮人口</w:t>
      </w:r>
      <w:r w:rsidR="00F53F76" w:rsidRPr="00EB7D98">
        <w:rPr>
          <w:rFonts w:ascii="微軟正黑體" w:eastAsia="微軟正黑體" w:hAnsi="微軟正黑體" w:cs="華康隸書體W5"/>
          <w:kern w:val="0"/>
          <w:szCs w:val="24"/>
        </w:rPr>
        <w:t>6000</w:t>
      </w:r>
      <w:r w:rsidR="00F53F76" w:rsidRPr="00EB7D98">
        <w:rPr>
          <w:rFonts w:ascii="微軟正黑體" w:eastAsia="微軟正黑體" w:hAnsi="微軟正黑體" w:cs="華康隸書體W5" w:hint="eastAsia"/>
          <w:kern w:val="0"/>
          <w:szCs w:val="24"/>
        </w:rPr>
        <w:t>多，而僑居海外的和順人則達</w:t>
      </w:r>
      <w:r w:rsidR="00F53F76" w:rsidRPr="00EB7D98">
        <w:rPr>
          <w:rFonts w:ascii="微軟正黑體" w:eastAsia="微軟正黑體" w:hAnsi="微軟正黑體" w:cs="華康隸書體W5"/>
          <w:kern w:val="0"/>
          <w:szCs w:val="24"/>
        </w:rPr>
        <w:t>12000</w:t>
      </w:r>
      <w:r w:rsidR="00F53F76" w:rsidRPr="00EB7D98">
        <w:rPr>
          <w:rFonts w:ascii="微軟正黑體" w:eastAsia="微軟正黑體" w:hAnsi="微軟正黑體" w:cs="華康隸書體W5" w:hint="eastAsia"/>
          <w:kern w:val="0"/>
          <w:szCs w:val="24"/>
        </w:rPr>
        <w:t>多人，是雲南著名的僑鄉。</w:t>
      </w:r>
    </w:p>
    <w:p w:rsidR="00F53F76" w:rsidRPr="00461C89" w:rsidRDefault="00F53F76" w:rsidP="00F53F76">
      <w:pPr>
        <w:spacing w:line="360" w:lineRule="exact"/>
        <w:rPr>
          <w:rFonts w:ascii="微軟正黑體" w:eastAsia="微軟正黑體" w:hAnsi="微軟正黑體"/>
          <w:color w:val="6600CC"/>
        </w:rPr>
      </w:pPr>
      <w:r w:rsidRPr="00461C89">
        <w:rPr>
          <w:rFonts w:ascii="微軟正黑體" w:eastAsia="微軟正黑體" w:hAnsi="微軟正黑體" w:hint="eastAsia"/>
          <w:b/>
          <w:color w:val="6600CC"/>
        </w:rPr>
        <w:t>早</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酒店內</w:t>
      </w:r>
      <w:r>
        <w:rPr>
          <w:rFonts w:ascii="微軟正黑體" w:eastAsia="微軟正黑體" w:hAnsi="微軟正黑體" w:hint="eastAsia"/>
          <w:b/>
          <w:color w:val="6600CC"/>
        </w:rPr>
        <w:t>使用</w:t>
      </w:r>
      <w:r w:rsidRPr="00461C89">
        <w:rPr>
          <w:rFonts w:ascii="微軟正黑體" w:eastAsia="微軟正黑體" w:hAnsi="微軟正黑體"/>
          <w:b/>
          <w:color w:val="6600CC"/>
        </w:rPr>
        <w:t xml:space="preserve"> </w:t>
      </w:r>
      <w:r w:rsidR="00807CD8">
        <w:rPr>
          <w:rFonts w:ascii="微軟正黑體" w:eastAsia="微軟正黑體" w:hAnsi="微軟正黑體" w:hint="eastAsia"/>
          <w:b/>
          <w:color w:val="6600CC"/>
        </w:rPr>
        <w:t xml:space="preserve">      </w:t>
      </w:r>
      <w:r w:rsidRPr="00461C89">
        <w:rPr>
          <w:rFonts w:ascii="微軟正黑體" w:eastAsia="微軟正黑體" w:hAnsi="微軟正黑體"/>
          <w:b/>
          <w:color w:val="6600CC"/>
        </w:rPr>
        <w:t xml:space="preserve">  </w:t>
      </w:r>
      <w:r>
        <w:rPr>
          <w:rFonts w:ascii="微軟正黑體" w:eastAsia="微軟正黑體" w:hAnsi="微軟正黑體" w:hint="eastAsia"/>
          <w:b/>
          <w:color w:val="6600CC"/>
        </w:rPr>
        <w:t xml:space="preserve">   </w:t>
      </w:r>
      <w:r w:rsidRPr="00461C89">
        <w:rPr>
          <w:rFonts w:ascii="微軟正黑體" w:eastAsia="微軟正黑體" w:hAnsi="微軟正黑體" w:hint="eastAsia"/>
          <w:b/>
          <w:color w:val="6600CC"/>
        </w:rPr>
        <w:t>午</w:t>
      </w:r>
      <w:r w:rsidRPr="00461C89">
        <w:rPr>
          <w:rFonts w:ascii="微軟正黑體" w:eastAsia="微軟正黑體" w:hAnsi="微軟正黑體"/>
          <w:b/>
          <w:color w:val="6600CC"/>
        </w:rPr>
        <w:t>:</w:t>
      </w:r>
      <w:r>
        <w:rPr>
          <w:rFonts w:ascii="微軟正黑體" w:eastAsia="微軟正黑體" w:hAnsi="微軟正黑體" w:hint="eastAsia"/>
          <w:b/>
          <w:color w:val="6600CC"/>
        </w:rPr>
        <w:t xml:space="preserve"> </w:t>
      </w:r>
      <w:proofErr w:type="gramStart"/>
      <w:r w:rsidRPr="00E439ED">
        <w:rPr>
          <w:rFonts w:ascii="微軟正黑體" w:eastAsia="微軟正黑體" w:hAnsi="微軟正黑體" w:hint="eastAsia"/>
          <w:b/>
          <w:color w:val="6600CC"/>
        </w:rPr>
        <w:t>僑鄉齋</w:t>
      </w:r>
      <w:r>
        <w:rPr>
          <w:rFonts w:ascii="微軟正黑體" w:eastAsia="微軟正黑體" w:hAnsi="微軟正黑體" w:hint="eastAsia"/>
          <w:b/>
          <w:color w:val="6600CC"/>
        </w:rPr>
        <w:t>風味</w:t>
      </w:r>
      <w:proofErr w:type="gramEnd"/>
      <w:r>
        <w:rPr>
          <w:rFonts w:ascii="微軟正黑體" w:eastAsia="微軟正黑體" w:hAnsi="微軟正黑體" w:hint="eastAsia"/>
          <w:b/>
          <w:color w:val="6600CC"/>
        </w:rPr>
        <w:t xml:space="preserve"> </w:t>
      </w:r>
      <w:r w:rsidRPr="00E439ED">
        <w:rPr>
          <w:rFonts w:ascii="微軟正黑體" w:eastAsia="微軟正黑體" w:hAnsi="微軟正黑體" w:hint="eastAsia"/>
          <w:b/>
          <w:color w:val="6600CC"/>
        </w:rPr>
        <w:t>RMB</w:t>
      </w:r>
      <w:r>
        <w:rPr>
          <w:rFonts w:ascii="微軟正黑體" w:eastAsia="微軟正黑體" w:hAnsi="微軟正黑體" w:hint="eastAsia"/>
          <w:b/>
          <w:color w:val="6600CC"/>
        </w:rPr>
        <w:t xml:space="preserve"> </w:t>
      </w:r>
      <w:r w:rsidR="00EF2014">
        <w:rPr>
          <w:rFonts w:ascii="微軟正黑體" w:eastAsia="微軟正黑體" w:hAnsi="微軟正黑體" w:hint="eastAsia"/>
          <w:b/>
          <w:color w:val="6600CC"/>
        </w:rPr>
        <w:t>5</w:t>
      </w:r>
      <w:r w:rsidR="005C0612">
        <w:rPr>
          <w:rFonts w:ascii="微軟正黑體" w:eastAsia="微軟正黑體" w:hAnsi="微軟正黑體" w:hint="eastAsia"/>
          <w:b/>
          <w:color w:val="6600CC"/>
        </w:rPr>
        <w:t>0</w:t>
      </w:r>
      <w:r w:rsidRPr="00461C89">
        <w:rPr>
          <w:rFonts w:ascii="微軟正黑體" w:eastAsia="微軟正黑體" w:hAnsi="微軟正黑體"/>
          <w:b/>
          <w:color w:val="6600CC"/>
        </w:rPr>
        <w:t xml:space="preserve"> </w:t>
      </w:r>
      <w:r>
        <w:rPr>
          <w:rFonts w:ascii="微軟正黑體" w:eastAsia="微軟正黑體" w:hAnsi="微軟正黑體" w:hint="eastAsia"/>
          <w:b/>
          <w:color w:val="6600CC"/>
        </w:rPr>
        <w:t xml:space="preserve">       </w:t>
      </w:r>
      <w:r w:rsidRPr="00461C89">
        <w:rPr>
          <w:rFonts w:ascii="微軟正黑體" w:eastAsia="微軟正黑體" w:hAnsi="微軟正黑體" w:hint="eastAsia"/>
          <w:b/>
          <w:color w:val="6600CC"/>
        </w:rPr>
        <w:t>晚</w:t>
      </w:r>
      <w:r w:rsidRPr="00461C89">
        <w:rPr>
          <w:rFonts w:ascii="微軟正黑體" w:eastAsia="微軟正黑體" w:hAnsi="微軟正黑體"/>
          <w:b/>
          <w:color w:val="6600CC"/>
        </w:rPr>
        <w:t>:</w:t>
      </w:r>
      <w:r w:rsidRPr="00461C89">
        <w:rPr>
          <w:rFonts w:ascii="微軟正黑體" w:eastAsia="微軟正黑體" w:hAnsi="微軟正黑體" w:hint="eastAsia"/>
          <w:color w:val="6600CC"/>
        </w:rPr>
        <w:t xml:space="preserve"> </w:t>
      </w:r>
      <w:r>
        <w:rPr>
          <w:rFonts w:ascii="微軟正黑體" w:eastAsia="微軟正黑體" w:hAnsi="微軟正黑體" w:hint="eastAsia"/>
          <w:b/>
          <w:color w:val="6600CC"/>
        </w:rPr>
        <w:t xml:space="preserve">和順人家風味 </w:t>
      </w:r>
      <w:r w:rsidRPr="00E439ED">
        <w:rPr>
          <w:rFonts w:ascii="微軟正黑體" w:eastAsia="微軟正黑體" w:hAnsi="微軟正黑體" w:hint="eastAsia"/>
          <w:b/>
          <w:color w:val="6600CC"/>
        </w:rPr>
        <w:t>RMB</w:t>
      </w:r>
      <w:r>
        <w:rPr>
          <w:rFonts w:ascii="微軟正黑體" w:eastAsia="微軟正黑體" w:hAnsi="微軟正黑體" w:hint="eastAsia"/>
          <w:b/>
          <w:color w:val="6600CC"/>
        </w:rPr>
        <w:t xml:space="preserve"> </w:t>
      </w:r>
      <w:r w:rsidR="00EF2014">
        <w:rPr>
          <w:rFonts w:ascii="微軟正黑體" w:eastAsia="微軟正黑體" w:hAnsi="微軟正黑體" w:hint="eastAsia"/>
          <w:b/>
          <w:color w:val="6600CC"/>
        </w:rPr>
        <w:t>5</w:t>
      </w:r>
      <w:r w:rsidR="005C0612">
        <w:rPr>
          <w:rFonts w:ascii="微軟正黑體" w:eastAsia="微軟正黑體" w:hAnsi="微軟正黑體" w:hint="eastAsia"/>
          <w:b/>
          <w:color w:val="6600CC"/>
        </w:rPr>
        <w:t>0</w:t>
      </w:r>
      <w:r w:rsidRPr="00461C89">
        <w:rPr>
          <w:rFonts w:ascii="微軟正黑體" w:eastAsia="微軟正黑體" w:hAnsi="微軟正黑體" w:hint="eastAsia"/>
          <w:b/>
          <w:color w:val="6600CC"/>
        </w:rPr>
        <w:t xml:space="preserve"> </w:t>
      </w:r>
    </w:p>
    <w:p w:rsidR="00F53F76" w:rsidRDefault="00F53F76" w:rsidP="00F53F76">
      <w:pPr>
        <w:spacing w:line="360" w:lineRule="exact"/>
        <w:rPr>
          <w:rFonts w:ascii="微軟正黑體" w:eastAsia="微軟正黑體" w:hAnsi="微軟正黑體"/>
          <w:b/>
          <w:color w:val="008000"/>
        </w:rPr>
      </w:pPr>
      <w:r w:rsidRPr="00461C89">
        <w:rPr>
          <w:rFonts w:ascii="微軟正黑體" w:eastAsia="微軟正黑體" w:hAnsi="微軟正黑體" w:hint="eastAsia"/>
          <w:b/>
          <w:color w:val="008000"/>
        </w:rPr>
        <w:t>住宿：</w:t>
      </w:r>
      <w:proofErr w:type="gramStart"/>
      <w:r>
        <w:rPr>
          <w:rFonts w:ascii="微軟正黑體" w:eastAsia="微軟正黑體" w:hAnsi="微軟正黑體" w:hint="eastAsia"/>
          <w:b/>
          <w:color w:val="008000"/>
        </w:rPr>
        <w:t>騰沖</w:t>
      </w:r>
      <w:proofErr w:type="gramEnd"/>
      <w:r>
        <w:rPr>
          <w:rFonts w:ascii="微軟正黑體" w:eastAsia="微軟正黑體" w:hAnsi="微軟正黑體" w:hint="eastAsia"/>
          <w:b/>
          <w:color w:val="008000"/>
        </w:rPr>
        <w:t xml:space="preserve"> ★★★★★ </w:t>
      </w:r>
      <w:proofErr w:type="gramStart"/>
      <w:r w:rsidRPr="00E439ED">
        <w:rPr>
          <w:rFonts w:ascii="微軟正黑體" w:eastAsia="微軟正黑體" w:hAnsi="微軟正黑體" w:hint="eastAsia"/>
          <w:b/>
          <w:color w:val="008000"/>
        </w:rPr>
        <w:t>世</w:t>
      </w:r>
      <w:proofErr w:type="gramEnd"/>
      <w:r w:rsidRPr="00E439ED">
        <w:rPr>
          <w:rFonts w:ascii="微軟正黑體" w:eastAsia="微軟正黑體" w:hAnsi="微軟正黑體" w:hint="eastAsia"/>
          <w:b/>
          <w:color w:val="008000"/>
        </w:rPr>
        <w:t>紀金源大飯店A座</w:t>
      </w:r>
      <w:r w:rsidRPr="002F0EB8">
        <w:rPr>
          <w:rFonts w:ascii="微軟正黑體" w:eastAsia="微軟正黑體" w:hAnsi="微軟正黑體" w:hint="eastAsia"/>
          <w:b/>
          <w:color w:val="008000"/>
        </w:rPr>
        <w:t>或同級</w:t>
      </w:r>
    </w:p>
    <w:p w:rsidR="00CA3160" w:rsidRDefault="00F53F76" w:rsidP="00DA2AC2">
      <w:pPr>
        <w:tabs>
          <w:tab w:val="left" w:pos="611"/>
        </w:tabs>
        <w:spacing w:line="360" w:lineRule="exact"/>
        <w:rPr>
          <w:rFonts w:ascii="微軟正黑體" w:eastAsia="微軟正黑體" w:hAnsi="微軟正黑體"/>
          <w:b/>
          <w:sz w:val="28"/>
          <w:szCs w:val="28"/>
        </w:rPr>
      </w:pPr>
      <w:r w:rsidRPr="00461C89">
        <w:rPr>
          <w:rFonts w:ascii="微軟正黑體" w:eastAsia="微軟正黑體" w:hAnsi="微軟正黑體" w:hint="eastAsia"/>
          <w:b/>
          <w:sz w:val="28"/>
          <w:szCs w:val="28"/>
          <w:shd w:val="clear" w:color="auto" w:fill="FBD4B4"/>
        </w:rPr>
        <w:lastRenderedPageBreak/>
        <w:t>◆</w:t>
      </w:r>
      <w:r>
        <w:rPr>
          <w:rFonts w:ascii="微軟正黑體" w:eastAsia="微軟正黑體" w:hAnsi="微軟正黑體" w:hint="eastAsia"/>
          <w:b/>
          <w:sz w:val="28"/>
          <w:szCs w:val="28"/>
          <w:shd w:val="clear" w:color="auto" w:fill="FBD4B4"/>
        </w:rPr>
        <w:t>第三</w:t>
      </w:r>
      <w:r w:rsidRPr="00461C89">
        <w:rPr>
          <w:rFonts w:ascii="微軟正黑體" w:eastAsia="微軟正黑體" w:hAnsi="微軟正黑體" w:hint="eastAsia"/>
          <w:b/>
          <w:sz w:val="28"/>
          <w:szCs w:val="28"/>
          <w:shd w:val="clear" w:color="auto" w:fill="FBD4B4"/>
        </w:rPr>
        <w:t>天</w:t>
      </w:r>
      <w:r>
        <w:rPr>
          <w:rFonts w:ascii="微軟正黑體" w:eastAsia="微軟正黑體" w:hAnsi="微軟正黑體" w:hint="eastAsia"/>
          <w:b/>
          <w:sz w:val="28"/>
          <w:szCs w:val="28"/>
          <w:shd w:val="clear" w:color="auto" w:fill="FBD4B4"/>
        </w:rPr>
        <w:t xml:space="preserve"> </w:t>
      </w:r>
      <w:r w:rsidRPr="00E439ED">
        <w:rPr>
          <w:rFonts w:ascii="微軟正黑體" w:eastAsia="微軟正黑體" w:hAnsi="微軟正黑體" w:hint="eastAsia"/>
          <w:b/>
          <w:sz w:val="28"/>
          <w:szCs w:val="28"/>
          <w:shd w:val="clear" w:color="auto" w:fill="FBD4B4"/>
        </w:rPr>
        <w:t>騰沖</w:t>
      </w:r>
      <w:r w:rsidRPr="00461C89">
        <w:rPr>
          <w:rFonts w:ascii="微軟正黑體" w:eastAsia="微軟正黑體" w:hAnsi="微軟正黑體" w:hint="eastAsia"/>
          <w:b/>
          <w:sz w:val="28"/>
          <w:szCs w:val="28"/>
          <w:shd w:val="clear" w:color="auto" w:fill="FBD4B4"/>
        </w:rPr>
        <w:t>【</w:t>
      </w:r>
      <w:r w:rsidRPr="00E439ED">
        <w:rPr>
          <w:rFonts w:ascii="微軟正黑體" w:eastAsia="微軟正黑體" w:hAnsi="微軟正黑體" w:hint="eastAsia"/>
          <w:b/>
          <w:sz w:val="28"/>
          <w:szCs w:val="28"/>
          <w:shd w:val="clear" w:color="auto" w:fill="FBD4B4"/>
        </w:rPr>
        <w:t>火山國家地質公園+電瓶車</w:t>
      </w:r>
      <w:r>
        <w:rPr>
          <w:rFonts w:ascii="微軟正黑體" w:eastAsia="微軟正黑體" w:hAnsi="微軟正黑體" w:hint="eastAsia"/>
          <w:b/>
          <w:sz w:val="28"/>
          <w:szCs w:val="28"/>
          <w:shd w:val="clear" w:color="auto" w:fill="FBD4B4"/>
        </w:rPr>
        <w:t>、</w:t>
      </w:r>
      <w:r w:rsidR="00CA3160" w:rsidRPr="00CA3160">
        <w:rPr>
          <w:rFonts w:ascii="微軟正黑體" w:eastAsia="微軟正黑體" w:hAnsi="微軟正黑體" w:hint="eastAsia"/>
          <w:b/>
          <w:sz w:val="28"/>
          <w:szCs w:val="28"/>
          <w:shd w:val="clear" w:color="auto" w:fill="FBD4B4"/>
        </w:rPr>
        <w:t>熱海景區+電瓶車</w:t>
      </w:r>
      <w:r>
        <w:rPr>
          <w:rFonts w:ascii="微軟正黑體" w:eastAsia="微軟正黑體" w:hAnsi="微軟正黑體" w:hint="eastAsia"/>
          <w:b/>
          <w:sz w:val="28"/>
          <w:szCs w:val="28"/>
          <w:shd w:val="clear" w:color="auto" w:fill="FBD4B4"/>
        </w:rPr>
        <w:t>、</w:t>
      </w:r>
      <w:r w:rsidRPr="00E439ED">
        <w:rPr>
          <w:rFonts w:ascii="微軟正黑體" w:eastAsia="微軟正黑體" w:hAnsi="微軟正黑體" w:hint="eastAsia"/>
          <w:b/>
          <w:sz w:val="28"/>
          <w:szCs w:val="28"/>
          <w:shd w:val="clear" w:color="auto" w:fill="FBD4B4"/>
        </w:rPr>
        <w:t>北海濕地+划船</w:t>
      </w:r>
      <w:r>
        <w:rPr>
          <w:rFonts w:ascii="微軟正黑體" w:eastAsia="微軟正黑體" w:hAnsi="微軟正黑體" w:hint="eastAsia"/>
          <w:b/>
          <w:sz w:val="28"/>
          <w:szCs w:val="28"/>
          <w:shd w:val="clear" w:color="auto" w:fill="FBD4B4"/>
        </w:rPr>
        <w:t>、</w:t>
      </w:r>
      <w:r w:rsidRPr="00E439ED">
        <w:rPr>
          <w:rFonts w:ascii="微軟正黑體" w:eastAsia="微軟正黑體" w:hAnsi="微軟正黑體" w:hint="eastAsia"/>
          <w:b/>
          <w:sz w:val="28"/>
          <w:szCs w:val="28"/>
          <w:shd w:val="clear" w:color="auto" w:fill="FBD4B4"/>
        </w:rPr>
        <w:t>墨魚河</w:t>
      </w:r>
      <w:r w:rsidRPr="00461C89">
        <w:rPr>
          <w:rFonts w:ascii="微軟正黑體" w:eastAsia="微軟正黑體" w:hAnsi="微軟正黑體" w:hint="eastAsia"/>
          <w:b/>
          <w:sz w:val="28"/>
          <w:szCs w:val="28"/>
          <w:shd w:val="clear" w:color="auto" w:fill="FBD4B4"/>
        </w:rPr>
        <w:t>】</w:t>
      </w:r>
    </w:p>
    <w:p w:rsidR="002500E0" w:rsidRDefault="002500E0" w:rsidP="00CA3160">
      <w:pPr>
        <w:tabs>
          <w:tab w:val="left" w:pos="611"/>
        </w:tabs>
        <w:spacing w:line="380" w:lineRule="exact"/>
        <w:rPr>
          <w:rFonts w:ascii="微軟正黑體" w:eastAsia="微軟正黑體" w:hAnsi="微軟正黑體" w:cs="華康隸書體W5"/>
          <w:b/>
          <w:color w:val="0070C0"/>
          <w:kern w:val="0"/>
          <w:szCs w:val="24"/>
        </w:rPr>
      </w:pPr>
      <w:r>
        <w:rPr>
          <w:rFonts w:ascii="微軟正黑體" w:eastAsia="微軟正黑體" w:hAnsi="微軟正黑體" w:cs="華康隸書體W5" w:hint="eastAsia"/>
          <w:b/>
          <w:noProof/>
          <w:color w:val="0070C0"/>
          <w:kern w:val="0"/>
          <w:szCs w:val="24"/>
        </w:rPr>
        <w:drawing>
          <wp:anchor distT="0" distB="0" distL="114300" distR="114300" simplePos="0" relativeHeight="251674624" behindDoc="1" locked="0" layoutInCell="1" allowOverlap="1" wp14:anchorId="0E49C943" wp14:editId="3FBAB76D">
            <wp:simplePos x="0" y="0"/>
            <wp:positionH relativeFrom="column">
              <wp:posOffset>4088130</wp:posOffset>
            </wp:positionH>
            <wp:positionV relativeFrom="paragraph">
              <wp:posOffset>52705</wp:posOffset>
            </wp:positionV>
            <wp:extent cx="2752725" cy="1609725"/>
            <wp:effectExtent l="0" t="0" r="9525" b="9525"/>
            <wp:wrapTight wrapText="bothSides">
              <wp:wrapPolygon edited="0">
                <wp:start x="0" y="0"/>
                <wp:lineTo x="0" y="21472"/>
                <wp:lineTo x="21525" y="21472"/>
                <wp:lineTo x="21525" y="0"/>
                <wp:lineTo x="0" y="0"/>
              </wp:wrapPolygon>
            </wp:wrapTight>
            <wp:docPr id="6" name="圖片 6" descr="火山國家地質公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火山國家地質公園"/>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2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53F76" w:rsidRPr="00EB7D98">
        <w:rPr>
          <w:rFonts w:ascii="微軟正黑體" w:eastAsia="微軟正黑體" w:hAnsi="微軟正黑體" w:cs="華康隸書體W5" w:hint="eastAsia"/>
          <w:b/>
          <w:color w:val="0070C0"/>
          <w:kern w:val="0"/>
          <w:szCs w:val="24"/>
        </w:rPr>
        <w:t>【火山地熱國家地質公園】</w:t>
      </w:r>
      <w:r w:rsidR="00F53F76" w:rsidRPr="00EB7D98">
        <w:rPr>
          <w:rFonts w:ascii="微軟正黑體" w:eastAsia="微軟正黑體" w:hAnsi="微軟正黑體" w:cs="華康隸書體W5" w:hint="eastAsia"/>
          <w:kern w:val="0"/>
          <w:szCs w:val="24"/>
        </w:rPr>
        <w:t>位於</w:t>
      </w:r>
      <w:proofErr w:type="gramStart"/>
      <w:r w:rsidR="00F53F76" w:rsidRPr="00EB7D98">
        <w:rPr>
          <w:rFonts w:ascii="微軟正黑體" w:eastAsia="微軟正黑體" w:hAnsi="微軟正黑體" w:cs="華康隸書體W5" w:hint="eastAsia"/>
          <w:kern w:val="0"/>
          <w:szCs w:val="24"/>
        </w:rPr>
        <w:t>滇西騰沖縣</w:t>
      </w:r>
      <w:proofErr w:type="gramEnd"/>
      <w:r w:rsidR="00F53F76" w:rsidRPr="00EB7D98">
        <w:rPr>
          <w:rFonts w:ascii="微軟正黑體" w:eastAsia="微軟正黑體" w:hAnsi="微軟正黑體" w:cs="華康隸書體W5" w:hint="eastAsia"/>
          <w:kern w:val="0"/>
          <w:szCs w:val="24"/>
        </w:rPr>
        <w:t>，由多個火山群組成，保護面積</w:t>
      </w:r>
      <w:r w:rsidR="00F53F76" w:rsidRPr="00EB7D98">
        <w:rPr>
          <w:rFonts w:ascii="微軟正黑體" w:eastAsia="微軟正黑體" w:hAnsi="微軟正黑體" w:cs="華康隸書體W5"/>
          <w:kern w:val="0"/>
          <w:szCs w:val="24"/>
        </w:rPr>
        <w:t>12km2</w:t>
      </w:r>
      <w:r w:rsidR="00F53F76" w:rsidRPr="00EB7D98">
        <w:rPr>
          <w:rFonts w:ascii="微軟正黑體" w:eastAsia="微軟正黑體" w:hAnsi="微軟正黑體" w:cs="華康隸書體W5" w:hint="eastAsia"/>
          <w:kern w:val="0"/>
          <w:szCs w:val="24"/>
        </w:rPr>
        <w:t>，主要地質遺跡分佈面積</w:t>
      </w:r>
      <w:r w:rsidR="00F53F76" w:rsidRPr="00EB7D98">
        <w:rPr>
          <w:rFonts w:ascii="微軟正黑體" w:eastAsia="微軟正黑體" w:hAnsi="微軟正黑體" w:cs="華康隸書體W5"/>
          <w:kern w:val="0"/>
          <w:szCs w:val="24"/>
        </w:rPr>
        <w:t>8 km2</w:t>
      </w:r>
      <w:r w:rsidR="00F53F76" w:rsidRPr="00EB7D98">
        <w:rPr>
          <w:rFonts w:ascii="微軟正黑體" w:eastAsia="微軟正黑體" w:hAnsi="微軟正黑體" w:cs="華康隸書體W5" w:hint="eastAsia"/>
          <w:kern w:val="0"/>
          <w:szCs w:val="24"/>
        </w:rPr>
        <w:t>。</w:t>
      </w:r>
      <w:r w:rsidR="00F53F76">
        <w:rPr>
          <w:rFonts w:ascii="微軟正黑體" w:eastAsia="微軟正黑體" w:hAnsi="微軟正黑體" w:cs="華康隸書體W5"/>
          <w:kern w:val="0"/>
          <w:szCs w:val="24"/>
        </w:rPr>
        <w:t xml:space="preserve"> </w:t>
      </w:r>
      <w:r w:rsidR="00F53F76" w:rsidRPr="00EB7D98">
        <w:rPr>
          <w:rFonts w:ascii="微軟正黑體" w:eastAsia="微軟正黑體" w:hAnsi="微軟正黑體" w:cs="華康隸書體W5" w:hint="eastAsia"/>
          <w:kern w:val="0"/>
          <w:szCs w:val="24"/>
        </w:rPr>
        <w:t>騰沖火山具有時代年輕、活動頻繁、分佈密集、種類較齊全和形成地質條件特殊的特徵，地下岩漿至今仍在活動，為騰沖熱泉提供源源不斷的熱能。</w:t>
      </w:r>
      <w:r w:rsidR="00CA3160" w:rsidRPr="00CA3160">
        <w:rPr>
          <w:rFonts w:ascii="微軟正黑體" w:eastAsia="微軟正黑體" w:hAnsi="微軟正黑體" w:cs="華康隸書體W5" w:hint="eastAsia"/>
          <w:b/>
          <w:color w:val="0070C0"/>
          <w:kern w:val="0"/>
          <w:szCs w:val="24"/>
        </w:rPr>
        <w:t>【騰衝熱海溫泉景區】</w:t>
      </w:r>
      <w:r w:rsidR="00CA3160" w:rsidRPr="00CA3160">
        <w:rPr>
          <w:rFonts w:ascii="微軟正黑體" w:eastAsia="微軟正黑體" w:hAnsi="微軟正黑體" w:cs="華康隸書體W5" w:hint="eastAsia"/>
          <w:kern w:val="0"/>
          <w:szCs w:val="24"/>
        </w:rPr>
        <w:t>俗稱熱海，位於騰衝城西南部清水鄉，距離騰衝城約10公里。熱海景區內氣泉、溫泉群共有80餘處，其中10個溫泉群的水溫達90℃以上，到處都可以看到熱泉在呼呼噴涌，景區內霧氣氤氳。熱海溫泉水質軟、溫度高、礦化度高，在這裡泡溫泉，對身體極為有益。</w:t>
      </w:r>
    </w:p>
    <w:p w:rsidR="00CA3160" w:rsidRPr="002500E0" w:rsidRDefault="00CA3160" w:rsidP="00CA3160">
      <w:pPr>
        <w:tabs>
          <w:tab w:val="left" w:pos="611"/>
        </w:tabs>
        <w:spacing w:line="380" w:lineRule="exact"/>
        <w:rPr>
          <w:rFonts w:ascii="微軟正黑體" w:eastAsia="微軟正黑體" w:hAnsi="微軟正黑體" w:cs="華康隸書體W5"/>
          <w:b/>
          <w:color w:val="0070C0"/>
          <w:kern w:val="0"/>
          <w:szCs w:val="24"/>
        </w:rPr>
      </w:pPr>
      <w:r w:rsidRPr="007207F8">
        <w:rPr>
          <w:rFonts w:ascii="微軟正黑體" w:eastAsia="微軟正黑體" w:hAnsi="微軟正黑體" w:cs="華康隸書體W5" w:hint="eastAsia"/>
          <w:b/>
          <w:color w:val="FF0000"/>
          <w:kern w:val="0"/>
          <w:szCs w:val="24"/>
        </w:rPr>
        <w:t>熱海地區安排市值台幣</w:t>
      </w:r>
      <w:r>
        <w:rPr>
          <w:rFonts w:ascii="微軟正黑體" w:eastAsia="微軟正黑體" w:hAnsi="微軟正黑體" w:cs="華康隸書體W5" w:hint="eastAsia"/>
          <w:b/>
          <w:color w:val="FF0000"/>
          <w:kern w:val="0"/>
          <w:szCs w:val="24"/>
        </w:rPr>
        <w:t>10</w:t>
      </w:r>
      <w:r w:rsidRPr="007207F8">
        <w:rPr>
          <w:rFonts w:ascii="微軟正黑體" w:eastAsia="微軟正黑體" w:hAnsi="微軟正黑體" w:cs="華康隸書體W5" w:hint="eastAsia"/>
          <w:b/>
          <w:color w:val="FF0000"/>
          <w:kern w:val="0"/>
          <w:szCs w:val="24"/>
        </w:rPr>
        <w:t>00 NT【溫泉泡湯】，歡迎臺灣遊客一遊，感受熱海溫泉的療癒力！</w:t>
      </w:r>
    </w:p>
    <w:p w:rsidR="00CA3160" w:rsidRPr="002500E0" w:rsidRDefault="00CA3160" w:rsidP="00CA3160">
      <w:pPr>
        <w:tabs>
          <w:tab w:val="left" w:pos="611"/>
        </w:tabs>
        <w:spacing w:line="380" w:lineRule="exact"/>
        <w:rPr>
          <w:rFonts w:ascii="微軟正黑體" w:eastAsia="微軟正黑體" w:hAnsi="微軟正黑體" w:cs="華康隸書體W5"/>
          <w:b/>
          <w:color w:val="FF0000"/>
          <w:kern w:val="0"/>
          <w:szCs w:val="24"/>
        </w:rPr>
      </w:pPr>
      <w:r>
        <w:rPr>
          <w:rFonts w:ascii="微軟正黑體" w:eastAsia="微軟正黑體" w:hAnsi="微軟正黑體" w:cs="華康隸書體W5" w:hint="eastAsia"/>
          <w:b/>
          <w:color w:val="FF0000"/>
          <w:kern w:val="0"/>
          <w:szCs w:val="24"/>
        </w:rPr>
        <w:t>您可於此自費參加</w:t>
      </w:r>
      <w:r w:rsidR="002500E0">
        <w:rPr>
          <w:rFonts w:ascii="微軟正黑體" w:eastAsia="微軟正黑體" w:hAnsi="微軟正黑體" w:cs="華康隸書體W5" w:hint="eastAsia"/>
          <w:b/>
          <w:color w:val="FF0000"/>
          <w:kern w:val="0"/>
          <w:szCs w:val="24"/>
        </w:rPr>
        <w:t>。</w:t>
      </w:r>
      <w:r w:rsidRPr="007207F8">
        <w:rPr>
          <w:rFonts w:ascii="微軟正黑體" w:eastAsia="微軟正黑體" w:hAnsi="微軟正黑體" w:cs="華康隸書體W5" w:hint="eastAsia"/>
          <w:b/>
          <w:color w:val="FF0000"/>
          <w:kern w:val="0"/>
          <w:szCs w:val="24"/>
        </w:rPr>
        <w:t>註：泡湯者旅客，請攜帶泳衣，泳帽</w:t>
      </w:r>
      <w:r w:rsidR="002500E0">
        <w:rPr>
          <w:rFonts w:ascii="微軟正黑體" w:eastAsia="微軟正黑體" w:hAnsi="微軟正黑體" w:cs="華康隸書體W5" w:hint="eastAsia"/>
          <w:b/>
          <w:color w:val="FF0000"/>
          <w:kern w:val="0"/>
          <w:szCs w:val="24"/>
        </w:rPr>
        <w:t>。</w:t>
      </w:r>
    </w:p>
    <w:p w:rsidR="00F53F76" w:rsidRPr="00CA3160" w:rsidRDefault="00F53F76" w:rsidP="00CA3160">
      <w:pPr>
        <w:tabs>
          <w:tab w:val="left" w:pos="611"/>
        </w:tabs>
        <w:spacing w:line="380" w:lineRule="exact"/>
        <w:rPr>
          <w:rFonts w:ascii="微軟正黑體" w:eastAsia="微軟正黑體" w:hAnsi="微軟正黑體"/>
          <w:b/>
          <w:sz w:val="28"/>
          <w:szCs w:val="28"/>
          <w:shd w:val="clear" w:color="auto" w:fill="FBD4B4"/>
        </w:rPr>
      </w:pPr>
      <w:r w:rsidRPr="00EB7D98">
        <w:rPr>
          <w:rFonts w:ascii="微軟正黑體" w:eastAsia="微軟正黑體" w:hAnsi="微軟正黑體" w:cs="華康隸書體W5" w:hint="eastAsia"/>
          <w:b/>
          <w:color w:val="0070C0"/>
          <w:kern w:val="0"/>
          <w:szCs w:val="24"/>
        </w:rPr>
        <w:t>【北海濕地保護區】</w:t>
      </w:r>
      <w:r w:rsidRPr="00EB7D98">
        <w:rPr>
          <w:rFonts w:ascii="微軟正黑體" w:eastAsia="微軟正黑體" w:hAnsi="微軟正黑體" w:cs="華康隸書體W5" w:hint="eastAsia"/>
          <w:kern w:val="0"/>
          <w:szCs w:val="24"/>
        </w:rPr>
        <w:t>位於縣城西北向，是</w:t>
      </w:r>
      <w:r w:rsidRPr="00EB7D98">
        <w:rPr>
          <w:rFonts w:ascii="微軟正黑體" w:eastAsia="微軟正黑體" w:hAnsi="微軟正黑體" w:cs="華康隸書體W5"/>
          <w:kern w:val="0"/>
          <w:szCs w:val="24"/>
        </w:rPr>
        <w:t>1994</w:t>
      </w:r>
      <w:r w:rsidRPr="00EB7D98">
        <w:rPr>
          <w:rFonts w:ascii="微軟正黑體" w:eastAsia="微軟正黑體" w:hAnsi="微軟正黑體" w:cs="華康隸書體W5" w:hint="eastAsia"/>
          <w:kern w:val="0"/>
          <w:szCs w:val="24"/>
        </w:rPr>
        <w:t>年</w:t>
      </w:r>
      <w:r w:rsidRPr="00EB7D98">
        <w:rPr>
          <w:rFonts w:ascii="微軟正黑體" w:eastAsia="微軟正黑體" w:hAnsi="微軟正黑體" w:cs="華康隸書體W5"/>
          <w:kern w:val="0"/>
          <w:szCs w:val="24"/>
        </w:rPr>
        <w:t>12</w:t>
      </w:r>
      <w:r w:rsidRPr="00EB7D98">
        <w:rPr>
          <w:rFonts w:ascii="微軟正黑體" w:eastAsia="微軟正黑體" w:hAnsi="微軟正黑體" w:cs="華康隸書體W5" w:hint="eastAsia"/>
          <w:kern w:val="0"/>
          <w:szCs w:val="24"/>
        </w:rPr>
        <w:t>月國家首批公佈的全國</w:t>
      </w:r>
      <w:r w:rsidRPr="00EB7D98">
        <w:rPr>
          <w:rFonts w:ascii="微軟正黑體" w:eastAsia="微軟正黑體" w:hAnsi="微軟正黑體" w:cs="華康隸書體W5"/>
          <w:kern w:val="0"/>
          <w:szCs w:val="24"/>
        </w:rPr>
        <w:t>33</w:t>
      </w:r>
      <w:r w:rsidRPr="00EB7D98">
        <w:rPr>
          <w:rFonts w:ascii="微軟正黑體" w:eastAsia="微軟正黑體" w:hAnsi="微軟正黑體" w:cs="華康隸書體W5" w:hint="eastAsia"/>
          <w:kern w:val="0"/>
          <w:szCs w:val="24"/>
        </w:rPr>
        <w:t>處國家重點濕地之一，也是雲南省唯一的國家濕地保護區．保護區面積</w:t>
      </w:r>
      <w:r w:rsidRPr="00EB7D98">
        <w:rPr>
          <w:rFonts w:ascii="微軟正黑體" w:eastAsia="微軟正黑體" w:hAnsi="微軟正黑體" w:cs="華康隸書體W5"/>
          <w:kern w:val="0"/>
          <w:szCs w:val="24"/>
        </w:rPr>
        <w:t xml:space="preserve"> 16.29</w:t>
      </w:r>
      <w:r w:rsidRPr="00EB7D98">
        <w:rPr>
          <w:rFonts w:ascii="微軟正黑體" w:eastAsia="微軟正黑體" w:hAnsi="微軟正黑體" w:cs="華康隸書體W5" w:hint="eastAsia"/>
          <w:kern w:val="0"/>
          <w:szCs w:val="24"/>
        </w:rPr>
        <w:t>平方公里，北海面積</w:t>
      </w:r>
      <w:r w:rsidRPr="00EB7D98">
        <w:rPr>
          <w:rFonts w:ascii="微軟正黑體" w:eastAsia="微軟正黑體" w:hAnsi="微軟正黑體" w:cs="華康隸書體W5"/>
          <w:kern w:val="0"/>
          <w:szCs w:val="24"/>
        </w:rPr>
        <w:t xml:space="preserve"> 0.46</w:t>
      </w:r>
      <w:r w:rsidRPr="00EB7D98">
        <w:rPr>
          <w:rFonts w:ascii="微軟正黑體" w:eastAsia="微軟正黑體" w:hAnsi="微軟正黑體" w:cs="華康隸書體W5" w:hint="eastAsia"/>
          <w:kern w:val="0"/>
          <w:szCs w:val="24"/>
        </w:rPr>
        <w:t>平方公里，其中水面面積</w:t>
      </w:r>
      <w:r w:rsidRPr="00EB7D98">
        <w:rPr>
          <w:rFonts w:ascii="微軟正黑體" w:eastAsia="微軟正黑體" w:hAnsi="微軟正黑體" w:cs="華康隸書體W5"/>
          <w:kern w:val="0"/>
          <w:szCs w:val="24"/>
        </w:rPr>
        <w:t>0.14</w:t>
      </w:r>
      <w:r w:rsidRPr="00EB7D98">
        <w:rPr>
          <w:rFonts w:ascii="微軟正黑體" w:eastAsia="微軟正黑體" w:hAnsi="微軟正黑體" w:cs="華康隸書體W5" w:hint="eastAsia"/>
          <w:kern w:val="0"/>
          <w:szCs w:val="24"/>
        </w:rPr>
        <w:t>平方公里，海排面積</w:t>
      </w:r>
      <w:r w:rsidRPr="00EB7D98">
        <w:rPr>
          <w:rFonts w:ascii="微軟正黑體" w:eastAsia="微軟正黑體" w:hAnsi="微軟正黑體" w:cs="華康隸書體W5"/>
          <w:kern w:val="0"/>
          <w:szCs w:val="24"/>
        </w:rPr>
        <w:t>0.32</w:t>
      </w:r>
      <w:r w:rsidRPr="00EB7D98">
        <w:rPr>
          <w:rFonts w:ascii="微軟正黑體" w:eastAsia="微軟正黑體" w:hAnsi="微軟正黑體" w:cs="華康隸書體W5" w:hint="eastAsia"/>
          <w:kern w:val="0"/>
          <w:szCs w:val="24"/>
        </w:rPr>
        <w:t>平方公里。</w:t>
      </w:r>
    </w:p>
    <w:p w:rsidR="00F53F76" w:rsidRPr="00461C89" w:rsidRDefault="00F53F76" w:rsidP="00F53F76">
      <w:pPr>
        <w:spacing w:line="360" w:lineRule="exact"/>
        <w:rPr>
          <w:rFonts w:ascii="微軟正黑體" w:eastAsia="微軟正黑體" w:hAnsi="微軟正黑體"/>
          <w:color w:val="6600CC"/>
        </w:rPr>
      </w:pPr>
      <w:r w:rsidRPr="00461C89">
        <w:rPr>
          <w:rFonts w:ascii="微軟正黑體" w:eastAsia="微軟正黑體" w:hAnsi="微軟正黑體" w:hint="eastAsia"/>
          <w:b/>
          <w:color w:val="6600CC"/>
        </w:rPr>
        <w:t>早</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酒店內</w:t>
      </w:r>
      <w:r>
        <w:rPr>
          <w:rFonts w:ascii="微軟正黑體" w:eastAsia="微軟正黑體" w:hAnsi="微軟正黑體" w:hint="eastAsia"/>
          <w:b/>
          <w:color w:val="6600CC"/>
        </w:rPr>
        <w:t>使用</w:t>
      </w:r>
      <w:r w:rsidRPr="00461C89">
        <w:rPr>
          <w:rFonts w:ascii="微軟正黑體" w:eastAsia="微軟正黑體" w:hAnsi="微軟正黑體"/>
          <w:b/>
          <w:color w:val="6600CC"/>
        </w:rPr>
        <w:t xml:space="preserve">  </w:t>
      </w:r>
      <w:r w:rsidR="00807CD8">
        <w:rPr>
          <w:rFonts w:ascii="微軟正黑體" w:eastAsia="微軟正黑體" w:hAnsi="微軟正黑體" w:hint="eastAsia"/>
          <w:b/>
          <w:color w:val="6600CC"/>
        </w:rPr>
        <w:t xml:space="preserve">    </w:t>
      </w:r>
      <w:r w:rsidRPr="00461C89">
        <w:rPr>
          <w:rFonts w:ascii="微軟正黑體" w:eastAsia="微軟正黑體" w:hAnsi="微軟正黑體"/>
          <w:b/>
          <w:color w:val="6600CC"/>
        </w:rPr>
        <w:t xml:space="preserve">  </w:t>
      </w:r>
      <w:r>
        <w:rPr>
          <w:rFonts w:ascii="微軟正黑體" w:eastAsia="微軟正黑體" w:hAnsi="微軟正黑體" w:hint="eastAsia"/>
          <w:b/>
          <w:color w:val="6600CC"/>
        </w:rPr>
        <w:t xml:space="preserve">    </w:t>
      </w:r>
      <w:r w:rsidRPr="00461C89">
        <w:rPr>
          <w:rFonts w:ascii="微軟正黑體" w:eastAsia="微軟正黑體" w:hAnsi="微軟正黑體" w:hint="eastAsia"/>
          <w:b/>
          <w:color w:val="6600CC"/>
        </w:rPr>
        <w:t>午</w:t>
      </w:r>
      <w:r w:rsidRPr="00461C89">
        <w:rPr>
          <w:rFonts w:ascii="微軟正黑體" w:eastAsia="微軟正黑體" w:hAnsi="微軟正黑體"/>
          <w:b/>
          <w:color w:val="6600CC"/>
        </w:rPr>
        <w:t xml:space="preserve">: </w:t>
      </w:r>
      <w:r w:rsidRPr="00E439ED">
        <w:rPr>
          <w:rFonts w:ascii="微軟正黑體" w:eastAsia="微軟正黑體" w:hAnsi="微軟正黑體" w:hint="eastAsia"/>
          <w:b/>
          <w:color w:val="6600CC"/>
        </w:rPr>
        <w:t>農家樂</w:t>
      </w:r>
      <w:r>
        <w:rPr>
          <w:rFonts w:ascii="微軟正黑體" w:eastAsia="微軟正黑體" w:hAnsi="微軟正黑體" w:hint="eastAsia"/>
          <w:b/>
          <w:color w:val="6600CC"/>
        </w:rPr>
        <w:t xml:space="preserve">風味 </w:t>
      </w:r>
      <w:r w:rsidRPr="00E439ED">
        <w:rPr>
          <w:rFonts w:ascii="微軟正黑體" w:eastAsia="微軟正黑體" w:hAnsi="微軟正黑體" w:hint="eastAsia"/>
          <w:b/>
          <w:color w:val="6600CC"/>
        </w:rPr>
        <w:t>RMB</w:t>
      </w:r>
      <w:r>
        <w:rPr>
          <w:rFonts w:ascii="微軟正黑體" w:eastAsia="微軟正黑體" w:hAnsi="微軟正黑體" w:hint="eastAsia"/>
          <w:b/>
          <w:color w:val="6600CC"/>
        </w:rPr>
        <w:t xml:space="preserve"> </w:t>
      </w:r>
      <w:r w:rsidR="00EF2014">
        <w:rPr>
          <w:rFonts w:ascii="微軟正黑體" w:eastAsia="微軟正黑體" w:hAnsi="微軟正黑體" w:hint="eastAsia"/>
          <w:b/>
          <w:color w:val="6600CC"/>
        </w:rPr>
        <w:t>5</w:t>
      </w:r>
      <w:r w:rsidR="005C0612">
        <w:rPr>
          <w:rFonts w:ascii="微軟正黑體" w:eastAsia="微軟正黑體" w:hAnsi="微軟正黑體" w:hint="eastAsia"/>
          <w:b/>
          <w:color w:val="6600CC"/>
        </w:rPr>
        <w:t>0</w:t>
      </w:r>
      <w:r>
        <w:rPr>
          <w:rFonts w:ascii="微軟正黑體" w:eastAsia="微軟正黑體" w:hAnsi="微軟正黑體" w:hint="eastAsia"/>
          <w:b/>
          <w:color w:val="6600CC"/>
        </w:rPr>
        <w:t xml:space="preserve">        </w:t>
      </w:r>
      <w:r w:rsidRPr="00461C89">
        <w:rPr>
          <w:rFonts w:ascii="微軟正黑體" w:eastAsia="微軟正黑體" w:hAnsi="微軟正黑體" w:hint="eastAsia"/>
          <w:b/>
          <w:color w:val="6600CC"/>
        </w:rPr>
        <w:t>晚</w:t>
      </w:r>
      <w:r w:rsidRPr="00461C89">
        <w:rPr>
          <w:rFonts w:ascii="微軟正黑體" w:eastAsia="微軟正黑體" w:hAnsi="微軟正黑體"/>
          <w:b/>
          <w:color w:val="6600CC"/>
        </w:rPr>
        <w:t>:</w:t>
      </w:r>
      <w:r w:rsidRPr="00E439ED">
        <w:rPr>
          <w:rFonts w:ascii="微軟正黑體" w:eastAsia="微軟正黑體" w:hAnsi="微軟正黑體" w:hint="eastAsia"/>
          <w:b/>
          <w:color w:val="6600CC"/>
        </w:rPr>
        <w:t xml:space="preserve"> 近水閣</w:t>
      </w:r>
      <w:r>
        <w:rPr>
          <w:rFonts w:ascii="微軟正黑體" w:eastAsia="微軟正黑體" w:hAnsi="微軟正黑體" w:hint="eastAsia"/>
          <w:b/>
          <w:color w:val="6600CC"/>
        </w:rPr>
        <w:t xml:space="preserve">風味 </w:t>
      </w:r>
      <w:r w:rsidRPr="00E439ED">
        <w:rPr>
          <w:rFonts w:ascii="微軟正黑體" w:eastAsia="微軟正黑體" w:hAnsi="微軟正黑體" w:hint="eastAsia"/>
          <w:b/>
          <w:color w:val="6600CC"/>
        </w:rPr>
        <w:t>RMB</w:t>
      </w:r>
      <w:r>
        <w:rPr>
          <w:rFonts w:ascii="微軟正黑體" w:eastAsia="微軟正黑體" w:hAnsi="微軟正黑體" w:hint="eastAsia"/>
          <w:b/>
          <w:color w:val="6600CC"/>
        </w:rPr>
        <w:t xml:space="preserve"> </w:t>
      </w:r>
      <w:r w:rsidR="00EF2014">
        <w:rPr>
          <w:rFonts w:ascii="微軟正黑體" w:eastAsia="微軟正黑體" w:hAnsi="微軟正黑體" w:hint="eastAsia"/>
          <w:b/>
          <w:color w:val="6600CC"/>
        </w:rPr>
        <w:t>5</w:t>
      </w:r>
      <w:r w:rsidR="005C0612">
        <w:rPr>
          <w:rFonts w:ascii="微軟正黑體" w:eastAsia="微軟正黑體" w:hAnsi="微軟正黑體" w:hint="eastAsia"/>
          <w:b/>
          <w:color w:val="6600CC"/>
        </w:rPr>
        <w:t>0</w:t>
      </w:r>
    </w:p>
    <w:p w:rsidR="00F53F76" w:rsidRDefault="00F53F76" w:rsidP="00F53F76">
      <w:pPr>
        <w:spacing w:line="360" w:lineRule="exact"/>
        <w:rPr>
          <w:rFonts w:ascii="微軟正黑體" w:eastAsia="微軟正黑體" w:hAnsi="微軟正黑體"/>
          <w:b/>
          <w:color w:val="008000"/>
        </w:rPr>
      </w:pPr>
      <w:r w:rsidRPr="00461C89">
        <w:rPr>
          <w:rFonts w:ascii="微軟正黑體" w:eastAsia="微軟正黑體" w:hAnsi="微軟正黑體" w:hint="eastAsia"/>
          <w:b/>
          <w:color w:val="008000"/>
        </w:rPr>
        <w:t>住宿：</w:t>
      </w:r>
      <w:r>
        <w:rPr>
          <w:rFonts w:ascii="微軟正黑體" w:eastAsia="微軟正黑體" w:hAnsi="微軟正黑體" w:hint="eastAsia"/>
          <w:b/>
          <w:color w:val="008000"/>
        </w:rPr>
        <w:t xml:space="preserve">騰沖 ★★★★★ </w:t>
      </w:r>
      <w:r w:rsidRPr="00E439ED">
        <w:rPr>
          <w:rFonts w:ascii="微軟正黑體" w:eastAsia="微軟正黑體" w:hAnsi="微軟正黑體" w:hint="eastAsia"/>
          <w:b/>
          <w:color w:val="008000"/>
        </w:rPr>
        <w:t>世紀金源大飯店A座</w:t>
      </w:r>
      <w:r w:rsidRPr="002F0EB8">
        <w:rPr>
          <w:rFonts w:ascii="微軟正黑體" w:eastAsia="微軟正黑體" w:hAnsi="微軟正黑體" w:hint="eastAsia"/>
          <w:b/>
          <w:color w:val="008000"/>
        </w:rPr>
        <w:t>或同級</w:t>
      </w:r>
    </w:p>
    <w:p w:rsidR="00F53F76" w:rsidRDefault="00F53F76" w:rsidP="00F53F76">
      <w:pPr>
        <w:rPr>
          <w:rFonts w:ascii="微軟正黑體" w:eastAsia="微軟正黑體" w:hAnsi="微軟正黑體"/>
          <w:b/>
          <w:sz w:val="28"/>
          <w:szCs w:val="28"/>
          <w:shd w:val="clear" w:color="auto" w:fill="FBD4B4"/>
        </w:rPr>
      </w:pPr>
      <w:r w:rsidRPr="00461C89">
        <w:rPr>
          <w:rFonts w:ascii="微軟正黑體" w:eastAsia="微軟正黑體" w:hAnsi="微軟正黑體" w:hint="eastAsia"/>
          <w:b/>
          <w:sz w:val="28"/>
          <w:szCs w:val="28"/>
          <w:shd w:val="clear" w:color="auto" w:fill="FBD4B4"/>
        </w:rPr>
        <w:t>◆</w:t>
      </w:r>
      <w:r>
        <w:rPr>
          <w:rFonts w:ascii="微軟正黑體" w:eastAsia="微軟正黑體" w:hAnsi="微軟正黑體" w:hint="eastAsia"/>
          <w:b/>
          <w:sz w:val="28"/>
          <w:szCs w:val="28"/>
          <w:shd w:val="clear" w:color="auto" w:fill="FBD4B4"/>
        </w:rPr>
        <w:t>第四</w:t>
      </w:r>
      <w:r w:rsidRPr="00461C89">
        <w:rPr>
          <w:rFonts w:ascii="微軟正黑體" w:eastAsia="微軟正黑體" w:hAnsi="微軟正黑體" w:hint="eastAsia"/>
          <w:b/>
          <w:sz w:val="28"/>
          <w:szCs w:val="28"/>
          <w:shd w:val="clear" w:color="auto" w:fill="FBD4B4"/>
        </w:rPr>
        <w:t>天</w:t>
      </w:r>
      <w:r>
        <w:rPr>
          <w:rFonts w:ascii="微軟正黑體" w:eastAsia="微軟正黑體" w:hAnsi="微軟正黑體" w:hint="eastAsia"/>
          <w:b/>
          <w:sz w:val="28"/>
          <w:szCs w:val="28"/>
          <w:shd w:val="clear" w:color="auto" w:fill="FBD4B4"/>
        </w:rPr>
        <w:t xml:space="preserve">   </w:t>
      </w:r>
      <w:r w:rsidRPr="00E439ED">
        <w:rPr>
          <w:rFonts w:ascii="微軟正黑體" w:eastAsia="微軟正黑體" w:hAnsi="微軟正黑體" w:hint="eastAsia"/>
          <w:b/>
          <w:sz w:val="28"/>
          <w:szCs w:val="28"/>
          <w:shd w:val="clear" w:color="auto" w:fill="FBD4B4"/>
        </w:rPr>
        <w:t>騰沖</w:t>
      </w:r>
      <w:r>
        <w:rPr>
          <w:rFonts w:ascii="微軟正黑體" w:eastAsia="微軟正黑體" w:hAnsi="微軟正黑體" w:hint="eastAsia"/>
          <w:b/>
          <w:sz w:val="28"/>
          <w:szCs w:val="28"/>
          <w:shd w:val="clear" w:color="auto" w:fill="FBD4B4"/>
        </w:rPr>
        <w:t>/2H-</w:t>
      </w:r>
      <w:r w:rsidRPr="00E439ED">
        <w:rPr>
          <w:rFonts w:ascii="微軟正黑體" w:eastAsia="微軟正黑體" w:hAnsi="微軟正黑體" w:hint="eastAsia"/>
          <w:b/>
          <w:sz w:val="28"/>
          <w:szCs w:val="28"/>
          <w:shd w:val="clear" w:color="auto" w:fill="FBD4B4"/>
        </w:rPr>
        <w:t>瑞麗</w:t>
      </w:r>
      <w:r w:rsidRPr="00461C89">
        <w:rPr>
          <w:rFonts w:ascii="微軟正黑體" w:eastAsia="微軟正黑體" w:hAnsi="微軟正黑體" w:hint="eastAsia"/>
          <w:b/>
          <w:sz w:val="28"/>
          <w:szCs w:val="28"/>
          <w:shd w:val="clear" w:color="auto" w:fill="FBD4B4"/>
        </w:rPr>
        <w:t>【</w:t>
      </w:r>
      <w:r w:rsidRPr="00E439ED">
        <w:rPr>
          <w:rFonts w:ascii="微軟正黑體" w:eastAsia="微軟正黑體" w:hAnsi="微軟正黑體" w:hint="eastAsia"/>
          <w:b/>
          <w:sz w:val="28"/>
          <w:szCs w:val="28"/>
          <w:shd w:val="clear" w:color="auto" w:fill="FBD4B4"/>
        </w:rPr>
        <w:t>龍江大橋（雲南最美公路橋）</w:t>
      </w:r>
      <w:r>
        <w:rPr>
          <w:rFonts w:ascii="微軟正黑體" w:eastAsia="微軟正黑體" w:hAnsi="微軟正黑體" w:hint="eastAsia"/>
          <w:b/>
          <w:sz w:val="28"/>
          <w:szCs w:val="28"/>
          <w:shd w:val="clear" w:color="auto" w:fill="FBD4B4"/>
        </w:rPr>
        <w:t>、</w:t>
      </w:r>
      <w:r w:rsidRPr="00E439ED">
        <w:rPr>
          <w:rFonts w:ascii="微軟正黑體" w:eastAsia="微軟正黑體" w:hAnsi="微軟正黑體" w:hint="eastAsia"/>
          <w:b/>
          <w:sz w:val="28"/>
          <w:szCs w:val="28"/>
          <w:shd w:val="clear" w:color="auto" w:fill="FBD4B4"/>
        </w:rPr>
        <w:t>畹町中緬友誼橋</w:t>
      </w:r>
      <w:r>
        <w:rPr>
          <w:rFonts w:ascii="微軟正黑體" w:eastAsia="微軟正黑體" w:hAnsi="微軟正黑體" w:hint="eastAsia"/>
          <w:b/>
          <w:sz w:val="28"/>
          <w:szCs w:val="28"/>
          <w:shd w:val="clear" w:color="auto" w:fill="FBD4B4"/>
        </w:rPr>
        <w:t>、</w:t>
      </w:r>
      <w:r w:rsidRPr="00E439ED">
        <w:rPr>
          <w:rFonts w:ascii="微軟正黑體" w:eastAsia="微軟正黑體" w:hAnsi="微軟正黑體" w:hint="eastAsia"/>
          <w:b/>
          <w:sz w:val="28"/>
          <w:szCs w:val="28"/>
          <w:shd w:val="clear" w:color="auto" w:fill="FBD4B4"/>
        </w:rPr>
        <w:t>姐告國門</w:t>
      </w:r>
      <w:r w:rsidRPr="00461C89">
        <w:rPr>
          <w:rFonts w:ascii="微軟正黑體" w:eastAsia="微軟正黑體" w:hAnsi="微軟正黑體" w:hint="eastAsia"/>
          <w:b/>
          <w:sz w:val="28"/>
          <w:szCs w:val="28"/>
          <w:shd w:val="clear" w:color="auto" w:fill="FBD4B4"/>
        </w:rPr>
        <w:t xml:space="preserve">】 </w:t>
      </w:r>
    </w:p>
    <w:p w:rsidR="00F53F76" w:rsidRPr="00EB7D98" w:rsidRDefault="00F53F76" w:rsidP="00F53F76">
      <w:pPr>
        <w:tabs>
          <w:tab w:val="left" w:pos="611"/>
        </w:tabs>
        <w:spacing w:line="380" w:lineRule="exact"/>
        <w:rPr>
          <w:rFonts w:ascii="微軟正黑體" w:eastAsia="微軟正黑體" w:hAnsi="微軟正黑體" w:cs="華康隸書體W5"/>
          <w:kern w:val="0"/>
          <w:szCs w:val="24"/>
        </w:rPr>
      </w:pPr>
      <w:r>
        <w:rPr>
          <w:noProof/>
        </w:rPr>
        <w:drawing>
          <wp:anchor distT="0" distB="0" distL="114300" distR="114300" simplePos="0" relativeHeight="251675648" behindDoc="1" locked="0" layoutInCell="1" allowOverlap="1">
            <wp:simplePos x="0" y="0"/>
            <wp:positionH relativeFrom="column">
              <wp:posOffset>3972297</wp:posOffset>
            </wp:positionH>
            <wp:positionV relativeFrom="paragraph">
              <wp:posOffset>2744</wp:posOffset>
            </wp:positionV>
            <wp:extent cx="2894965" cy="1781175"/>
            <wp:effectExtent l="0" t="0" r="635" b="9525"/>
            <wp:wrapTight wrapText="bothSides">
              <wp:wrapPolygon edited="0">
                <wp:start x="0" y="0"/>
                <wp:lineTo x="0" y="21484"/>
                <wp:lineTo x="21463" y="21484"/>
                <wp:lineTo x="21463" y="0"/>
                <wp:lineTo x="0" y="0"/>
              </wp:wrapPolygon>
            </wp:wrapTight>
            <wp:docPr id="5" name="圖片 5" descr="「龍江特大橋」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龍江特大橋」的圖片搜尋結果"/>
                    <pic:cNvPicPr>
                      <a:picLocks noChangeAspect="1" noChangeArrowheads="1"/>
                    </pic:cNvPicPr>
                  </pic:nvPicPr>
                  <pic:blipFill>
                    <a:blip r:embed="rId19" r:link="rId20">
                      <a:extLst>
                        <a:ext uri="{28A0092B-C50C-407E-A947-70E740481C1C}">
                          <a14:useLocalDpi xmlns:a14="http://schemas.microsoft.com/office/drawing/2010/main" val="0"/>
                        </a:ext>
                      </a:extLst>
                    </a:blip>
                    <a:srcRect b="8345"/>
                    <a:stretch>
                      <a:fillRect/>
                    </a:stretch>
                  </pic:blipFill>
                  <pic:spPr bwMode="auto">
                    <a:xfrm>
                      <a:off x="0" y="0"/>
                      <a:ext cx="289496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7D98">
        <w:rPr>
          <w:rFonts w:ascii="微軟正黑體" w:eastAsia="微軟正黑體" w:hAnsi="微軟正黑體" w:cs="華康隸書體W5" w:hint="eastAsia"/>
          <w:b/>
          <w:color w:val="0070C0"/>
          <w:kern w:val="0"/>
          <w:szCs w:val="24"/>
        </w:rPr>
        <w:t>【龍江特大橋】</w:t>
      </w:r>
      <w:r w:rsidRPr="00EB7D98">
        <w:rPr>
          <w:rFonts w:ascii="微軟正黑體" w:eastAsia="微軟正黑體" w:hAnsi="微軟正黑體" w:cs="華康隸書體W5" w:hint="eastAsia"/>
          <w:kern w:val="0"/>
          <w:szCs w:val="24"/>
        </w:rPr>
        <w:t>位於雲南省</w:t>
      </w:r>
      <w:proofErr w:type="gramStart"/>
      <w:r w:rsidRPr="00EB7D98">
        <w:rPr>
          <w:rFonts w:ascii="微軟正黑體" w:eastAsia="微軟正黑體" w:hAnsi="微軟正黑體" w:cs="華康隸書體W5" w:hint="eastAsia"/>
          <w:kern w:val="0"/>
          <w:szCs w:val="24"/>
        </w:rPr>
        <w:t>西部、</w:t>
      </w:r>
      <w:proofErr w:type="gramEnd"/>
      <w:r w:rsidRPr="00EB7D98">
        <w:rPr>
          <w:rFonts w:ascii="微軟正黑體" w:eastAsia="微軟正黑體" w:hAnsi="微軟正黑體" w:cs="華康隸書體W5" w:hint="eastAsia"/>
          <w:kern w:val="0"/>
          <w:szCs w:val="24"/>
        </w:rPr>
        <w:t>橫斷山脈南段，路橋垂直跨越龍江，大橋將採用雙</w:t>
      </w:r>
      <w:proofErr w:type="gramStart"/>
      <w:r w:rsidRPr="00EB7D98">
        <w:rPr>
          <w:rFonts w:ascii="微軟正黑體" w:eastAsia="微軟正黑體" w:hAnsi="微軟正黑體" w:cs="華康隸書體W5" w:hint="eastAsia"/>
          <w:kern w:val="0"/>
          <w:szCs w:val="24"/>
        </w:rPr>
        <w:t>塔單跨鋼箱樑</w:t>
      </w:r>
      <w:proofErr w:type="gramEnd"/>
      <w:r w:rsidRPr="00EB7D98">
        <w:rPr>
          <w:rFonts w:ascii="微軟正黑體" w:eastAsia="微軟正黑體" w:hAnsi="微軟正黑體" w:cs="華康隸書體W5" w:hint="eastAsia"/>
          <w:kern w:val="0"/>
          <w:szCs w:val="24"/>
        </w:rPr>
        <w:t>懸索橋，是雲南省首座特大跨</w:t>
      </w:r>
      <w:proofErr w:type="gramStart"/>
      <w:r w:rsidRPr="00EB7D98">
        <w:rPr>
          <w:rFonts w:ascii="微軟正黑體" w:eastAsia="微軟正黑體" w:hAnsi="微軟正黑體" w:cs="華康隸書體W5" w:hint="eastAsia"/>
          <w:kern w:val="0"/>
          <w:szCs w:val="24"/>
        </w:rPr>
        <w:t>徑鋼箱樑</w:t>
      </w:r>
      <w:proofErr w:type="gramEnd"/>
      <w:r w:rsidRPr="00EB7D98">
        <w:rPr>
          <w:rFonts w:ascii="微軟正黑體" w:eastAsia="微軟正黑體" w:hAnsi="微軟正黑體" w:cs="華康隸書體W5" w:hint="eastAsia"/>
          <w:kern w:val="0"/>
          <w:szCs w:val="24"/>
        </w:rPr>
        <w:t>懸索橋，也是亞洲山區最大跨徑的鋼箱</w:t>
      </w:r>
      <w:proofErr w:type="gramStart"/>
      <w:r w:rsidRPr="00EB7D98">
        <w:rPr>
          <w:rFonts w:ascii="微軟正黑體" w:eastAsia="微軟正黑體" w:hAnsi="微軟正黑體" w:cs="華康隸書體W5" w:hint="eastAsia"/>
          <w:kern w:val="0"/>
          <w:szCs w:val="24"/>
        </w:rPr>
        <w:t>樑</w:t>
      </w:r>
      <w:proofErr w:type="gramEnd"/>
      <w:r w:rsidRPr="00EB7D98">
        <w:rPr>
          <w:rFonts w:ascii="微軟正黑體" w:eastAsia="微軟正黑體" w:hAnsi="微軟正黑體" w:cs="華康隸書體W5" w:hint="eastAsia"/>
          <w:kern w:val="0"/>
          <w:szCs w:val="24"/>
        </w:rPr>
        <w:t>懸索橋。</w:t>
      </w:r>
      <w:smartTag w:uri="urn:schemas-microsoft-com:office:smarttags" w:element="chsdate">
        <w:smartTagPr>
          <w:attr w:name="Year" w:val="2016"/>
          <w:attr w:name="Month" w:val="5"/>
          <w:attr w:name="Day" w:val="1"/>
          <w:attr w:name="IsLunarDate" w:val="False"/>
          <w:attr w:name="IsROCDate" w:val="False"/>
        </w:smartTagPr>
        <w:r w:rsidRPr="00EB7D98">
          <w:rPr>
            <w:rFonts w:ascii="微軟正黑體" w:eastAsia="微軟正黑體" w:hAnsi="微軟正黑體" w:cs="華康隸書體W5" w:hint="eastAsia"/>
            <w:kern w:val="0"/>
            <w:szCs w:val="24"/>
          </w:rPr>
          <w:t>2016年5月1日</w:t>
        </w:r>
      </w:smartTag>
      <w:r w:rsidRPr="00EB7D98">
        <w:rPr>
          <w:rFonts w:ascii="微軟正黑體" w:eastAsia="微軟正黑體" w:hAnsi="微軟正黑體" w:cs="華康隸書體W5" w:hint="eastAsia"/>
          <w:kern w:val="0"/>
          <w:szCs w:val="24"/>
        </w:rPr>
        <w:t>，經過近5年的施工建設，亞洲最大鋼箱樑懸索橋——雲南龍江特大橋正式通車。</w:t>
      </w:r>
      <w:r w:rsidRPr="00D84CDF">
        <w:rPr>
          <w:rFonts w:ascii="微軟正黑體" w:eastAsia="微軟正黑體" w:hAnsi="微軟正黑體" w:cs="華康隸書體W5" w:hint="eastAsia"/>
          <w:b/>
          <w:color w:val="0070C0"/>
          <w:kern w:val="0"/>
          <w:szCs w:val="24"/>
        </w:rPr>
        <w:t>【畹町市】</w:t>
      </w:r>
      <w:r w:rsidRPr="00EB7D98">
        <w:rPr>
          <w:rFonts w:ascii="微軟正黑體" w:eastAsia="微軟正黑體" w:hAnsi="微軟正黑體" w:cs="華康隸書體W5" w:hint="eastAsia"/>
          <w:kern w:val="0"/>
          <w:szCs w:val="24"/>
        </w:rPr>
        <w:t>位於雲南省西部， 德宏傣族景頗族自治州南部，南與緬甸為鄰，西、北隔瑞麗江與瑞麗縣相望，東北與潞西縣接壤，是一個具有熱帶、亞熱帶風貌和民族特色的邊境口岸城市。畹町市與緬甸九谷山水相依，雞犬之聲相聞，為西南陸路通往緬甸和東南亞國家的主要通道，故又有"西南國門"之喻</w:t>
      </w:r>
      <w:r>
        <w:rPr>
          <w:rFonts w:ascii="微軟正黑體" w:eastAsia="微軟正黑體" w:hAnsi="微軟正黑體" w:cs="華康隸書體W5" w:hint="eastAsia"/>
          <w:kern w:val="0"/>
          <w:szCs w:val="24"/>
        </w:rPr>
        <w:t>。</w:t>
      </w:r>
      <w:r w:rsidRPr="00D84CDF">
        <w:rPr>
          <w:rFonts w:ascii="微軟正黑體" w:eastAsia="微軟正黑體" w:hAnsi="微軟正黑體" w:cs="華康隸書體W5" w:hint="eastAsia"/>
          <w:b/>
          <w:color w:val="0070C0"/>
          <w:kern w:val="0"/>
          <w:szCs w:val="24"/>
        </w:rPr>
        <w:t>【姐告國門】</w:t>
      </w:r>
      <w:r w:rsidRPr="00D84CDF">
        <w:rPr>
          <w:rFonts w:ascii="微軟正黑體" w:eastAsia="微軟正黑體" w:hAnsi="微軟正黑體" w:cs="華康隸書體W5" w:hint="eastAsia"/>
          <w:kern w:val="0"/>
          <w:szCs w:val="24"/>
        </w:rPr>
        <w:t>系傣語，意為舊城，是中國雲南省最大的邊貿口岸，雲南50%左右的邊貿物資從這裡進出，為雲南省瑞麗市的新經濟開發區。 姐告位於瑞麗市南面4公里處，面積</w:t>
      </w:r>
      <w:r>
        <w:rPr>
          <w:rFonts w:ascii="微軟正黑體" w:eastAsia="微軟正黑體" w:hAnsi="微軟正黑體" w:cs="華康隸書體W5" w:hint="eastAsia"/>
          <w:kern w:val="0"/>
          <w:szCs w:val="24"/>
        </w:rPr>
        <w:t>1.</w:t>
      </w:r>
      <w:r w:rsidRPr="00D84CDF">
        <w:rPr>
          <w:rFonts w:ascii="微軟正黑體" w:eastAsia="微軟正黑體" w:hAnsi="微軟正黑體" w:cs="華康隸書體W5" w:hint="eastAsia"/>
          <w:kern w:val="0"/>
          <w:szCs w:val="24"/>
        </w:rPr>
        <w:t>92平方公里，是320國道的終點，有“ 天涯地角 ”之稱。它對面是緬甸的木姐市。</w:t>
      </w:r>
    </w:p>
    <w:p w:rsidR="00F53F76" w:rsidRPr="00E439ED" w:rsidRDefault="00F53F76" w:rsidP="00F53F76">
      <w:pPr>
        <w:spacing w:line="360" w:lineRule="exact"/>
        <w:rPr>
          <w:rFonts w:ascii="微軟正黑體" w:eastAsia="微軟正黑體" w:hAnsi="微軟正黑體"/>
          <w:b/>
          <w:color w:val="FF0000"/>
        </w:rPr>
      </w:pPr>
      <w:r w:rsidRPr="00461C89">
        <w:rPr>
          <w:rFonts w:ascii="微軟正黑體" w:eastAsia="微軟正黑體" w:hAnsi="微軟正黑體" w:hint="eastAsia"/>
          <w:b/>
          <w:color w:val="6600CC"/>
        </w:rPr>
        <w:t>早</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酒店內</w:t>
      </w:r>
      <w:r>
        <w:rPr>
          <w:rFonts w:ascii="微軟正黑體" w:eastAsia="微軟正黑體" w:hAnsi="微軟正黑體" w:hint="eastAsia"/>
          <w:b/>
          <w:color w:val="6600CC"/>
        </w:rPr>
        <w:t>使用</w:t>
      </w:r>
      <w:r w:rsidRPr="00461C89">
        <w:rPr>
          <w:rFonts w:ascii="微軟正黑體" w:eastAsia="微軟正黑體" w:hAnsi="微軟正黑體"/>
          <w:b/>
          <w:color w:val="6600CC"/>
        </w:rPr>
        <w:t xml:space="preserve">  </w:t>
      </w:r>
      <w:r w:rsidR="00807CD8">
        <w:rPr>
          <w:rFonts w:ascii="微軟正黑體" w:eastAsia="微軟正黑體" w:hAnsi="微軟正黑體" w:hint="eastAsia"/>
          <w:b/>
          <w:color w:val="6600CC"/>
        </w:rPr>
        <w:t xml:space="preserve">     </w:t>
      </w:r>
      <w:r w:rsidRPr="00461C89">
        <w:rPr>
          <w:rFonts w:ascii="微軟正黑體" w:eastAsia="微軟正黑體" w:hAnsi="微軟正黑體"/>
          <w:b/>
          <w:color w:val="6600CC"/>
        </w:rPr>
        <w:t xml:space="preserve">  </w:t>
      </w:r>
      <w:r>
        <w:rPr>
          <w:rFonts w:ascii="微軟正黑體" w:eastAsia="微軟正黑體" w:hAnsi="微軟正黑體" w:hint="eastAsia"/>
          <w:b/>
          <w:color w:val="6600CC"/>
        </w:rPr>
        <w:t xml:space="preserve">    </w:t>
      </w:r>
      <w:r w:rsidRPr="00461C89">
        <w:rPr>
          <w:rFonts w:ascii="微軟正黑體" w:eastAsia="微軟正黑體" w:hAnsi="微軟正黑體" w:hint="eastAsia"/>
          <w:b/>
          <w:color w:val="6600CC"/>
        </w:rPr>
        <w:t>午</w:t>
      </w:r>
      <w:r w:rsidRPr="00461C89">
        <w:rPr>
          <w:rFonts w:ascii="微軟正黑體" w:eastAsia="微軟正黑體" w:hAnsi="微軟正黑體"/>
          <w:b/>
          <w:color w:val="6600CC"/>
        </w:rPr>
        <w:t>:</w:t>
      </w:r>
      <w:r>
        <w:rPr>
          <w:rFonts w:ascii="微軟正黑體" w:eastAsia="微軟正黑體" w:hAnsi="微軟正黑體" w:hint="eastAsia"/>
          <w:b/>
          <w:color w:val="6600CC"/>
        </w:rPr>
        <w:t xml:space="preserve"> </w:t>
      </w:r>
      <w:r w:rsidRPr="00E439ED">
        <w:rPr>
          <w:rFonts w:ascii="微軟正黑體" w:eastAsia="微軟正黑體" w:hAnsi="微軟正黑體" w:hint="eastAsia"/>
          <w:b/>
          <w:color w:val="6600CC"/>
        </w:rPr>
        <w:t>傣族風味</w:t>
      </w:r>
      <w:r w:rsidR="005C0612">
        <w:rPr>
          <w:rFonts w:ascii="微軟正黑體" w:eastAsia="微軟正黑體" w:hAnsi="微軟正黑體" w:hint="eastAsia"/>
          <w:b/>
          <w:color w:val="6600CC"/>
        </w:rPr>
        <w:t xml:space="preserve">RMB </w:t>
      </w:r>
      <w:r w:rsidR="00EF2014">
        <w:rPr>
          <w:rFonts w:ascii="微軟正黑體" w:eastAsia="微軟正黑體" w:hAnsi="微軟正黑體" w:hint="eastAsia"/>
          <w:b/>
          <w:color w:val="6600CC"/>
        </w:rPr>
        <w:t>5</w:t>
      </w:r>
      <w:r w:rsidR="005C0612">
        <w:rPr>
          <w:rFonts w:ascii="微軟正黑體" w:eastAsia="微軟正黑體" w:hAnsi="微軟正黑體" w:hint="eastAsia"/>
          <w:b/>
          <w:color w:val="6600CC"/>
        </w:rPr>
        <w:t>0</w:t>
      </w:r>
      <w:r>
        <w:rPr>
          <w:rFonts w:ascii="微軟正黑體" w:eastAsia="微軟正黑體" w:hAnsi="微軟正黑體" w:hint="eastAsia"/>
          <w:b/>
          <w:color w:val="6600CC"/>
        </w:rPr>
        <w:t xml:space="preserve">  </w:t>
      </w:r>
      <w:r w:rsidRPr="00461C89">
        <w:rPr>
          <w:rFonts w:ascii="微軟正黑體" w:eastAsia="微軟正黑體" w:hAnsi="微軟正黑體" w:hint="eastAsia"/>
          <w:b/>
          <w:color w:val="6600CC"/>
        </w:rPr>
        <w:t xml:space="preserve">  </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 xml:space="preserve"> </w:t>
      </w:r>
      <w:r>
        <w:rPr>
          <w:rFonts w:ascii="微軟正黑體" w:eastAsia="微軟正黑體" w:hAnsi="微軟正黑體" w:hint="eastAsia"/>
          <w:b/>
          <w:color w:val="6600CC"/>
        </w:rPr>
        <w:t xml:space="preserve">   </w:t>
      </w:r>
      <w:r w:rsidRPr="00461C89">
        <w:rPr>
          <w:rFonts w:ascii="微軟正黑體" w:eastAsia="微軟正黑體" w:hAnsi="微軟正黑體" w:hint="eastAsia"/>
          <w:b/>
          <w:color w:val="6600CC"/>
        </w:rPr>
        <w:t>晚</w:t>
      </w:r>
      <w:r w:rsidRPr="00461C89">
        <w:rPr>
          <w:rFonts w:ascii="微軟正黑體" w:eastAsia="微軟正黑體" w:hAnsi="微軟正黑體"/>
          <w:b/>
          <w:color w:val="6600CC"/>
        </w:rPr>
        <w:t>:</w:t>
      </w:r>
      <w:r w:rsidRPr="00461C89">
        <w:rPr>
          <w:rFonts w:ascii="微軟正黑體" w:eastAsia="微軟正黑體" w:hAnsi="微軟正黑體" w:hint="eastAsia"/>
          <w:color w:val="6600CC"/>
        </w:rPr>
        <w:t xml:space="preserve"> </w:t>
      </w:r>
      <w:r w:rsidRPr="00713950">
        <w:rPr>
          <w:rFonts w:ascii="微軟正黑體" w:eastAsia="微軟正黑體" w:hAnsi="微軟正黑體" w:hint="eastAsia"/>
          <w:b/>
          <w:color w:val="6600CC"/>
        </w:rPr>
        <w:t>簸箕宴歌舞風味RMB 60</w:t>
      </w:r>
    </w:p>
    <w:p w:rsidR="00E14C26" w:rsidRDefault="00F53F76" w:rsidP="00F53F76">
      <w:pPr>
        <w:spacing w:line="360" w:lineRule="exact"/>
        <w:rPr>
          <w:rFonts w:ascii="微軟正黑體" w:eastAsia="微軟正黑體" w:hAnsi="微軟正黑體"/>
          <w:b/>
          <w:color w:val="008000"/>
        </w:rPr>
      </w:pPr>
      <w:r w:rsidRPr="00461C89">
        <w:rPr>
          <w:rFonts w:ascii="微軟正黑體" w:eastAsia="微軟正黑體" w:hAnsi="微軟正黑體" w:hint="eastAsia"/>
          <w:b/>
          <w:color w:val="008000"/>
        </w:rPr>
        <w:t>住宿：</w:t>
      </w:r>
      <w:proofErr w:type="gramStart"/>
      <w:r w:rsidR="0096737E">
        <w:rPr>
          <w:rFonts w:ascii="微軟正黑體" w:eastAsia="微軟正黑體" w:hAnsi="微軟正黑體" w:hint="eastAsia"/>
          <w:b/>
          <w:color w:val="008000"/>
        </w:rPr>
        <w:t xml:space="preserve">瑞麗 </w:t>
      </w:r>
      <w:r>
        <w:rPr>
          <w:rFonts w:ascii="微軟正黑體" w:eastAsia="微軟正黑體" w:hAnsi="微軟正黑體" w:hint="eastAsia"/>
          <w:b/>
          <w:color w:val="008000"/>
        </w:rPr>
        <w:t>準</w:t>
      </w:r>
      <w:proofErr w:type="gramEnd"/>
      <w:r>
        <w:rPr>
          <w:rFonts w:ascii="微軟正黑體" w:eastAsia="微軟正黑體" w:hAnsi="微軟正黑體" w:hint="eastAsia"/>
          <w:b/>
          <w:color w:val="008000"/>
        </w:rPr>
        <w:t xml:space="preserve"> ★★★★★ </w:t>
      </w:r>
      <w:proofErr w:type="gramStart"/>
      <w:r w:rsidRPr="00E439ED">
        <w:rPr>
          <w:rFonts w:ascii="微軟正黑體" w:eastAsia="微軟正黑體" w:hAnsi="微軟正黑體" w:hint="eastAsia"/>
          <w:b/>
          <w:color w:val="008000"/>
        </w:rPr>
        <w:t>玉瑞溫泉</w:t>
      </w:r>
      <w:proofErr w:type="gramEnd"/>
      <w:r w:rsidRPr="00E439ED">
        <w:rPr>
          <w:rFonts w:ascii="微軟正黑體" w:eastAsia="微軟正黑體" w:hAnsi="微軟正黑體" w:hint="eastAsia"/>
          <w:b/>
          <w:color w:val="008000"/>
        </w:rPr>
        <w:t>酒店主樓</w:t>
      </w:r>
      <w:r>
        <w:rPr>
          <w:rFonts w:ascii="微軟正黑體" w:eastAsia="微軟正黑體" w:hAnsi="微軟正黑體" w:hint="eastAsia"/>
          <w:b/>
          <w:color w:val="008000"/>
        </w:rPr>
        <w:t xml:space="preserve"> </w:t>
      </w:r>
      <w:r w:rsidRPr="00461C89">
        <w:rPr>
          <w:rFonts w:ascii="微軟正黑體" w:eastAsia="微軟正黑體" w:hAnsi="微軟正黑體" w:hint="eastAsia"/>
          <w:b/>
          <w:color w:val="008000"/>
        </w:rPr>
        <w:t>或同級</w:t>
      </w:r>
    </w:p>
    <w:p w:rsidR="00F53F76" w:rsidRPr="00461C89" w:rsidRDefault="00F53F76" w:rsidP="00F53F76">
      <w:pPr>
        <w:rPr>
          <w:rFonts w:ascii="微軟正黑體" w:eastAsia="微軟正黑體" w:hAnsi="微軟正黑體"/>
          <w:b/>
          <w:sz w:val="28"/>
          <w:szCs w:val="28"/>
          <w:shd w:val="clear" w:color="auto" w:fill="FBD4B4"/>
        </w:rPr>
      </w:pPr>
      <w:r w:rsidRPr="00461C89">
        <w:rPr>
          <w:rFonts w:ascii="微軟正黑體" w:eastAsia="微軟正黑體" w:hAnsi="微軟正黑體" w:hint="eastAsia"/>
          <w:b/>
          <w:sz w:val="28"/>
          <w:szCs w:val="28"/>
          <w:shd w:val="clear" w:color="auto" w:fill="FBD4B4"/>
        </w:rPr>
        <w:t>◆第五天</w:t>
      </w:r>
      <w:r>
        <w:rPr>
          <w:rFonts w:ascii="微軟正黑體" w:eastAsia="微軟正黑體" w:hAnsi="微軟正黑體" w:hint="eastAsia"/>
          <w:b/>
          <w:sz w:val="28"/>
          <w:szCs w:val="28"/>
          <w:shd w:val="clear" w:color="auto" w:fill="FBD4B4"/>
        </w:rPr>
        <w:t xml:space="preserve">   </w:t>
      </w:r>
      <w:proofErr w:type="gramStart"/>
      <w:r w:rsidRPr="00E439ED">
        <w:rPr>
          <w:rFonts w:ascii="微軟正黑體" w:eastAsia="微軟正黑體" w:hAnsi="微軟正黑體" w:hint="eastAsia"/>
          <w:b/>
          <w:sz w:val="28"/>
          <w:szCs w:val="28"/>
          <w:shd w:val="clear" w:color="auto" w:fill="FBD4B4"/>
        </w:rPr>
        <w:t>瑞麗</w:t>
      </w:r>
      <w:r w:rsidR="00807CD8">
        <w:rPr>
          <w:rFonts w:ascii="微軟正黑體" w:eastAsia="微軟正黑體" w:hAnsi="微軟正黑體" w:hint="eastAsia"/>
          <w:b/>
          <w:sz w:val="28"/>
          <w:szCs w:val="28"/>
          <w:shd w:val="clear" w:color="auto" w:fill="FBD4B4"/>
        </w:rPr>
        <w:t xml:space="preserve"> </w:t>
      </w:r>
      <w:r>
        <w:rPr>
          <w:rFonts w:ascii="微軟正黑體" w:eastAsia="微軟正黑體" w:hAnsi="微軟正黑體" w:hint="eastAsia"/>
          <w:b/>
          <w:sz w:val="28"/>
          <w:szCs w:val="28"/>
          <w:shd w:val="clear" w:color="auto" w:fill="FBD4B4"/>
        </w:rPr>
        <w:t>/</w:t>
      </w:r>
      <w:r w:rsidR="00807CD8">
        <w:rPr>
          <w:rFonts w:ascii="微軟正黑體" w:eastAsia="微軟正黑體" w:hAnsi="微軟正黑體" w:hint="eastAsia"/>
          <w:b/>
          <w:sz w:val="28"/>
          <w:szCs w:val="28"/>
          <w:shd w:val="clear" w:color="auto" w:fill="FBD4B4"/>
        </w:rPr>
        <w:t xml:space="preserve"> </w:t>
      </w:r>
      <w:r w:rsidRPr="00E439ED">
        <w:rPr>
          <w:rFonts w:ascii="微軟正黑體" w:eastAsia="微軟正黑體" w:hAnsi="微軟正黑體" w:hint="eastAsia"/>
          <w:b/>
          <w:sz w:val="28"/>
          <w:szCs w:val="28"/>
          <w:shd w:val="clear" w:color="auto" w:fill="FBD4B4"/>
        </w:rPr>
        <w:t>芒市</w:t>
      </w:r>
      <w:proofErr w:type="gramEnd"/>
      <w:r>
        <w:rPr>
          <w:rFonts w:ascii="微軟正黑體" w:eastAsia="微軟正黑體" w:hAnsi="微軟正黑體" w:hint="eastAsia"/>
          <w:b/>
          <w:sz w:val="28"/>
          <w:szCs w:val="28"/>
          <w:shd w:val="clear" w:color="auto" w:fill="FBD4B4"/>
        </w:rPr>
        <w:t xml:space="preserve"> </w:t>
      </w:r>
      <w:r w:rsidR="00713950" w:rsidRPr="00461C89">
        <w:rPr>
          <w:rFonts w:ascii="微軟正黑體" w:eastAsia="微軟正黑體" w:hAnsi="微軟正黑體" w:hint="eastAsia"/>
          <w:b/>
          <w:sz w:val="28"/>
          <w:szCs w:val="28"/>
          <w:shd w:val="clear" w:color="auto" w:fill="FBD4B4"/>
        </w:rPr>
        <w:t>【</w:t>
      </w:r>
      <w:r w:rsidR="00713950" w:rsidRPr="00E439ED">
        <w:rPr>
          <w:rFonts w:ascii="微軟正黑體" w:eastAsia="微軟正黑體" w:hAnsi="微軟正黑體" w:hint="eastAsia"/>
          <w:b/>
          <w:sz w:val="28"/>
          <w:szCs w:val="28"/>
          <w:shd w:val="clear" w:color="auto" w:fill="FBD4B4"/>
        </w:rPr>
        <w:t>猛巴納西珍奇園</w:t>
      </w:r>
      <w:r w:rsidR="00713950" w:rsidRPr="00461C89">
        <w:rPr>
          <w:rFonts w:ascii="微軟正黑體" w:eastAsia="微軟正黑體" w:hAnsi="微軟正黑體" w:hint="eastAsia"/>
          <w:b/>
          <w:sz w:val="28"/>
          <w:szCs w:val="28"/>
          <w:shd w:val="clear" w:color="auto" w:fill="FBD4B4"/>
        </w:rPr>
        <w:t>】</w:t>
      </w:r>
      <w:r w:rsidR="00807CD8">
        <w:rPr>
          <w:rFonts w:ascii="微軟正黑體" w:eastAsia="微軟正黑體" w:hAnsi="微軟正黑體" w:hint="eastAsia"/>
          <w:b/>
          <w:sz w:val="28"/>
          <w:szCs w:val="28"/>
          <w:shd w:val="clear" w:color="auto" w:fill="FBD4B4"/>
        </w:rPr>
        <w:t xml:space="preserve"> </w:t>
      </w:r>
      <w:r w:rsidRPr="00D27398">
        <w:rPr>
          <w:rFonts w:ascii="微軟正黑體" w:eastAsia="微軟正黑體" w:hAnsi="微軟正黑體" w:hint="eastAsia"/>
          <w:b/>
          <w:bCs/>
          <w:sz w:val="28"/>
          <w:szCs w:val="28"/>
          <w:shd w:val="clear" w:color="auto" w:fill="FBD4B4"/>
        </w:rPr>
        <w:sym w:font="Wingdings" w:char="F051"/>
      </w:r>
      <w:r>
        <w:rPr>
          <w:rFonts w:ascii="微軟正黑體" w:eastAsia="微軟正黑體" w:hAnsi="微軟正黑體" w:hint="eastAsia"/>
          <w:b/>
          <w:bCs/>
          <w:sz w:val="28"/>
          <w:szCs w:val="28"/>
          <w:shd w:val="clear" w:color="auto" w:fill="FBD4B4"/>
        </w:rPr>
        <w:t xml:space="preserve"> </w:t>
      </w:r>
      <w:r>
        <w:rPr>
          <w:rFonts w:ascii="微軟正黑體" w:eastAsia="微軟正黑體" w:hAnsi="微軟正黑體" w:hint="eastAsia"/>
          <w:b/>
          <w:sz w:val="28"/>
          <w:szCs w:val="28"/>
          <w:shd w:val="clear" w:color="auto" w:fill="FBD4B4"/>
        </w:rPr>
        <w:t>昆明</w:t>
      </w:r>
      <w:r w:rsidR="00807CD8">
        <w:rPr>
          <w:rFonts w:ascii="微軟正黑體" w:eastAsia="微軟正黑體" w:hAnsi="微軟正黑體" w:hint="eastAsia"/>
          <w:b/>
          <w:sz w:val="28"/>
          <w:szCs w:val="28"/>
          <w:shd w:val="clear" w:color="auto" w:fill="FBD4B4"/>
        </w:rPr>
        <w:t xml:space="preserve">                             </w:t>
      </w:r>
    </w:p>
    <w:p w:rsidR="00F53F76" w:rsidRDefault="00F53F76" w:rsidP="00F53F76">
      <w:pPr>
        <w:tabs>
          <w:tab w:val="left" w:pos="611"/>
        </w:tabs>
        <w:spacing w:line="380" w:lineRule="exact"/>
        <w:rPr>
          <w:rFonts w:ascii="微軟正黑體" w:eastAsia="微軟正黑體" w:hAnsi="微軟正黑體" w:cs="華康隸書體W5"/>
          <w:kern w:val="0"/>
          <w:szCs w:val="24"/>
        </w:rPr>
      </w:pPr>
      <w:r w:rsidRPr="00372798">
        <w:rPr>
          <w:rFonts w:ascii="微軟正黑體" w:eastAsia="微軟正黑體" w:hAnsi="微軟正黑體" w:cs="華康隸書體W5" w:hint="eastAsia"/>
          <w:b/>
          <w:color w:val="0070C0"/>
          <w:kern w:val="0"/>
          <w:szCs w:val="24"/>
        </w:rPr>
        <w:t>【猛巴娜西珍奇園】</w:t>
      </w:r>
      <w:r w:rsidRPr="00D84CDF">
        <w:rPr>
          <w:rFonts w:ascii="微軟正黑體" w:eastAsia="微軟正黑體" w:hAnsi="微軟正黑體" w:cs="華康隸書體W5" w:hint="eastAsia"/>
          <w:kern w:val="0"/>
          <w:szCs w:val="24"/>
        </w:rPr>
        <w:t>靜心體驗它的樹文化、石文化、竹文化、民族文化和佛文化。“猛巴娜西”是傣語，意為“美麗神奇的世外桃源”，位於潞西市城東南，四周依山傍水、風光秀美，是具有古樸、自然、珍奇特色的高品位景點，是全國罕見的生態園林。</w:t>
      </w:r>
    </w:p>
    <w:p w:rsidR="00F53F76" w:rsidRPr="00461C89" w:rsidRDefault="00F53F76" w:rsidP="00F53F76">
      <w:pPr>
        <w:spacing w:line="360" w:lineRule="exact"/>
        <w:rPr>
          <w:rFonts w:ascii="微軟正黑體" w:eastAsia="微軟正黑體" w:hAnsi="微軟正黑體"/>
          <w:color w:val="6600CC"/>
        </w:rPr>
      </w:pPr>
      <w:r w:rsidRPr="00461C89">
        <w:rPr>
          <w:rFonts w:ascii="微軟正黑體" w:eastAsia="微軟正黑體" w:hAnsi="微軟正黑體" w:hint="eastAsia"/>
          <w:b/>
          <w:color w:val="6600CC"/>
        </w:rPr>
        <w:t>早</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酒店內</w:t>
      </w:r>
      <w:r>
        <w:rPr>
          <w:rFonts w:ascii="微軟正黑體" w:eastAsia="微軟正黑體" w:hAnsi="微軟正黑體" w:hint="eastAsia"/>
          <w:b/>
          <w:color w:val="6600CC"/>
        </w:rPr>
        <w:t>使用</w:t>
      </w:r>
      <w:r w:rsidRPr="00461C89">
        <w:rPr>
          <w:rFonts w:ascii="微軟正黑體" w:eastAsia="微軟正黑體" w:hAnsi="微軟正黑體"/>
          <w:b/>
          <w:color w:val="6600CC"/>
        </w:rPr>
        <w:t xml:space="preserve">  </w:t>
      </w:r>
      <w:r w:rsidR="00807CD8">
        <w:rPr>
          <w:rFonts w:ascii="微軟正黑體" w:eastAsia="微軟正黑體" w:hAnsi="微軟正黑體" w:hint="eastAsia"/>
          <w:b/>
          <w:color w:val="6600CC"/>
        </w:rPr>
        <w:t xml:space="preserve">   </w:t>
      </w:r>
      <w:r w:rsidRPr="00461C89">
        <w:rPr>
          <w:rFonts w:ascii="微軟正黑體" w:eastAsia="微軟正黑體" w:hAnsi="微軟正黑體"/>
          <w:b/>
          <w:color w:val="6600CC"/>
        </w:rPr>
        <w:t xml:space="preserve">  </w:t>
      </w:r>
      <w:r>
        <w:rPr>
          <w:rFonts w:ascii="微軟正黑體" w:eastAsia="微軟正黑體" w:hAnsi="微軟正黑體" w:hint="eastAsia"/>
          <w:b/>
          <w:color w:val="6600CC"/>
        </w:rPr>
        <w:t xml:space="preserve">    </w:t>
      </w:r>
      <w:r w:rsidRPr="00461C89">
        <w:rPr>
          <w:rFonts w:ascii="微軟正黑體" w:eastAsia="微軟正黑體" w:hAnsi="微軟正黑體" w:hint="eastAsia"/>
          <w:b/>
          <w:color w:val="6600CC"/>
        </w:rPr>
        <w:t>午</w:t>
      </w:r>
      <w:r w:rsidRPr="00461C89">
        <w:rPr>
          <w:rFonts w:ascii="微軟正黑體" w:eastAsia="微軟正黑體" w:hAnsi="微軟正黑體"/>
          <w:b/>
          <w:color w:val="6600CC"/>
        </w:rPr>
        <w:t>:</w:t>
      </w:r>
      <w:r>
        <w:rPr>
          <w:rFonts w:ascii="微軟正黑體" w:eastAsia="微軟正黑體" w:hAnsi="微軟正黑體" w:hint="eastAsia"/>
          <w:b/>
          <w:color w:val="6600CC"/>
        </w:rPr>
        <w:t xml:space="preserve"> </w:t>
      </w:r>
      <w:r w:rsidRPr="00E439ED">
        <w:rPr>
          <w:rFonts w:ascii="微軟正黑體" w:eastAsia="微軟正黑體" w:hAnsi="微軟正黑體" w:hint="eastAsia"/>
          <w:b/>
          <w:color w:val="6600CC"/>
        </w:rPr>
        <w:t>精緻料理</w:t>
      </w:r>
      <w:r w:rsidR="005C0612">
        <w:rPr>
          <w:rFonts w:ascii="微軟正黑體" w:eastAsia="微軟正黑體" w:hAnsi="微軟正黑體" w:hint="eastAsia"/>
          <w:b/>
          <w:color w:val="6600CC"/>
        </w:rPr>
        <w:t xml:space="preserve">RMB </w:t>
      </w:r>
      <w:r w:rsidR="00EF2014">
        <w:rPr>
          <w:rFonts w:ascii="微軟正黑體" w:eastAsia="微軟正黑體" w:hAnsi="微軟正黑體" w:hint="eastAsia"/>
          <w:b/>
          <w:color w:val="6600CC"/>
        </w:rPr>
        <w:t>5</w:t>
      </w:r>
      <w:r w:rsidR="005C0612">
        <w:rPr>
          <w:rFonts w:ascii="微軟正黑體" w:eastAsia="微軟正黑體" w:hAnsi="微軟正黑體" w:hint="eastAsia"/>
          <w:b/>
          <w:color w:val="6600CC"/>
        </w:rPr>
        <w:t>0</w:t>
      </w:r>
      <w:r>
        <w:rPr>
          <w:rFonts w:ascii="微軟正黑體" w:eastAsia="微軟正黑體" w:hAnsi="微軟正黑體" w:hint="eastAsia"/>
          <w:b/>
          <w:color w:val="6600CC"/>
        </w:rPr>
        <w:t xml:space="preserve">   </w:t>
      </w:r>
      <w:r w:rsidR="00807CD8">
        <w:rPr>
          <w:rFonts w:ascii="微軟正黑體" w:eastAsia="微軟正黑體" w:hAnsi="微軟正黑體" w:hint="eastAsia"/>
          <w:b/>
          <w:color w:val="6600CC"/>
        </w:rPr>
        <w:t xml:space="preserve">             </w:t>
      </w:r>
      <w:r w:rsidRPr="00461C89">
        <w:rPr>
          <w:rFonts w:ascii="微軟正黑體" w:eastAsia="微軟正黑體" w:hAnsi="微軟正黑體" w:hint="eastAsia"/>
          <w:b/>
          <w:color w:val="6600CC"/>
        </w:rPr>
        <w:t>晚</w:t>
      </w:r>
      <w:r w:rsidRPr="00461C89">
        <w:rPr>
          <w:rFonts w:ascii="微軟正黑體" w:eastAsia="微軟正黑體" w:hAnsi="微軟正黑體"/>
          <w:b/>
          <w:color w:val="6600CC"/>
        </w:rPr>
        <w:t xml:space="preserve">: </w:t>
      </w:r>
      <w:proofErr w:type="gramStart"/>
      <w:r w:rsidRPr="00E439ED">
        <w:rPr>
          <w:rFonts w:ascii="微軟正黑體" w:eastAsia="微軟正黑體" w:hAnsi="微軟正黑體" w:hint="eastAsia"/>
          <w:b/>
          <w:color w:val="6600CC"/>
        </w:rPr>
        <w:t>鑫</w:t>
      </w:r>
      <w:proofErr w:type="gramEnd"/>
      <w:r w:rsidRPr="00E439ED">
        <w:rPr>
          <w:rFonts w:ascii="微軟正黑體" w:eastAsia="微軟正黑體" w:hAnsi="微軟正黑體" w:hint="eastAsia"/>
          <w:b/>
          <w:color w:val="6600CC"/>
        </w:rPr>
        <w:t>盛達</w:t>
      </w:r>
      <w:r>
        <w:rPr>
          <w:rFonts w:ascii="微軟正黑體" w:eastAsia="微軟正黑體" w:hAnsi="微軟正黑體" w:hint="eastAsia"/>
          <w:b/>
          <w:color w:val="6600CC"/>
        </w:rPr>
        <w:t xml:space="preserve">風味 </w:t>
      </w:r>
      <w:r w:rsidR="005C0612">
        <w:rPr>
          <w:rFonts w:ascii="微軟正黑體" w:eastAsia="微軟正黑體" w:hAnsi="微軟正黑體" w:hint="eastAsia"/>
          <w:b/>
          <w:color w:val="6600CC"/>
        </w:rPr>
        <w:t xml:space="preserve">RMB </w:t>
      </w:r>
      <w:r w:rsidR="00EF2014">
        <w:rPr>
          <w:rFonts w:ascii="微軟正黑體" w:eastAsia="微軟正黑體" w:hAnsi="微軟正黑體" w:hint="eastAsia"/>
          <w:b/>
          <w:color w:val="6600CC"/>
        </w:rPr>
        <w:t>5</w:t>
      </w:r>
      <w:r w:rsidR="005C0612">
        <w:rPr>
          <w:rFonts w:ascii="微軟正黑體" w:eastAsia="微軟正黑體" w:hAnsi="微軟正黑體" w:hint="eastAsia"/>
          <w:b/>
          <w:color w:val="6600CC"/>
        </w:rPr>
        <w:t>0</w:t>
      </w:r>
    </w:p>
    <w:p w:rsidR="00F53F76" w:rsidRDefault="00F53F76" w:rsidP="00F53F76">
      <w:pPr>
        <w:spacing w:line="360" w:lineRule="exact"/>
        <w:rPr>
          <w:rFonts w:ascii="微軟正黑體" w:eastAsia="微軟正黑體" w:hAnsi="微軟正黑體"/>
          <w:b/>
          <w:color w:val="008000"/>
        </w:rPr>
      </w:pPr>
      <w:r w:rsidRPr="00461C89">
        <w:rPr>
          <w:rFonts w:ascii="微軟正黑體" w:eastAsia="微軟正黑體" w:hAnsi="微軟正黑體" w:hint="eastAsia"/>
          <w:b/>
          <w:color w:val="008000"/>
        </w:rPr>
        <w:t>住宿：</w:t>
      </w:r>
      <w:r w:rsidR="00CA3160" w:rsidRPr="00CA3160">
        <w:rPr>
          <w:rFonts w:ascii="微軟正黑體" w:eastAsia="微軟正黑體" w:hAnsi="微軟正黑體" w:hint="eastAsia"/>
          <w:b/>
          <w:color w:val="008000"/>
        </w:rPr>
        <w:t>昆明 準 ★★★★★ 恒盛酒店</w:t>
      </w:r>
      <w:r w:rsidR="002500E0">
        <w:rPr>
          <w:rFonts w:ascii="微軟正黑體" w:eastAsia="微軟正黑體" w:hAnsi="微軟正黑體" w:hint="eastAsia"/>
          <w:b/>
          <w:color w:val="008000"/>
        </w:rPr>
        <w:t xml:space="preserve"> </w:t>
      </w:r>
      <w:r w:rsidR="00CA3160" w:rsidRPr="00CA3160">
        <w:rPr>
          <w:rFonts w:ascii="微軟正黑體" w:eastAsia="微軟正黑體" w:hAnsi="微軟正黑體" w:hint="eastAsia"/>
          <w:b/>
          <w:color w:val="008000"/>
        </w:rPr>
        <w:t>或</w:t>
      </w:r>
      <w:r w:rsidR="002500E0">
        <w:rPr>
          <w:rFonts w:ascii="微軟正黑體" w:eastAsia="微軟正黑體" w:hAnsi="微軟正黑體" w:hint="eastAsia"/>
          <w:b/>
          <w:color w:val="008000"/>
        </w:rPr>
        <w:t xml:space="preserve"> </w:t>
      </w:r>
      <w:r w:rsidR="00CA3160" w:rsidRPr="00CA3160">
        <w:rPr>
          <w:rFonts w:ascii="微軟正黑體" w:eastAsia="微軟正黑體" w:hAnsi="微軟正黑體" w:hint="eastAsia"/>
          <w:b/>
          <w:color w:val="008000"/>
        </w:rPr>
        <w:t>鑫盛達大酒店</w:t>
      </w:r>
      <w:r w:rsidR="002500E0">
        <w:rPr>
          <w:rFonts w:ascii="微軟正黑體" w:eastAsia="微軟正黑體" w:hAnsi="微軟正黑體" w:hint="eastAsia"/>
          <w:b/>
          <w:color w:val="008000"/>
        </w:rPr>
        <w:t xml:space="preserve"> </w:t>
      </w:r>
      <w:r w:rsidR="00CA3160" w:rsidRPr="00CA3160">
        <w:rPr>
          <w:rFonts w:ascii="微軟正黑體" w:eastAsia="微軟正黑體" w:hAnsi="微軟正黑體" w:hint="eastAsia"/>
          <w:b/>
          <w:color w:val="008000"/>
        </w:rPr>
        <w:t>或同級</w:t>
      </w:r>
    </w:p>
    <w:p w:rsidR="00F53F76" w:rsidRPr="00461C89" w:rsidRDefault="00F53F76" w:rsidP="00F53F76">
      <w:pPr>
        <w:rPr>
          <w:rFonts w:ascii="微軟正黑體" w:eastAsia="微軟正黑體" w:hAnsi="微軟正黑體"/>
          <w:b/>
          <w:sz w:val="28"/>
          <w:szCs w:val="28"/>
          <w:shd w:val="pct15" w:color="auto" w:fill="FFFFFF"/>
        </w:rPr>
      </w:pPr>
      <w:r w:rsidRPr="00461C89">
        <w:rPr>
          <w:rFonts w:ascii="微軟正黑體" w:eastAsia="微軟正黑體" w:hAnsi="微軟正黑體" w:hint="eastAsia"/>
          <w:b/>
          <w:sz w:val="28"/>
          <w:szCs w:val="28"/>
          <w:shd w:val="clear" w:color="auto" w:fill="FBD4B4"/>
        </w:rPr>
        <w:lastRenderedPageBreak/>
        <w:t>◆第六天</w:t>
      </w:r>
      <w:r>
        <w:rPr>
          <w:rFonts w:ascii="微軟正黑體" w:eastAsia="微軟正黑體" w:hAnsi="微軟正黑體" w:hint="eastAsia"/>
          <w:b/>
          <w:sz w:val="28"/>
          <w:szCs w:val="28"/>
          <w:shd w:val="clear" w:color="auto" w:fill="FBD4B4"/>
        </w:rPr>
        <w:t xml:space="preserve">   </w:t>
      </w:r>
      <w:r w:rsidRPr="00E439ED">
        <w:rPr>
          <w:rFonts w:ascii="微軟正黑體" w:eastAsia="微軟正黑體" w:hAnsi="微軟正黑體" w:hint="eastAsia"/>
          <w:b/>
          <w:sz w:val="28"/>
          <w:szCs w:val="28"/>
          <w:shd w:val="clear" w:color="auto" w:fill="FBD4B4"/>
        </w:rPr>
        <w:t>昆明</w:t>
      </w:r>
      <w:r>
        <w:rPr>
          <w:rFonts w:ascii="微軟正黑體" w:eastAsia="微軟正黑體" w:hAnsi="微軟正黑體" w:hint="eastAsia"/>
          <w:b/>
          <w:sz w:val="28"/>
          <w:szCs w:val="28"/>
          <w:shd w:val="clear" w:color="auto" w:fill="FBD4B4"/>
        </w:rPr>
        <w:t xml:space="preserve"> / 3.5H</w:t>
      </w:r>
      <w:r w:rsidRPr="00E439ED">
        <w:rPr>
          <w:rFonts w:ascii="微軟正黑體" w:eastAsia="微軟正黑體" w:hAnsi="微軟正黑體" w:hint="eastAsia"/>
          <w:b/>
          <w:sz w:val="28"/>
          <w:szCs w:val="28"/>
          <w:shd w:val="clear" w:color="auto" w:fill="FBD4B4"/>
        </w:rPr>
        <w:t>東川紅土地</w:t>
      </w:r>
      <w:r w:rsidRPr="00461C89">
        <w:rPr>
          <w:rFonts w:ascii="微軟正黑體" w:eastAsia="微軟正黑體" w:hAnsi="微軟正黑體" w:hint="eastAsia"/>
          <w:b/>
          <w:sz w:val="28"/>
          <w:szCs w:val="28"/>
          <w:shd w:val="clear" w:color="auto" w:fill="FBD4B4"/>
        </w:rPr>
        <w:t>【</w:t>
      </w:r>
      <w:r w:rsidRPr="00E439ED">
        <w:rPr>
          <w:rFonts w:ascii="微軟正黑體" w:eastAsia="微軟正黑體" w:hAnsi="微軟正黑體" w:hint="eastAsia"/>
          <w:b/>
          <w:sz w:val="28"/>
          <w:szCs w:val="28"/>
          <w:shd w:val="clear" w:color="auto" w:fill="FBD4B4"/>
        </w:rPr>
        <w:t>打馬坎</w:t>
      </w:r>
      <w:r>
        <w:rPr>
          <w:rFonts w:ascii="微軟正黑體" w:eastAsia="微軟正黑體" w:hAnsi="微軟正黑體" w:hint="eastAsia"/>
          <w:b/>
          <w:sz w:val="28"/>
          <w:szCs w:val="28"/>
          <w:shd w:val="clear" w:color="auto" w:fill="FBD4B4"/>
        </w:rPr>
        <w:t>、</w:t>
      </w:r>
      <w:r w:rsidRPr="00E439ED">
        <w:rPr>
          <w:rFonts w:ascii="微軟正黑體" w:eastAsia="微軟正黑體" w:hAnsi="微軟正黑體" w:hint="eastAsia"/>
          <w:b/>
          <w:sz w:val="28"/>
          <w:szCs w:val="28"/>
          <w:shd w:val="clear" w:color="auto" w:fill="FBD4B4"/>
        </w:rPr>
        <w:t>錦繡園</w:t>
      </w:r>
      <w:r>
        <w:rPr>
          <w:rFonts w:ascii="微軟正黑體" w:eastAsia="微軟正黑體" w:hAnsi="微軟正黑體" w:hint="eastAsia"/>
          <w:b/>
          <w:sz w:val="28"/>
          <w:szCs w:val="28"/>
          <w:shd w:val="clear" w:color="auto" w:fill="FBD4B4"/>
        </w:rPr>
        <w:t>、</w:t>
      </w:r>
      <w:r w:rsidRPr="00E439ED">
        <w:rPr>
          <w:rFonts w:ascii="微軟正黑體" w:eastAsia="微軟正黑體" w:hAnsi="微軟正黑體" w:hint="eastAsia"/>
          <w:b/>
          <w:sz w:val="28"/>
          <w:szCs w:val="28"/>
          <w:shd w:val="clear" w:color="auto" w:fill="FBD4B4"/>
        </w:rPr>
        <w:t>落霞溝</w:t>
      </w:r>
      <w:r w:rsidR="002500E0">
        <w:rPr>
          <w:rFonts w:ascii="微軟正黑體" w:eastAsia="微軟正黑體" w:hAnsi="微軟正黑體" w:hint="eastAsia"/>
          <w:b/>
          <w:sz w:val="28"/>
          <w:szCs w:val="28"/>
          <w:shd w:val="clear" w:color="auto" w:fill="FBD4B4"/>
        </w:rPr>
        <w:t>、樂譜凹、</w:t>
      </w:r>
      <w:r w:rsidR="002500E0" w:rsidRPr="002500E0">
        <w:rPr>
          <w:rFonts w:ascii="微軟正黑體" w:eastAsia="微軟正黑體" w:hAnsi="微軟正黑體" w:hint="eastAsia"/>
          <w:b/>
          <w:sz w:val="28"/>
          <w:szCs w:val="28"/>
          <w:shd w:val="clear" w:color="auto" w:fill="FBD4B4"/>
        </w:rPr>
        <w:t>千年古榕樹</w:t>
      </w:r>
      <w:r w:rsidR="002500E0" w:rsidRPr="00461C89">
        <w:rPr>
          <w:rFonts w:ascii="微軟正黑體" w:eastAsia="微軟正黑體" w:hAnsi="微軟正黑體" w:hint="eastAsia"/>
          <w:b/>
          <w:sz w:val="28"/>
          <w:szCs w:val="28"/>
          <w:shd w:val="clear" w:color="auto" w:fill="FBD4B4"/>
        </w:rPr>
        <w:t>】</w:t>
      </w:r>
      <w:r w:rsidR="002500E0">
        <w:rPr>
          <w:rFonts w:ascii="微軟正黑體" w:eastAsia="微軟正黑體" w:hAnsi="微軟正黑體" w:hint="eastAsia"/>
          <w:b/>
          <w:sz w:val="28"/>
          <w:szCs w:val="28"/>
          <w:shd w:val="clear" w:color="auto" w:fill="FBD4B4"/>
        </w:rPr>
        <w:t xml:space="preserve"> </w:t>
      </w:r>
    </w:p>
    <w:p w:rsidR="00F53F76" w:rsidRDefault="002500E0" w:rsidP="00F53F76">
      <w:pPr>
        <w:tabs>
          <w:tab w:val="left" w:pos="611"/>
        </w:tabs>
        <w:spacing w:line="380" w:lineRule="exact"/>
        <w:rPr>
          <w:rFonts w:ascii="微軟正黑體" w:eastAsia="微軟正黑體" w:hAnsi="微軟正黑體" w:cs="華康隸書體W5"/>
          <w:kern w:val="0"/>
          <w:szCs w:val="24"/>
        </w:rPr>
      </w:pPr>
      <w:r>
        <w:rPr>
          <w:noProof/>
        </w:rPr>
        <w:drawing>
          <wp:anchor distT="0" distB="0" distL="114300" distR="114300" simplePos="0" relativeHeight="251677696" behindDoc="1" locked="0" layoutInCell="1" allowOverlap="1" wp14:anchorId="759F9F25" wp14:editId="07A94F52">
            <wp:simplePos x="0" y="0"/>
            <wp:positionH relativeFrom="column">
              <wp:posOffset>4231005</wp:posOffset>
            </wp:positionH>
            <wp:positionV relativeFrom="paragraph">
              <wp:posOffset>39370</wp:posOffset>
            </wp:positionV>
            <wp:extent cx="2676525" cy="1876425"/>
            <wp:effectExtent l="0" t="0" r="9525" b="9525"/>
            <wp:wrapTight wrapText="bothSides">
              <wp:wrapPolygon edited="0">
                <wp:start x="0" y="0"/>
                <wp:lineTo x="0" y="21490"/>
                <wp:lineTo x="21523" y="21490"/>
                <wp:lineTo x="21523" y="0"/>
                <wp:lineTo x="0" y="0"/>
              </wp:wrapPolygon>
            </wp:wrapTight>
            <wp:docPr id="3" name="圖片 3" descr="「東川紅土地」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東川紅土地」的圖片搜尋結果"/>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67652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53F76" w:rsidRPr="00372798">
        <w:rPr>
          <w:rFonts w:ascii="微軟正黑體" w:eastAsia="微軟正黑體" w:hAnsi="微軟正黑體" w:cs="華康隸書體W5" w:hint="eastAsia"/>
          <w:b/>
          <w:color w:val="0070C0"/>
          <w:kern w:val="0"/>
          <w:szCs w:val="24"/>
        </w:rPr>
        <w:t>【東川紅土地】</w:t>
      </w:r>
      <w:r w:rsidR="00F53F76" w:rsidRPr="00372798">
        <w:rPr>
          <w:rFonts w:ascii="微軟正黑體" w:eastAsia="微軟正黑體" w:hAnsi="微軟正黑體" w:cs="華康隸書體W5" w:hint="eastAsia"/>
          <w:kern w:val="0"/>
          <w:szCs w:val="24"/>
        </w:rPr>
        <w:t>雲南東川紅土地被專家認為是全世界除巴西里約熱內盧外最有氣勢的紅土地，而其景象比巴西紅土地更為壯美。遊覽：落霞溝，有彩色五線譜之稱的樂譜凹，遠觀千年龍樹，一覽錦繡園的大氣磅礴和七彩的色彩斑斕，變幻莫測的打馬坎景點。這裏陽光燦爛，彩雲紛呈，極好的光質非常利於攝影創作，東川紅土地便成為藝術家們攝之不盡、拍之不絕的創作基地。在這片起伏平緩的山丘之上，有著紅色、深綠、淺綠、白色、黃色，互相搭配成廣大的色帶色塊，起伏連綿，一望無際。雖然看過無數壯觀的自然景觀，但每次看到這片紅土地，卻仍然能深深地被震撼。</w:t>
      </w:r>
    </w:p>
    <w:p w:rsidR="00F53F76" w:rsidRPr="004508B3" w:rsidRDefault="00F53F76" w:rsidP="00F53F76">
      <w:pPr>
        <w:spacing w:line="360" w:lineRule="exact"/>
        <w:rPr>
          <w:rFonts w:ascii="微軟正黑體" w:eastAsia="微軟正黑體" w:hAnsi="微軟正黑體"/>
          <w:b/>
          <w:color w:val="6600CC"/>
        </w:rPr>
      </w:pPr>
      <w:r w:rsidRPr="00461C89">
        <w:rPr>
          <w:rFonts w:ascii="微軟正黑體" w:eastAsia="微軟正黑體" w:hAnsi="微軟正黑體" w:hint="eastAsia"/>
          <w:b/>
          <w:color w:val="6600CC"/>
        </w:rPr>
        <w:t>早</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酒店內</w:t>
      </w:r>
      <w:r>
        <w:rPr>
          <w:rFonts w:ascii="微軟正黑體" w:eastAsia="微軟正黑體" w:hAnsi="微軟正黑體" w:hint="eastAsia"/>
          <w:b/>
          <w:color w:val="6600CC"/>
        </w:rPr>
        <w:t>使用</w:t>
      </w:r>
      <w:r w:rsidRPr="00461C89">
        <w:rPr>
          <w:rFonts w:ascii="微軟正黑體" w:eastAsia="微軟正黑體" w:hAnsi="微軟正黑體"/>
          <w:b/>
          <w:color w:val="6600CC"/>
        </w:rPr>
        <w:t xml:space="preserve">  </w:t>
      </w:r>
      <w:r w:rsidR="00807CD8">
        <w:rPr>
          <w:rFonts w:ascii="微軟正黑體" w:eastAsia="微軟正黑體" w:hAnsi="微軟正黑體" w:hint="eastAsia"/>
          <w:b/>
          <w:color w:val="6600CC"/>
        </w:rPr>
        <w:t xml:space="preserve">   </w:t>
      </w:r>
      <w:r>
        <w:rPr>
          <w:rFonts w:ascii="微軟正黑體" w:eastAsia="微軟正黑體" w:hAnsi="微軟正黑體" w:hint="eastAsia"/>
          <w:b/>
          <w:color w:val="6600CC"/>
        </w:rPr>
        <w:t xml:space="preserve">      </w:t>
      </w:r>
      <w:r w:rsidRPr="00461C89">
        <w:rPr>
          <w:rFonts w:ascii="微軟正黑體" w:eastAsia="微軟正黑體" w:hAnsi="微軟正黑體" w:hint="eastAsia"/>
          <w:b/>
          <w:color w:val="6600CC"/>
        </w:rPr>
        <w:t>午</w:t>
      </w:r>
      <w:r w:rsidRPr="00461C89">
        <w:rPr>
          <w:rFonts w:ascii="微軟正黑體" w:eastAsia="微軟正黑體" w:hAnsi="微軟正黑體"/>
          <w:b/>
          <w:color w:val="6600CC"/>
        </w:rPr>
        <w:t>:</w:t>
      </w:r>
      <w:r w:rsidRPr="00461C89">
        <w:rPr>
          <w:rFonts w:ascii="微軟正黑體" w:eastAsia="微軟正黑體" w:hAnsi="微軟正黑體" w:hint="eastAsia"/>
          <w:b/>
          <w:color w:val="6600CC"/>
        </w:rPr>
        <w:t xml:space="preserve"> </w:t>
      </w:r>
      <w:r w:rsidRPr="00E439ED">
        <w:rPr>
          <w:rFonts w:ascii="微軟正黑體" w:eastAsia="微軟正黑體" w:hAnsi="微軟正黑體" w:hint="eastAsia"/>
          <w:b/>
          <w:color w:val="6600CC"/>
        </w:rPr>
        <w:t>精緻料理</w:t>
      </w:r>
      <w:r>
        <w:rPr>
          <w:rFonts w:ascii="微軟正黑體" w:eastAsia="微軟正黑體" w:hAnsi="微軟正黑體" w:hint="eastAsia"/>
          <w:b/>
          <w:color w:val="6600CC"/>
        </w:rPr>
        <w:t xml:space="preserve">風味 </w:t>
      </w:r>
      <w:r w:rsidRPr="00E439ED">
        <w:rPr>
          <w:rFonts w:ascii="微軟正黑體" w:eastAsia="微軟正黑體" w:hAnsi="微軟正黑體" w:hint="eastAsia"/>
          <w:b/>
          <w:color w:val="6600CC"/>
        </w:rPr>
        <w:t>RMB</w:t>
      </w:r>
      <w:r>
        <w:rPr>
          <w:rFonts w:ascii="微軟正黑體" w:eastAsia="微軟正黑體" w:hAnsi="微軟正黑體" w:hint="eastAsia"/>
          <w:b/>
          <w:color w:val="6600CC"/>
        </w:rPr>
        <w:t xml:space="preserve"> </w:t>
      </w:r>
      <w:r w:rsidR="00EF2014">
        <w:rPr>
          <w:rFonts w:ascii="微軟正黑體" w:eastAsia="微軟正黑體" w:hAnsi="微軟正黑體" w:hint="eastAsia"/>
          <w:b/>
          <w:color w:val="6600CC"/>
        </w:rPr>
        <w:t>5</w:t>
      </w:r>
      <w:r w:rsidR="005C0612">
        <w:rPr>
          <w:rFonts w:ascii="微軟正黑體" w:eastAsia="微軟正黑體" w:hAnsi="微軟正黑體" w:hint="eastAsia"/>
          <w:b/>
          <w:color w:val="6600CC"/>
        </w:rPr>
        <w:t>0</w:t>
      </w:r>
      <w:r w:rsidRPr="00461C89">
        <w:rPr>
          <w:rFonts w:ascii="微軟正黑體" w:eastAsia="微軟正黑體" w:hAnsi="微軟正黑體" w:hint="eastAsia"/>
          <w:b/>
          <w:color w:val="6600CC"/>
        </w:rPr>
        <w:t xml:space="preserve">   </w:t>
      </w:r>
      <w:r w:rsidRPr="00461C89">
        <w:rPr>
          <w:rFonts w:ascii="微軟正黑體" w:eastAsia="微軟正黑體" w:hAnsi="微軟正黑體"/>
          <w:b/>
          <w:color w:val="6600CC"/>
        </w:rPr>
        <w:t xml:space="preserve"> </w:t>
      </w:r>
      <w:r>
        <w:rPr>
          <w:rFonts w:ascii="微軟正黑體" w:eastAsia="微軟正黑體" w:hAnsi="微軟正黑體" w:hint="eastAsia"/>
          <w:b/>
          <w:color w:val="6600CC"/>
        </w:rPr>
        <w:t xml:space="preserve">  </w:t>
      </w:r>
      <w:r w:rsidR="00807CD8">
        <w:rPr>
          <w:rFonts w:ascii="微軟正黑體" w:eastAsia="微軟正黑體" w:hAnsi="微軟正黑體" w:hint="eastAsia"/>
          <w:b/>
          <w:color w:val="6600CC"/>
        </w:rPr>
        <w:t xml:space="preserve">    </w:t>
      </w:r>
      <w:r w:rsidRPr="00461C89">
        <w:rPr>
          <w:rFonts w:ascii="微軟正黑體" w:eastAsia="微軟正黑體" w:hAnsi="微軟正黑體" w:hint="eastAsia"/>
          <w:b/>
          <w:color w:val="6600CC"/>
        </w:rPr>
        <w:t>晚</w:t>
      </w:r>
      <w:r>
        <w:rPr>
          <w:rFonts w:ascii="微軟正黑體" w:eastAsia="微軟正黑體" w:hAnsi="微軟正黑體" w:hint="eastAsia"/>
          <w:b/>
          <w:color w:val="6600CC"/>
        </w:rPr>
        <w:t xml:space="preserve">: </w:t>
      </w:r>
      <w:proofErr w:type="gramStart"/>
      <w:r w:rsidRPr="00E439ED">
        <w:rPr>
          <w:rFonts w:ascii="微軟正黑體" w:eastAsia="微軟正黑體" w:hAnsi="微軟正黑體" w:hint="eastAsia"/>
          <w:b/>
          <w:color w:val="6600CC"/>
        </w:rPr>
        <w:t>東川風味</w:t>
      </w:r>
      <w:proofErr w:type="gramEnd"/>
      <w:r>
        <w:rPr>
          <w:rFonts w:ascii="微軟正黑體" w:eastAsia="微軟正黑體" w:hAnsi="微軟正黑體" w:hint="eastAsia"/>
          <w:b/>
          <w:color w:val="6600CC"/>
        </w:rPr>
        <w:t xml:space="preserve"> </w:t>
      </w:r>
      <w:r w:rsidRPr="00E439ED">
        <w:rPr>
          <w:rFonts w:ascii="微軟正黑體" w:eastAsia="微軟正黑體" w:hAnsi="微軟正黑體" w:hint="eastAsia"/>
          <w:b/>
          <w:color w:val="6600CC"/>
        </w:rPr>
        <w:t>RMB</w:t>
      </w:r>
      <w:r>
        <w:rPr>
          <w:rFonts w:ascii="微軟正黑體" w:eastAsia="微軟正黑體" w:hAnsi="微軟正黑體" w:hint="eastAsia"/>
          <w:b/>
          <w:color w:val="6600CC"/>
        </w:rPr>
        <w:t xml:space="preserve"> </w:t>
      </w:r>
      <w:r w:rsidR="00EF2014">
        <w:rPr>
          <w:rFonts w:ascii="微軟正黑體" w:eastAsia="微軟正黑體" w:hAnsi="微軟正黑體" w:hint="eastAsia"/>
          <w:b/>
          <w:color w:val="6600CC"/>
        </w:rPr>
        <w:t>5</w:t>
      </w:r>
      <w:r w:rsidR="005C0612">
        <w:rPr>
          <w:rFonts w:ascii="微軟正黑體" w:eastAsia="微軟正黑體" w:hAnsi="微軟正黑體" w:hint="eastAsia"/>
          <w:b/>
          <w:color w:val="6600CC"/>
        </w:rPr>
        <w:t>0</w:t>
      </w:r>
      <w:r>
        <w:rPr>
          <w:rFonts w:ascii="微軟正黑體" w:eastAsia="微軟正黑體" w:hAnsi="微軟正黑體" w:hint="eastAsia"/>
          <w:b/>
          <w:color w:val="6600CC"/>
        </w:rPr>
        <w:t xml:space="preserve"> </w:t>
      </w:r>
    </w:p>
    <w:p w:rsidR="00F53F76" w:rsidRDefault="00F53F76" w:rsidP="00F53F76">
      <w:pPr>
        <w:spacing w:line="360" w:lineRule="exact"/>
        <w:rPr>
          <w:rFonts w:ascii="微軟正黑體" w:eastAsia="微軟正黑體" w:hAnsi="微軟正黑體"/>
          <w:b/>
          <w:color w:val="008000"/>
        </w:rPr>
      </w:pPr>
      <w:r w:rsidRPr="00461C89">
        <w:rPr>
          <w:rFonts w:ascii="微軟正黑體" w:eastAsia="微軟正黑體" w:hAnsi="微軟正黑體" w:hint="eastAsia"/>
          <w:b/>
          <w:color w:val="008000"/>
        </w:rPr>
        <w:t>住宿：</w:t>
      </w:r>
      <w:proofErr w:type="gramStart"/>
      <w:r>
        <w:rPr>
          <w:rFonts w:ascii="微軟正黑體" w:eastAsia="微軟正黑體" w:hAnsi="微軟正黑體" w:hint="eastAsia"/>
          <w:b/>
          <w:color w:val="008000"/>
        </w:rPr>
        <w:t>東川</w:t>
      </w:r>
      <w:proofErr w:type="gramEnd"/>
      <w:r>
        <w:rPr>
          <w:rFonts w:ascii="微軟正黑體" w:eastAsia="微軟正黑體" w:hAnsi="微軟正黑體" w:hint="eastAsia"/>
          <w:b/>
          <w:color w:val="008000"/>
        </w:rPr>
        <w:t xml:space="preserve">  ★★★★★ </w:t>
      </w:r>
      <w:proofErr w:type="gramStart"/>
      <w:r w:rsidR="002500E0" w:rsidRPr="002500E0">
        <w:rPr>
          <w:rFonts w:ascii="微軟正黑體" w:eastAsia="微軟正黑體" w:hAnsi="微軟正黑體" w:hint="eastAsia"/>
          <w:b/>
          <w:color w:val="008000"/>
        </w:rPr>
        <w:t>旺統國際</w:t>
      </w:r>
      <w:proofErr w:type="gramEnd"/>
      <w:r w:rsidR="002500E0" w:rsidRPr="002500E0">
        <w:rPr>
          <w:rFonts w:ascii="微軟正黑體" w:eastAsia="微軟正黑體" w:hAnsi="微軟正黑體" w:hint="eastAsia"/>
          <w:b/>
          <w:color w:val="008000"/>
        </w:rPr>
        <w:t>花園酒店</w:t>
      </w:r>
      <w:r>
        <w:rPr>
          <w:rFonts w:ascii="微軟正黑體" w:eastAsia="微軟正黑體" w:hAnsi="微軟正黑體" w:hint="eastAsia"/>
          <w:b/>
          <w:color w:val="008000"/>
        </w:rPr>
        <w:t xml:space="preserve"> </w:t>
      </w:r>
      <w:r w:rsidRPr="00461C89">
        <w:rPr>
          <w:rFonts w:ascii="微軟正黑體" w:eastAsia="微軟正黑體" w:hAnsi="微軟正黑體" w:hint="eastAsia"/>
          <w:b/>
          <w:color w:val="008000"/>
        </w:rPr>
        <w:t>或同級</w:t>
      </w:r>
    </w:p>
    <w:p w:rsidR="00807CD8" w:rsidRDefault="00807CD8" w:rsidP="00F53F76">
      <w:pPr>
        <w:spacing w:line="360" w:lineRule="exact"/>
        <w:rPr>
          <w:rFonts w:ascii="微軟正黑體" w:eastAsia="微軟正黑體" w:hAnsi="微軟正黑體"/>
          <w:b/>
          <w:color w:val="008000"/>
        </w:rPr>
      </w:pPr>
    </w:p>
    <w:p w:rsidR="00F53F76" w:rsidRPr="00461C89" w:rsidRDefault="00F53F76" w:rsidP="00713950">
      <w:pPr>
        <w:spacing w:line="360" w:lineRule="exact"/>
        <w:rPr>
          <w:rFonts w:ascii="微軟正黑體" w:eastAsia="微軟正黑體" w:hAnsi="微軟正黑體"/>
          <w:b/>
          <w:sz w:val="28"/>
          <w:szCs w:val="28"/>
          <w:shd w:val="clear" w:color="auto" w:fill="FBD4B4"/>
        </w:rPr>
      </w:pPr>
      <w:r w:rsidRPr="00461C89">
        <w:rPr>
          <w:rFonts w:ascii="微軟正黑體" w:eastAsia="微軟正黑體" w:hAnsi="微軟正黑體" w:hint="eastAsia"/>
          <w:b/>
          <w:sz w:val="28"/>
          <w:szCs w:val="28"/>
          <w:shd w:val="clear" w:color="auto" w:fill="FBD4B4"/>
        </w:rPr>
        <w:t>◆第七天</w:t>
      </w:r>
      <w:r>
        <w:rPr>
          <w:rFonts w:ascii="微軟正黑體" w:eastAsia="微軟正黑體" w:hAnsi="微軟正黑體" w:hint="eastAsia"/>
          <w:b/>
          <w:sz w:val="28"/>
          <w:szCs w:val="28"/>
          <w:shd w:val="clear" w:color="auto" w:fill="FBD4B4"/>
        </w:rPr>
        <w:t xml:space="preserve">   </w:t>
      </w:r>
      <w:proofErr w:type="gramStart"/>
      <w:r w:rsidRPr="00E439ED">
        <w:rPr>
          <w:rFonts w:ascii="微軟正黑體" w:eastAsia="微軟正黑體" w:hAnsi="微軟正黑體" w:hint="eastAsia"/>
          <w:b/>
          <w:sz w:val="28"/>
          <w:szCs w:val="28"/>
          <w:shd w:val="clear" w:color="auto" w:fill="FBD4B4"/>
        </w:rPr>
        <w:t>東川</w:t>
      </w:r>
      <w:proofErr w:type="gramEnd"/>
      <w:r>
        <w:rPr>
          <w:rFonts w:ascii="微軟正黑體" w:eastAsia="微軟正黑體" w:hAnsi="微軟正黑體" w:hint="eastAsia"/>
          <w:b/>
          <w:sz w:val="28"/>
          <w:szCs w:val="28"/>
          <w:shd w:val="clear" w:color="auto" w:fill="FBD4B4"/>
        </w:rPr>
        <w:t xml:space="preserve"> / </w:t>
      </w:r>
      <w:r w:rsidRPr="00E439ED">
        <w:rPr>
          <w:rFonts w:ascii="微軟正黑體" w:eastAsia="微軟正黑體" w:hAnsi="微軟正黑體" w:hint="eastAsia"/>
          <w:b/>
          <w:sz w:val="28"/>
          <w:szCs w:val="28"/>
          <w:shd w:val="clear" w:color="auto" w:fill="FBD4B4"/>
        </w:rPr>
        <w:t>昆明</w:t>
      </w:r>
      <w:r w:rsidRPr="00461C89">
        <w:rPr>
          <w:rFonts w:ascii="微軟正黑體" w:eastAsia="微軟正黑體" w:hAnsi="微軟正黑體" w:hint="eastAsia"/>
          <w:b/>
          <w:sz w:val="28"/>
          <w:szCs w:val="28"/>
          <w:shd w:val="clear" w:color="auto" w:fill="FBD4B4"/>
        </w:rPr>
        <w:t>【</w:t>
      </w:r>
      <w:r w:rsidRPr="00E439ED">
        <w:rPr>
          <w:rFonts w:ascii="微軟正黑體" w:eastAsia="微軟正黑體" w:hAnsi="微軟正黑體" w:hint="eastAsia"/>
          <w:b/>
          <w:sz w:val="28"/>
          <w:szCs w:val="28"/>
          <w:shd w:val="clear" w:color="auto" w:fill="FBD4B4"/>
        </w:rPr>
        <w:t>大觀樓</w:t>
      </w:r>
      <w:r>
        <w:rPr>
          <w:rFonts w:ascii="微軟正黑體" w:eastAsia="微軟正黑體" w:hAnsi="微軟正黑體" w:hint="eastAsia"/>
          <w:b/>
          <w:sz w:val="28"/>
          <w:szCs w:val="28"/>
          <w:shd w:val="clear" w:color="auto" w:fill="FBD4B4"/>
        </w:rPr>
        <w:t>、</w:t>
      </w:r>
      <w:r w:rsidR="002500E0">
        <w:rPr>
          <w:rFonts w:ascii="微軟正黑體" w:eastAsia="微軟正黑體" w:hAnsi="微軟正黑體" w:hint="eastAsia"/>
          <w:b/>
          <w:sz w:val="28"/>
          <w:szCs w:val="28"/>
          <w:shd w:val="clear" w:color="auto" w:fill="FBD4B4"/>
        </w:rPr>
        <w:t>翠湖、</w:t>
      </w:r>
      <w:r w:rsidR="002500E0" w:rsidRPr="002500E0">
        <w:rPr>
          <w:rFonts w:ascii="微軟正黑體" w:eastAsia="微軟正黑體" w:hAnsi="微軟正黑體" w:hint="eastAsia"/>
          <w:b/>
          <w:sz w:val="28"/>
          <w:szCs w:val="28"/>
          <w:shd w:val="clear" w:color="auto" w:fill="FBD4B4"/>
        </w:rPr>
        <w:t>陸軍講武堂</w:t>
      </w:r>
      <w:r>
        <w:rPr>
          <w:rFonts w:ascii="微軟正黑體" w:eastAsia="微軟正黑體" w:hAnsi="微軟正黑體" w:hint="eastAsia"/>
          <w:b/>
          <w:sz w:val="28"/>
          <w:szCs w:val="28"/>
          <w:shd w:val="clear" w:color="auto" w:fill="FBD4B4"/>
        </w:rPr>
        <w:t>、</w:t>
      </w:r>
      <w:r w:rsidRPr="00E439ED">
        <w:rPr>
          <w:rFonts w:ascii="微軟正黑體" w:eastAsia="微軟正黑體" w:hAnsi="微軟正黑體" w:hint="eastAsia"/>
          <w:b/>
          <w:sz w:val="28"/>
          <w:szCs w:val="28"/>
          <w:shd w:val="clear" w:color="auto" w:fill="FBD4B4"/>
        </w:rPr>
        <w:t>楊麗萍雲南印象歌舞秀</w:t>
      </w:r>
      <w:r w:rsidRPr="00461C89">
        <w:rPr>
          <w:rFonts w:ascii="微軟正黑體" w:eastAsia="微軟正黑體" w:hAnsi="微軟正黑體" w:hint="eastAsia"/>
          <w:b/>
          <w:sz w:val="28"/>
          <w:szCs w:val="28"/>
          <w:shd w:val="clear" w:color="auto" w:fill="FBD4B4"/>
        </w:rPr>
        <w:t>】</w:t>
      </w:r>
      <w:r>
        <w:rPr>
          <w:rFonts w:ascii="微軟正黑體" w:eastAsia="微軟正黑體" w:hAnsi="微軟正黑體" w:hint="eastAsia"/>
          <w:b/>
          <w:sz w:val="28"/>
          <w:szCs w:val="28"/>
          <w:shd w:val="clear" w:color="auto" w:fill="FBD4B4"/>
        </w:rPr>
        <w:t xml:space="preserve"> </w:t>
      </w:r>
    </w:p>
    <w:p w:rsidR="00F53F76" w:rsidRPr="00461C89" w:rsidRDefault="00E14C26" w:rsidP="002500E0">
      <w:pPr>
        <w:spacing w:line="360" w:lineRule="exact"/>
        <w:rPr>
          <w:rFonts w:ascii="微軟正黑體" w:eastAsia="微軟正黑體" w:hAnsi="微軟正黑體" w:cs="華康隸書體W5"/>
          <w:bCs/>
          <w:kern w:val="0"/>
          <w:szCs w:val="24"/>
        </w:rPr>
      </w:pPr>
      <w:r>
        <w:rPr>
          <w:noProof/>
        </w:rPr>
        <w:drawing>
          <wp:anchor distT="0" distB="0" distL="114300" distR="114300" simplePos="0" relativeHeight="251678720" behindDoc="1" locked="0" layoutInCell="1" allowOverlap="1" wp14:anchorId="2635187A" wp14:editId="5DF8CD45">
            <wp:simplePos x="0" y="0"/>
            <wp:positionH relativeFrom="column">
              <wp:posOffset>-15240</wp:posOffset>
            </wp:positionH>
            <wp:positionV relativeFrom="paragraph">
              <wp:posOffset>1850390</wp:posOffset>
            </wp:positionV>
            <wp:extent cx="7012940" cy="2700020"/>
            <wp:effectExtent l="0" t="0" r="0" b="5080"/>
            <wp:wrapTight wrapText="bothSides">
              <wp:wrapPolygon edited="0">
                <wp:start x="0" y="0"/>
                <wp:lineTo x="0" y="21488"/>
                <wp:lineTo x="21534" y="21488"/>
                <wp:lineTo x="21534" y="0"/>
                <wp:lineTo x="0" y="0"/>
              </wp:wrapPolygon>
            </wp:wrapTight>
            <wp:docPr id="2" name="圖片 2" descr="雲南映象大型歌舞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雲南映象大型歌舞秀"/>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12940" cy="270002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F76" w:rsidRPr="00372798">
        <w:rPr>
          <w:rFonts w:ascii="微軟正黑體" w:eastAsia="微軟正黑體" w:hAnsi="微軟正黑體" w:cs="華康隸書體W5" w:hint="eastAsia"/>
          <w:b/>
          <w:bCs/>
          <w:color w:val="0070C0"/>
          <w:kern w:val="0"/>
          <w:szCs w:val="24"/>
        </w:rPr>
        <w:t>【大觀樓】</w:t>
      </w:r>
      <w:r w:rsidR="00F53F76" w:rsidRPr="00372798">
        <w:rPr>
          <w:rFonts w:ascii="微軟正黑體" w:eastAsia="微軟正黑體" w:hAnsi="微軟正黑體" w:cs="華康隸書體W5" w:hint="eastAsia"/>
          <w:bCs/>
          <w:kern w:val="0"/>
          <w:szCs w:val="24"/>
        </w:rPr>
        <w:t>位於雲南昆明市近華浦南面，三重簷琉璃戧角木結構建築。大觀樓</w:t>
      </w:r>
      <w:r w:rsidR="00F53F76" w:rsidRPr="00372798">
        <w:rPr>
          <w:rFonts w:ascii="微軟正黑體" w:eastAsia="微軟正黑體" w:hAnsi="微軟正黑體" w:cs="華康隸書體W5"/>
          <w:bCs/>
          <w:kern w:val="0"/>
          <w:szCs w:val="24"/>
        </w:rPr>
        <w:t>1983</w:t>
      </w:r>
      <w:r w:rsidR="00F53F76" w:rsidRPr="00372798">
        <w:rPr>
          <w:rFonts w:ascii="微軟正黑體" w:eastAsia="微軟正黑體" w:hAnsi="微軟正黑體" w:cs="華康隸書體W5" w:hint="eastAsia"/>
          <w:bCs/>
          <w:kern w:val="0"/>
          <w:szCs w:val="24"/>
        </w:rPr>
        <w:t>年被公佈為雲南省重點文物保護單位，</w:t>
      </w:r>
      <w:r w:rsidR="00F53F76" w:rsidRPr="00372798">
        <w:rPr>
          <w:rFonts w:ascii="微軟正黑體" w:eastAsia="微軟正黑體" w:hAnsi="微軟正黑體" w:cs="華康隸書體W5"/>
          <w:bCs/>
          <w:kern w:val="0"/>
          <w:szCs w:val="24"/>
        </w:rPr>
        <w:t>2013</w:t>
      </w:r>
      <w:r w:rsidR="00F53F76" w:rsidRPr="00372798">
        <w:rPr>
          <w:rFonts w:ascii="微軟正黑體" w:eastAsia="微軟正黑體" w:hAnsi="微軟正黑體" w:cs="華康隸書體W5" w:hint="eastAsia"/>
          <w:bCs/>
          <w:kern w:val="0"/>
          <w:szCs w:val="24"/>
        </w:rPr>
        <w:t>年被公佈為全國重點文物保護單位</w:t>
      </w:r>
      <w:r w:rsidR="00F53F76">
        <w:rPr>
          <w:rFonts w:ascii="微軟正黑體" w:eastAsia="微軟正黑體" w:hAnsi="微軟正黑體" w:cs="華康隸書體W5" w:hint="eastAsia"/>
          <w:bCs/>
          <w:kern w:val="0"/>
          <w:szCs w:val="24"/>
        </w:rPr>
        <w:t>。</w:t>
      </w:r>
      <w:r w:rsidR="002500E0" w:rsidRPr="002500E0">
        <w:rPr>
          <w:rFonts w:ascii="微軟正黑體" w:eastAsia="微軟正黑體" w:hAnsi="微軟正黑體" w:cs="華康隸書體W5" w:hint="eastAsia"/>
          <w:b/>
          <w:bCs/>
          <w:color w:val="0070C0"/>
          <w:kern w:val="0"/>
          <w:szCs w:val="24"/>
        </w:rPr>
        <w:t>【翠湖】</w:t>
      </w:r>
      <w:r w:rsidR="002500E0" w:rsidRPr="002500E0">
        <w:rPr>
          <w:rFonts w:ascii="微軟正黑體" w:eastAsia="微軟正黑體" w:hAnsi="微軟正黑體" w:cs="華康隸書體W5" w:hint="eastAsia"/>
          <w:bCs/>
          <w:kern w:val="0"/>
          <w:szCs w:val="24"/>
        </w:rPr>
        <w:t>公園位於昆明市區的螺峰山下，雲南大學正門對面。由於垂柳和碧水構成其主要特色的緣故，本世紀初正式</w:t>
      </w:r>
      <w:proofErr w:type="gramStart"/>
      <w:r w:rsidR="002500E0" w:rsidRPr="002500E0">
        <w:rPr>
          <w:rFonts w:ascii="微軟正黑體" w:eastAsia="微軟正黑體" w:hAnsi="微軟正黑體" w:cs="華康隸書體W5" w:hint="eastAsia"/>
          <w:bCs/>
          <w:kern w:val="0"/>
          <w:szCs w:val="24"/>
        </w:rPr>
        <w:t>定名為翠湖</w:t>
      </w:r>
      <w:proofErr w:type="gramEnd"/>
      <w:r w:rsidR="002500E0" w:rsidRPr="002500E0">
        <w:rPr>
          <w:rFonts w:ascii="微軟正黑體" w:eastAsia="微軟正黑體" w:hAnsi="微軟正黑體" w:cs="華康隸書體W5" w:hint="eastAsia"/>
          <w:bCs/>
          <w:kern w:val="0"/>
          <w:szCs w:val="24"/>
        </w:rPr>
        <w:t>。它以</w:t>
      </w:r>
      <w:r w:rsidR="002500E0" w:rsidRPr="002500E0">
        <w:rPr>
          <w:rFonts w:ascii="微軟正黑體" w:eastAsia="微軟正黑體" w:hAnsi="微軟正黑體" w:cs="華康隸書體W5"/>
          <w:bCs/>
          <w:kern w:val="0"/>
          <w:szCs w:val="24"/>
        </w:rPr>
        <w:t>"</w:t>
      </w:r>
      <w:r w:rsidR="002500E0" w:rsidRPr="002500E0">
        <w:rPr>
          <w:rFonts w:ascii="微軟正黑體" w:eastAsia="微軟正黑體" w:hAnsi="微軟正黑體" w:cs="華康隸書體W5" w:hint="eastAsia"/>
          <w:bCs/>
          <w:kern w:val="0"/>
          <w:szCs w:val="24"/>
        </w:rPr>
        <w:t>翠堤春曉</w:t>
      </w:r>
      <w:r w:rsidR="002500E0" w:rsidRPr="002500E0">
        <w:rPr>
          <w:rFonts w:ascii="微軟正黑體" w:eastAsia="微軟正黑體" w:hAnsi="微軟正黑體" w:cs="華康隸書體W5"/>
          <w:bCs/>
          <w:kern w:val="0"/>
          <w:szCs w:val="24"/>
        </w:rPr>
        <w:t>"</w:t>
      </w:r>
      <w:r w:rsidR="002500E0" w:rsidRPr="002500E0">
        <w:rPr>
          <w:rFonts w:ascii="微軟正黑體" w:eastAsia="微軟正黑體" w:hAnsi="微軟正黑體" w:cs="華康隸書體W5" w:hint="eastAsia"/>
          <w:bCs/>
          <w:kern w:val="0"/>
          <w:szCs w:val="24"/>
        </w:rPr>
        <w:t>而聞名四方。人們稱之為</w:t>
      </w:r>
      <w:r w:rsidR="002500E0" w:rsidRPr="002500E0">
        <w:rPr>
          <w:rFonts w:ascii="微軟正黑體" w:eastAsia="微軟正黑體" w:hAnsi="微軟正黑體" w:cs="華康隸書體W5"/>
          <w:bCs/>
          <w:kern w:val="0"/>
          <w:szCs w:val="24"/>
        </w:rPr>
        <w:t>"</w:t>
      </w:r>
      <w:r w:rsidR="002500E0" w:rsidRPr="002500E0">
        <w:rPr>
          <w:rFonts w:ascii="微軟正黑體" w:eastAsia="微軟正黑體" w:hAnsi="微軟正黑體" w:cs="華康隸書體W5" w:hint="eastAsia"/>
          <w:bCs/>
          <w:kern w:val="0"/>
          <w:szCs w:val="24"/>
        </w:rPr>
        <w:t>鑲嵌在昆明城裡的一顆綠寶石</w:t>
      </w:r>
      <w:r w:rsidR="002500E0" w:rsidRPr="002500E0">
        <w:rPr>
          <w:rFonts w:ascii="微軟正黑體" w:eastAsia="微軟正黑體" w:hAnsi="微軟正黑體" w:cs="華康隸書體W5"/>
          <w:bCs/>
          <w:kern w:val="0"/>
          <w:szCs w:val="24"/>
        </w:rPr>
        <w:t>"</w:t>
      </w:r>
      <w:r w:rsidR="002500E0" w:rsidRPr="002500E0">
        <w:rPr>
          <w:rFonts w:ascii="微軟正黑體" w:eastAsia="微軟正黑體" w:hAnsi="微軟正黑體" w:cs="華康隸書體W5" w:hint="eastAsia"/>
          <w:bCs/>
          <w:kern w:val="0"/>
          <w:szCs w:val="24"/>
        </w:rPr>
        <w:t>。</w:t>
      </w:r>
      <w:r w:rsidR="002500E0" w:rsidRPr="002500E0">
        <w:rPr>
          <w:rFonts w:ascii="微軟正黑體" w:eastAsia="微軟正黑體" w:hAnsi="微軟正黑體" w:cs="華康隸書體W5" w:hint="eastAsia"/>
          <w:b/>
          <w:bCs/>
          <w:color w:val="0070C0"/>
          <w:kern w:val="0"/>
          <w:szCs w:val="24"/>
        </w:rPr>
        <w:t>【雲南陸軍講武堂】</w:t>
      </w:r>
      <w:r w:rsidR="002500E0" w:rsidRPr="002500E0">
        <w:rPr>
          <w:rFonts w:ascii="微軟正黑體" w:eastAsia="微軟正黑體" w:hAnsi="微軟正黑體" w:cs="華康隸書體W5" w:hint="eastAsia"/>
          <w:bCs/>
          <w:kern w:val="0"/>
          <w:szCs w:val="24"/>
        </w:rPr>
        <w:t>是中國近代史上一所著名的軍事院校，</w:t>
      </w:r>
      <w:proofErr w:type="gramStart"/>
      <w:r w:rsidR="002500E0" w:rsidRPr="002500E0">
        <w:rPr>
          <w:rFonts w:ascii="微軟正黑體" w:eastAsia="微軟正黑體" w:hAnsi="微軟正黑體" w:cs="華康隸書體W5" w:hint="eastAsia"/>
          <w:bCs/>
          <w:kern w:val="0"/>
          <w:szCs w:val="24"/>
        </w:rPr>
        <w:t>原系清朝</w:t>
      </w:r>
      <w:proofErr w:type="gramEnd"/>
      <w:r w:rsidR="002500E0" w:rsidRPr="002500E0">
        <w:rPr>
          <w:rFonts w:ascii="微軟正黑體" w:eastAsia="微軟正黑體" w:hAnsi="微軟正黑體" w:cs="華康隸書體W5" w:hint="eastAsia"/>
          <w:bCs/>
          <w:kern w:val="0"/>
          <w:szCs w:val="24"/>
        </w:rPr>
        <w:t>為編練新式陸軍，加強邊防而設的一所軍事學校。開辦於</w:t>
      </w:r>
      <w:r w:rsidR="002500E0" w:rsidRPr="002500E0">
        <w:rPr>
          <w:rFonts w:ascii="微軟正黑體" w:eastAsia="微軟正黑體" w:hAnsi="微軟正黑體" w:cs="華康隸書體W5"/>
          <w:bCs/>
          <w:kern w:val="0"/>
          <w:szCs w:val="24"/>
        </w:rPr>
        <w:t>1909</w:t>
      </w:r>
      <w:r w:rsidR="002500E0" w:rsidRPr="002500E0">
        <w:rPr>
          <w:rFonts w:ascii="微軟正黑體" w:eastAsia="微軟正黑體" w:hAnsi="微軟正黑體" w:cs="華康隸書體W5" w:hint="eastAsia"/>
          <w:bCs/>
          <w:kern w:val="0"/>
          <w:szCs w:val="24"/>
        </w:rPr>
        <w:t>年。與創辦於</w:t>
      </w:r>
      <w:r w:rsidR="002500E0" w:rsidRPr="002500E0">
        <w:rPr>
          <w:rFonts w:ascii="微軟正黑體" w:eastAsia="微軟正黑體" w:hAnsi="微軟正黑體" w:cs="華康隸書體W5"/>
          <w:bCs/>
          <w:kern w:val="0"/>
          <w:szCs w:val="24"/>
        </w:rPr>
        <w:t>1906</w:t>
      </w:r>
      <w:r w:rsidR="002500E0" w:rsidRPr="002500E0">
        <w:rPr>
          <w:rFonts w:ascii="微軟正黑體" w:eastAsia="微軟正黑體" w:hAnsi="微軟正黑體" w:cs="華康隸書體W5" w:hint="eastAsia"/>
          <w:bCs/>
          <w:kern w:val="0"/>
          <w:szCs w:val="24"/>
        </w:rPr>
        <w:t>年的北洋講武堂和創辦於</w:t>
      </w:r>
      <w:r w:rsidR="002500E0" w:rsidRPr="002500E0">
        <w:rPr>
          <w:rFonts w:ascii="微軟正黑體" w:eastAsia="微軟正黑體" w:hAnsi="微軟正黑體" w:cs="華康隸書體W5"/>
          <w:bCs/>
          <w:kern w:val="0"/>
          <w:szCs w:val="24"/>
        </w:rPr>
        <w:t>1908</w:t>
      </w:r>
      <w:r w:rsidR="002500E0" w:rsidRPr="002500E0">
        <w:rPr>
          <w:rFonts w:ascii="微軟正黑體" w:eastAsia="微軟正黑體" w:hAnsi="微軟正黑體" w:cs="華康隸書體W5" w:hint="eastAsia"/>
          <w:bCs/>
          <w:kern w:val="0"/>
          <w:szCs w:val="24"/>
        </w:rPr>
        <w:t>年的東北講武堂並稱三大講武堂。</w:t>
      </w:r>
      <w:r w:rsidR="00F53F76" w:rsidRPr="00AE5230">
        <w:rPr>
          <w:rFonts w:ascii="微軟正黑體" w:eastAsia="微軟正黑體" w:hAnsi="微軟正黑體" w:cs="華康隸書體W5" w:hint="eastAsia"/>
          <w:b/>
          <w:bCs/>
          <w:color w:val="0070C0"/>
          <w:kern w:val="0"/>
          <w:szCs w:val="24"/>
        </w:rPr>
        <w:t>【楊麗萍雲南印象歌舞秀】</w:t>
      </w:r>
      <w:r w:rsidR="00F53F76">
        <w:rPr>
          <w:rFonts w:ascii="微軟正黑體" w:eastAsia="微軟正黑體" w:hAnsi="微軟正黑體" w:cs="華康隸書體W5" w:hint="eastAsia"/>
          <w:bCs/>
          <w:kern w:val="0"/>
          <w:szCs w:val="24"/>
        </w:rPr>
        <w:t>中國</w:t>
      </w:r>
      <w:r w:rsidR="00F53F76" w:rsidRPr="00AE5230">
        <w:rPr>
          <w:rFonts w:ascii="微軟正黑體" w:eastAsia="微軟正黑體" w:hAnsi="微軟正黑體" w:cs="華康隸書體W5" w:hint="eastAsia"/>
          <w:bCs/>
          <w:kern w:val="0"/>
          <w:szCs w:val="24"/>
        </w:rPr>
        <w:t>首部大型原生態歌舞集《雲南映象》，由</w:t>
      </w:r>
      <w:r w:rsidR="00F53F76">
        <w:rPr>
          <w:rFonts w:ascii="微軟正黑體" w:eastAsia="微軟正黑體" w:hAnsi="微軟正黑體" w:cs="華康隸書體W5" w:hint="eastAsia"/>
          <w:bCs/>
          <w:kern w:val="0"/>
          <w:szCs w:val="24"/>
        </w:rPr>
        <w:t>中</w:t>
      </w:r>
      <w:r w:rsidR="00F53F76" w:rsidRPr="00AE5230">
        <w:rPr>
          <w:rFonts w:ascii="微軟正黑體" w:eastAsia="微軟正黑體" w:hAnsi="微軟正黑體" w:cs="華康隸書體W5" w:hint="eastAsia"/>
          <w:bCs/>
          <w:kern w:val="0"/>
          <w:szCs w:val="24"/>
        </w:rPr>
        <w:t>國著名舞蹈藝術家楊麗萍出任藝術總監和總編導並領銜主演傾情打造的藝術精品，成為繼“五朵金花”、“阿詩瑪”之後，誕生在雲南的又一經典力作。</w:t>
      </w:r>
    </w:p>
    <w:p w:rsidR="00F53F76" w:rsidRPr="00461C89" w:rsidRDefault="00F53F76" w:rsidP="00F53F76">
      <w:pPr>
        <w:spacing w:line="360" w:lineRule="exact"/>
        <w:rPr>
          <w:rFonts w:ascii="微軟正黑體" w:eastAsia="微軟正黑體" w:hAnsi="微軟正黑體"/>
          <w:b/>
          <w:bCs/>
          <w:color w:val="6600CC"/>
        </w:rPr>
      </w:pPr>
      <w:r w:rsidRPr="00461C89">
        <w:rPr>
          <w:rFonts w:ascii="微軟正黑體" w:eastAsia="微軟正黑體" w:hAnsi="微軟正黑體" w:hint="eastAsia"/>
          <w:b/>
          <w:color w:val="6600CC"/>
        </w:rPr>
        <w:t>早</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酒店內</w:t>
      </w:r>
      <w:r>
        <w:rPr>
          <w:rFonts w:ascii="微軟正黑體" w:eastAsia="微軟正黑體" w:hAnsi="微軟正黑體" w:hint="eastAsia"/>
          <w:b/>
          <w:color w:val="6600CC"/>
        </w:rPr>
        <w:t>使用</w:t>
      </w:r>
      <w:r w:rsidRPr="00461C89">
        <w:rPr>
          <w:rFonts w:ascii="微軟正黑體" w:eastAsia="微軟正黑體" w:hAnsi="微軟正黑體"/>
          <w:b/>
          <w:color w:val="6600CC"/>
        </w:rPr>
        <w:t xml:space="preserve">  </w:t>
      </w:r>
      <w:r w:rsidRPr="00461C89">
        <w:rPr>
          <w:rFonts w:ascii="微軟正黑體" w:eastAsia="微軟正黑體" w:hAnsi="微軟正黑體"/>
          <w:b/>
          <w:color w:val="6600CC"/>
        </w:rPr>
        <w:tab/>
        <w:t xml:space="preserve"> </w:t>
      </w:r>
      <w:r w:rsidRPr="00461C89">
        <w:rPr>
          <w:rFonts w:ascii="微軟正黑體" w:eastAsia="微軟正黑體" w:hAnsi="微軟正黑體"/>
          <w:b/>
          <w:color w:val="6600CC"/>
        </w:rPr>
        <w:tab/>
        <w:t xml:space="preserve"> </w:t>
      </w:r>
      <w:r w:rsidRPr="00461C89">
        <w:rPr>
          <w:rFonts w:ascii="微軟正黑體" w:eastAsia="微軟正黑體" w:hAnsi="微軟正黑體" w:hint="eastAsia"/>
          <w:b/>
          <w:color w:val="6600CC"/>
        </w:rPr>
        <w:t xml:space="preserve">  </w:t>
      </w:r>
      <w:r w:rsidRPr="00461C89">
        <w:rPr>
          <w:rFonts w:ascii="微軟正黑體" w:eastAsia="微軟正黑體" w:hAnsi="微軟正黑體"/>
          <w:b/>
          <w:color w:val="6600CC"/>
        </w:rPr>
        <w:t xml:space="preserve"> </w:t>
      </w:r>
      <w:r>
        <w:rPr>
          <w:rFonts w:ascii="微軟正黑體" w:eastAsia="微軟正黑體" w:hAnsi="微軟正黑體" w:hint="eastAsia"/>
          <w:b/>
          <w:color w:val="6600CC"/>
        </w:rPr>
        <w:t xml:space="preserve">  </w:t>
      </w:r>
      <w:r w:rsidRPr="00461C89">
        <w:rPr>
          <w:rFonts w:ascii="微軟正黑體" w:eastAsia="微軟正黑體" w:hAnsi="微軟正黑體" w:hint="eastAsia"/>
          <w:b/>
          <w:color w:val="6600CC"/>
        </w:rPr>
        <w:t>午</w:t>
      </w:r>
      <w:r w:rsidRPr="00461C89">
        <w:rPr>
          <w:rFonts w:ascii="微軟正黑體" w:eastAsia="微軟正黑體" w:hAnsi="微軟正黑體"/>
          <w:b/>
          <w:color w:val="6600CC"/>
        </w:rPr>
        <w:t>:</w:t>
      </w:r>
      <w:r>
        <w:rPr>
          <w:rFonts w:ascii="微軟正黑體" w:eastAsia="微軟正黑體" w:hAnsi="微軟正黑體" w:hint="eastAsia"/>
          <w:b/>
          <w:color w:val="6600CC"/>
        </w:rPr>
        <w:t xml:space="preserve"> </w:t>
      </w:r>
      <w:r w:rsidRPr="00E439ED">
        <w:rPr>
          <w:rFonts w:ascii="微軟正黑體" w:eastAsia="微軟正黑體" w:hAnsi="微軟正黑體" w:hint="eastAsia"/>
          <w:b/>
          <w:color w:val="6600CC"/>
        </w:rPr>
        <w:t>精緻料理</w:t>
      </w:r>
      <w:r w:rsidR="005C0612">
        <w:rPr>
          <w:rFonts w:ascii="微軟正黑體" w:eastAsia="微軟正黑體" w:hAnsi="微軟正黑體" w:hint="eastAsia"/>
          <w:b/>
          <w:color w:val="6600CC"/>
        </w:rPr>
        <w:t xml:space="preserve">RMB </w:t>
      </w:r>
      <w:r w:rsidR="00EF2014">
        <w:rPr>
          <w:rFonts w:ascii="微軟正黑體" w:eastAsia="微軟正黑體" w:hAnsi="微軟正黑體" w:hint="eastAsia"/>
          <w:b/>
          <w:color w:val="6600CC"/>
        </w:rPr>
        <w:t>5</w:t>
      </w:r>
      <w:r w:rsidR="005C0612">
        <w:rPr>
          <w:rFonts w:ascii="微軟正黑體" w:eastAsia="微軟正黑體" w:hAnsi="微軟正黑體" w:hint="eastAsia"/>
          <w:b/>
          <w:color w:val="6600CC"/>
        </w:rPr>
        <w:t>0</w:t>
      </w:r>
      <w:r w:rsidRPr="00461C89">
        <w:rPr>
          <w:rFonts w:ascii="微軟正黑體" w:eastAsia="微軟正黑體" w:hAnsi="微軟正黑體"/>
          <w:b/>
          <w:color w:val="6600CC"/>
        </w:rPr>
        <w:t xml:space="preserve"> </w:t>
      </w:r>
      <w:r>
        <w:rPr>
          <w:rFonts w:ascii="微軟正黑體" w:eastAsia="微軟正黑體" w:hAnsi="微軟正黑體" w:hint="eastAsia"/>
          <w:b/>
          <w:color w:val="6600CC"/>
        </w:rPr>
        <w:t xml:space="preserve">        </w:t>
      </w:r>
      <w:r w:rsidRPr="00461C89">
        <w:rPr>
          <w:rFonts w:ascii="微軟正黑體" w:eastAsia="微軟正黑體" w:hAnsi="微軟正黑體" w:hint="eastAsia"/>
          <w:b/>
          <w:color w:val="6600CC"/>
        </w:rPr>
        <w:t>晚</w:t>
      </w:r>
      <w:r>
        <w:rPr>
          <w:rFonts w:ascii="微軟正黑體" w:eastAsia="微軟正黑體" w:hAnsi="微軟正黑體" w:hint="eastAsia"/>
          <w:b/>
          <w:color w:val="6600CC"/>
        </w:rPr>
        <w:t xml:space="preserve">: </w:t>
      </w:r>
      <w:r w:rsidRPr="00E439ED">
        <w:rPr>
          <w:rFonts w:ascii="微軟正黑體" w:eastAsia="微軟正黑體" w:hAnsi="微軟正黑體" w:hint="eastAsia"/>
          <w:b/>
          <w:color w:val="6600CC"/>
        </w:rPr>
        <w:t>雲和祥風味</w:t>
      </w:r>
      <w:r w:rsidR="005C0612">
        <w:rPr>
          <w:rFonts w:ascii="微軟正黑體" w:eastAsia="微軟正黑體" w:hAnsi="微軟正黑體" w:hint="eastAsia"/>
          <w:b/>
          <w:color w:val="6600CC"/>
        </w:rPr>
        <w:t xml:space="preserve">RMB </w:t>
      </w:r>
      <w:r w:rsidR="00EF2014">
        <w:rPr>
          <w:rFonts w:ascii="微軟正黑體" w:eastAsia="微軟正黑體" w:hAnsi="微軟正黑體" w:hint="eastAsia"/>
          <w:b/>
          <w:color w:val="6600CC"/>
        </w:rPr>
        <w:t>5</w:t>
      </w:r>
      <w:bookmarkStart w:id="0" w:name="_GoBack"/>
      <w:bookmarkEnd w:id="0"/>
      <w:r w:rsidR="005C0612">
        <w:rPr>
          <w:rFonts w:ascii="微軟正黑體" w:eastAsia="微軟正黑體" w:hAnsi="微軟正黑體" w:hint="eastAsia"/>
          <w:b/>
          <w:color w:val="6600CC"/>
        </w:rPr>
        <w:t>0</w:t>
      </w:r>
      <w:r>
        <w:rPr>
          <w:rFonts w:ascii="微軟正黑體" w:eastAsia="微軟正黑體" w:hAnsi="微軟正黑體" w:hint="eastAsia"/>
          <w:b/>
          <w:color w:val="6600CC"/>
        </w:rPr>
        <w:t xml:space="preserve">     </w:t>
      </w:r>
    </w:p>
    <w:p w:rsidR="00F53F76" w:rsidRDefault="00F53F76" w:rsidP="00F53F76">
      <w:pPr>
        <w:spacing w:line="360" w:lineRule="exact"/>
        <w:rPr>
          <w:rFonts w:ascii="微軟正黑體" w:eastAsia="微軟正黑體" w:hAnsi="微軟正黑體"/>
          <w:b/>
          <w:color w:val="008000"/>
        </w:rPr>
      </w:pPr>
      <w:r w:rsidRPr="00461C89">
        <w:rPr>
          <w:rFonts w:ascii="微軟正黑體" w:eastAsia="微軟正黑體" w:hAnsi="微軟正黑體" w:hint="eastAsia"/>
          <w:b/>
          <w:color w:val="008000"/>
        </w:rPr>
        <w:t>住宿：</w:t>
      </w:r>
      <w:r>
        <w:rPr>
          <w:rFonts w:ascii="微軟正黑體" w:eastAsia="微軟正黑體" w:hAnsi="微軟正黑體" w:hint="eastAsia"/>
          <w:b/>
          <w:color w:val="008000"/>
        </w:rPr>
        <w:t>昆明</w:t>
      </w:r>
      <w:r w:rsidR="002500E0">
        <w:rPr>
          <w:rFonts w:ascii="微軟正黑體" w:eastAsia="微軟正黑體" w:hAnsi="微軟正黑體" w:hint="eastAsia"/>
          <w:b/>
          <w:color w:val="008000"/>
        </w:rPr>
        <w:t xml:space="preserve"> </w:t>
      </w:r>
      <w:r w:rsidR="002500E0" w:rsidRPr="002500E0">
        <w:rPr>
          <w:rFonts w:ascii="微軟正黑體" w:eastAsia="微軟正黑體" w:hAnsi="微軟正黑體" w:hint="eastAsia"/>
          <w:b/>
          <w:color w:val="008000"/>
        </w:rPr>
        <w:t>準 ★★★★★ 恒盛酒店</w:t>
      </w:r>
      <w:r w:rsidR="002500E0">
        <w:rPr>
          <w:rFonts w:ascii="微軟正黑體" w:eastAsia="微軟正黑體" w:hAnsi="微軟正黑體" w:hint="eastAsia"/>
          <w:b/>
          <w:color w:val="008000"/>
        </w:rPr>
        <w:t xml:space="preserve"> </w:t>
      </w:r>
      <w:r w:rsidR="002500E0" w:rsidRPr="002500E0">
        <w:rPr>
          <w:rFonts w:ascii="微軟正黑體" w:eastAsia="微軟正黑體" w:hAnsi="微軟正黑體" w:hint="eastAsia"/>
          <w:b/>
          <w:color w:val="008000"/>
        </w:rPr>
        <w:t>或</w:t>
      </w:r>
      <w:r w:rsidR="002500E0">
        <w:rPr>
          <w:rFonts w:ascii="微軟正黑體" w:eastAsia="微軟正黑體" w:hAnsi="微軟正黑體" w:hint="eastAsia"/>
          <w:b/>
          <w:color w:val="008000"/>
        </w:rPr>
        <w:t xml:space="preserve"> </w:t>
      </w:r>
      <w:r w:rsidR="002500E0" w:rsidRPr="002500E0">
        <w:rPr>
          <w:rFonts w:ascii="微軟正黑體" w:eastAsia="微軟正黑體" w:hAnsi="微軟正黑體" w:hint="eastAsia"/>
          <w:b/>
          <w:color w:val="008000"/>
        </w:rPr>
        <w:t>鑫盛達大酒店或同級</w:t>
      </w:r>
    </w:p>
    <w:p w:rsidR="00F53F76" w:rsidRDefault="00F53F76" w:rsidP="00807CD8">
      <w:pPr>
        <w:spacing w:line="360" w:lineRule="exact"/>
        <w:rPr>
          <w:rFonts w:ascii="微軟正黑體" w:eastAsia="微軟正黑體" w:hAnsi="微軟正黑體"/>
          <w:b/>
          <w:sz w:val="28"/>
          <w:szCs w:val="28"/>
          <w:shd w:val="clear" w:color="auto" w:fill="FBD4B4"/>
        </w:rPr>
      </w:pPr>
      <w:r w:rsidRPr="00461C89">
        <w:rPr>
          <w:rFonts w:ascii="微軟正黑體" w:eastAsia="微軟正黑體" w:hAnsi="微軟正黑體" w:hint="eastAsia"/>
          <w:b/>
          <w:sz w:val="28"/>
          <w:szCs w:val="28"/>
          <w:shd w:val="clear" w:color="auto" w:fill="FBD4B4"/>
        </w:rPr>
        <w:t xml:space="preserve">◆第八天  </w:t>
      </w:r>
      <w:r w:rsidRPr="00E439ED">
        <w:rPr>
          <w:rFonts w:ascii="微軟正黑體" w:eastAsia="微軟正黑體" w:hAnsi="微軟正黑體" w:hint="eastAsia"/>
          <w:b/>
          <w:sz w:val="28"/>
          <w:szCs w:val="28"/>
          <w:shd w:val="clear" w:color="auto" w:fill="FBD4B4"/>
        </w:rPr>
        <w:t>昆明</w:t>
      </w:r>
      <w:r>
        <w:rPr>
          <w:rFonts w:ascii="微軟正黑體" w:eastAsia="微軟正黑體" w:hAnsi="微軟正黑體" w:hint="eastAsia"/>
          <w:b/>
          <w:sz w:val="28"/>
          <w:szCs w:val="28"/>
          <w:shd w:val="clear" w:color="auto" w:fill="FBD4B4"/>
        </w:rPr>
        <w:t xml:space="preserve"> </w:t>
      </w:r>
      <w:r w:rsidRPr="00D27398">
        <w:rPr>
          <w:rFonts w:ascii="微軟正黑體" w:eastAsia="微軟正黑體" w:hAnsi="微軟正黑體" w:hint="eastAsia"/>
          <w:b/>
          <w:bCs/>
          <w:sz w:val="28"/>
          <w:szCs w:val="28"/>
          <w:shd w:val="clear" w:color="auto" w:fill="FBD4B4"/>
        </w:rPr>
        <w:sym w:font="Wingdings" w:char="F051"/>
      </w:r>
      <w:r>
        <w:rPr>
          <w:rFonts w:ascii="微軟正黑體" w:eastAsia="微軟正黑體" w:hAnsi="微軟正黑體" w:hint="eastAsia"/>
          <w:b/>
          <w:bCs/>
          <w:sz w:val="28"/>
          <w:szCs w:val="28"/>
          <w:shd w:val="clear" w:color="auto" w:fill="FBD4B4"/>
        </w:rPr>
        <w:t xml:space="preserve"> </w:t>
      </w:r>
      <w:r w:rsidRPr="00461C89">
        <w:rPr>
          <w:rFonts w:ascii="微軟正黑體" w:eastAsia="微軟正黑體" w:hAnsi="微軟正黑體" w:hint="eastAsia"/>
          <w:b/>
          <w:sz w:val="28"/>
          <w:szCs w:val="28"/>
          <w:shd w:val="clear" w:color="auto" w:fill="FBD4B4"/>
        </w:rPr>
        <w:t>桃園</w:t>
      </w:r>
      <w:r w:rsidR="002500E0">
        <w:rPr>
          <w:rFonts w:ascii="微軟正黑體" w:eastAsia="微軟正黑體" w:hAnsi="微軟正黑體" w:hint="eastAsia"/>
          <w:b/>
          <w:sz w:val="28"/>
          <w:szCs w:val="28"/>
          <w:shd w:val="clear" w:color="auto" w:fill="FBD4B4"/>
        </w:rPr>
        <w:t xml:space="preserve">  </w:t>
      </w:r>
    </w:p>
    <w:p w:rsidR="00F53F76" w:rsidRPr="00AE5230" w:rsidRDefault="00F53F76" w:rsidP="00807CD8">
      <w:pPr>
        <w:spacing w:line="360" w:lineRule="exact"/>
        <w:rPr>
          <w:rFonts w:ascii="微軟正黑體" w:eastAsia="微軟正黑體" w:hAnsi="微軟正黑體"/>
          <w:b/>
          <w:sz w:val="28"/>
          <w:szCs w:val="28"/>
          <w:shd w:val="clear" w:color="auto" w:fill="FBD4B4"/>
        </w:rPr>
      </w:pPr>
      <w:r w:rsidRPr="00EC0A42">
        <w:rPr>
          <w:rFonts w:ascii="微軟正黑體" w:eastAsia="微軟正黑體" w:hAnsi="微軟正黑體" w:cs="華康隸書體W5" w:hint="eastAsia"/>
          <w:bCs/>
          <w:kern w:val="0"/>
          <w:szCs w:val="24"/>
        </w:rPr>
        <w:t>享用早餐後，爾後專車前往機場，搭乘豪華班機，返回溫暖的家，結束此次難忘的雲南八日之旅。</w:t>
      </w:r>
    </w:p>
    <w:p w:rsidR="00F53F76" w:rsidRPr="00461C89" w:rsidRDefault="00F53F76" w:rsidP="00F53F76">
      <w:pPr>
        <w:spacing w:line="340" w:lineRule="exact"/>
        <w:rPr>
          <w:rFonts w:ascii="微軟正黑體" w:eastAsia="微軟正黑體" w:hAnsi="微軟正黑體"/>
          <w:color w:val="6600CC"/>
        </w:rPr>
      </w:pPr>
      <w:r w:rsidRPr="00461C89">
        <w:rPr>
          <w:rFonts w:ascii="微軟正黑體" w:eastAsia="微軟正黑體" w:hAnsi="微軟正黑體" w:hint="eastAsia"/>
          <w:b/>
          <w:color w:val="6600CC"/>
        </w:rPr>
        <w:t>早</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酒店內</w:t>
      </w:r>
      <w:r>
        <w:rPr>
          <w:rFonts w:ascii="微軟正黑體" w:eastAsia="微軟正黑體" w:hAnsi="微軟正黑體" w:hint="eastAsia"/>
          <w:b/>
          <w:color w:val="6600CC"/>
        </w:rPr>
        <w:t>使用 或 餐盒</w:t>
      </w:r>
      <w:r w:rsidRPr="00461C89">
        <w:rPr>
          <w:rFonts w:ascii="微軟正黑體" w:eastAsia="微軟正黑體" w:hAnsi="微軟正黑體"/>
          <w:b/>
          <w:color w:val="6600CC"/>
        </w:rPr>
        <w:tab/>
      </w:r>
      <w:r w:rsidRPr="00461C89">
        <w:rPr>
          <w:rFonts w:ascii="微軟正黑體" w:eastAsia="微軟正黑體" w:hAnsi="微軟正黑體" w:hint="eastAsia"/>
          <w:b/>
          <w:color w:val="6600CC"/>
        </w:rPr>
        <w:t xml:space="preserve">   </w:t>
      </w:r>
      <w:r w:rsidRPr="00461C89">
        <w:rPr>
          <w:rFonts w:ascii="微軟正黑體" w:eastAsia="微軟正黑體" w:hAnsi="微軟正黑體"/>
          <w:b/>
          <w:color w:val="6600CC"/>
        </w:rPr>
        <w:t xml:space="preserve">  </w:t>
      </w:r>
      <w:r>
        <w:rPr>
          <w:rFonts w:ascii="微軟正黑體" w:eastAsia="微軟正黑體" w:hAnsi="微軟正黑體" w:hint="eastAsia"/>
          <w:b/>
          <w:color w:val="6600CC"/>
        </w:rPr>
        <w:t xml:space="preserve"> </w:t>
      </w:r>
      <w:r w:rsidRPr="00461C89">
        <w:rPr>
          <w:rFonts w:ascii="微軟正黑體" w:eastAsia="微軟正黑體" w:hAnsi="微軟正黑體" w:hint="eastAsia"/>
          <w:b/>
          <w:color w:val="6600CC"/>
        </w:rPr>
        <w:t>午</w:t>
      </w:r>
      <w:r w:rsidRPr="00461C89">
        <w:rPr>
          <w:rFonts w:ascii="微軟正黑體" w:eastAsia="微軟正黑體" w:hAnsi="微軟正黑體"/>
          <w:b/>
          <w:color w:val="6600CC"/>
        </w:rPr>
        <w:t>:</w:t>
      </w:r>
      <w:r>
        <w:rPr>
          <w:rFonts w:ascii="微軟正黑體" w:eastAsia="微軟正黑體" w:hAnsi="微軟正黑體" w:hint="eastAsia"/>
          <w:b/>
          <w:color w:val="6600CC"/>
        </w:rPr>
        <w:t xml:space="preserve">  機上套餐 </w:t>
      </w:r>
      <w:r w:rsidRPr="00461C89">
        <w:rPr>
          <w:rFonts w:ascii="微軟正黑體" w:eastAsia="微軟正黑體" w:hAnsi="微軟正黑體" w:hint="eastAsia"/>
          <w:b/>
          <w:color w:val="6600CC"/>
        </w:rPr>
        <w:t xml:space="preserve">           </w:t>
      </w:r>
      <w:r>
        <w:rPr>
          <w:rFonts w:ascii="微軟正黑體" w:eastAsia="微軟正黑體" w:hAnsi="微軟正黑體" w:hint="eastAsia"/>
          <w:b/>
          <w:color w:val="6600CC"/>
        </w:rPr>
        <w:t xml:space="preserve">    </w:t>
      </w:r>
      <w:r w:rsidRPr="00461C89">
        <w:rPr>
          <w:rFonts w:ascii="微軟正黑體" w:eastAsia="微軟正黑體" w:hAnsi="微軟正黑體" w:hint="eastAsia"/>
          <w:b/>
          <w:color w:val="6600CC"/>
        </w:rPr>
        <w:t>晚</w:t>
      </w:r>
      <w:r w:rsidRPr="00461C89">
        <w:rPr>
          <w:rFonts w:ascii="微軟正黑體" w:eastAsia="微軟正黑體" w:hAnsi="微軟正黑體"/>
          <w:b/>
          <w:color w:val="6600CC"/>
        </w:rPr>
        <w:t>:</w:t>
      </w:r>
      <w:r>
        <w:rPr>
          <w:rFonts w:ascii="微軟正黑體" w:eastAsia="微軟正黑體" w:hAnsi="微軟正黑體" w:hint="eastAsia"/>
          <w:b/>
          <w:color w:val="6600CC"/>
        </w:rPr>
        <w:t xml:space="preserve"> 敬請自理</w:t>
      </w:r>
    </w:p>
    <w:p w:rsidR="002500E0" w:rsidRDefault="00F53F76" w:rsidP="00F53F76">
      <w:pPr>
        <w:tabs>
          <w:tab w:val="left" w:pos="611"/>
        </w:tabs>
        <w:spacing w:line="340" w:lineRule="exact"/>
        <w:rPr>
          <w:rFonts w:ascii="微軟正黑體" w:eastAsia="微軟正黑體" w:hAnsi="微軟正黑體"/>
          <w:b/>
          <w:color w:val="FF0000"/>
        </w:rPr>
      </w:pPr>
      <w:r w:rsidRPr="00461C89">
        <w:rPr>
          <w:rFonts w:ascii="微軟正黑體" w:eastAsia="微軟正黑體" w:hAnsi="微軟正黑體" w:hint="eastAsia"/>
          <w:b/>
          <w:color w:val="008000"/>
        </w:rPr>
        <w:t>住宿：</w:t>
      </w:r>
      <w:r w:rsidRPr="00461C89">
        <w:rPr>
          <w:rFonts w:ascii="微軟正黑體" w:eastAsia="微軟正黑體" w:hAnsi="微軟正黑體" w:hint="eastAsia"/>
          <w:b/>
          <w:color w:val="FF0000"/>
        </w:rPr>
        <w:t>溫暖的家</w:t>
      </w:r>
    </w:p>
    <w:p w:rsidR="006107FA" w:rsidRDefault="006107FA" w:rsidP="00F53F76">
      <w:pPr>
        <w:tabs>
          <w:tab w:val="left" w:pos="611"/>
        </w:tabs>
        <w:spacing w:line="340" w:lineRule="exact"/>
        <w:rPr>
          <w:rFonts w:ascii="微軟正黑體" w:eastAsia="微軟正黑體" w:hAnsi="微軟正黑體"/>
          <w:b/>
          <w:color w:val="FF0000"/>
        </w:rPr>
      </w:pPr>
    </w:p>
    <w:p w:rsidR="006107FA" w:rsidRPr="002500E0" w:rsidRDefault="006107FA" w:rsidP="00F53F76">
      <w:pPr>
        <w:tabs>
          <w:tab w:val="left" w:pos="611"/>
        </w:tabs>
        <w:spacing w:line="340" w:lineRule="exact"/>
        <w:rPr>
          <w:rFonts w:ascii="微軟正黑體" w:eastAsia="微軟正黑體" w:hAnsi="微軟正黑體"/>
          <w:b/>
          <w:color w:val="FF0000"/>
        </w:rPr>
      </w:pPr>
    </w:p>
    <w:p w:rsidR="00F53F76" w:rsidRPr="00E03FDC" w:rsidRDefault="00F53F76" w:rsidP="00F53F76">
      <w:pPr>
        <w:pStyle w:val="a3"/>
        <w:numPr>
          <w:ilvl w:val="0"/>
          <w:numId w:val="1"/>
        </w:numPr>
        <w:tabs>
          <w:tab w:val="clear" w:pos="4153"/>
          <w:tab w:val="clear" w:pos="8306"/>
        </w:tabs>
        <w:rPr>
          <w:rFonts w:ascii="微軟正黑體" w:eastAsia="微軟正黑體" w:hAnsi="微軟正黑體"/>
          <w:color w:val="002060"/>
          <w:sz w:val="24"/>
          <w:szCs w:val="24"/>
        </w:rPr>
      </w:pPr>
      <w:proofErr w:type="spellStart"/>
      <w:r w:rsidRPr="00E03FDC">
        <w:rPr>
          <w:rFonts w:ascii="微軟正黑體" w:eastAsia="微軟正黑體" w:hAnsi="微軟正黑體" w:cs="SimSun" w:hint="eastAsia"/>
          <w:color w:val="002060"/>
          <w:sz w:val="24"/>
          <w:szCs w:val="24"/>
        </w:rPr>
        <w:lastRenderedPageBreak/>
        <w:t>行程航班資訊僅供參考，請以出發前說明會資料確認為準</w:t>
      </w:r>
      <w:proofErr w:type="spellEnd"/>
      <w:r w:rsidRPr="00E03FDC">
        <w:rPr>
          <w:rFonts w:ascii="微軟正黑體" w:eastAsia="微軟正黑體" w:hAnsi="微軟正黑體" w:cs="SimSun" w:hint="eastAsia"/>
          <w:color w:val="002060"/>
          <w:sz w:val="24"/>
          <w:szCs w:val="24"/>
        </w:rPr>
        <w:t>。</w:t>
      </w:r>
    </w:p>
    <w:p w:rsidR="00F53F76" w:rsidRPr="00E03FDC" w:rsidRDefault="00F53F76" w:rsidP="00F53F76">
      <w:pPr>
        <w:pStyle w:val="a3"/>
        <w:numPr>
          <w:ilvl w:val="0"/>
          <w:numId w:val="1"/>
        </w:numPr>
        <w:tabs>
          <w:tab w:val="clear" w:pos="4153"/>
          <w:tab w:val="clear" w:pos="8306"/>
        </w:tabs>
        <w:rPr>
          <w:rFonts w:ascii="微軟正黑體" w:eastAsia="微軟正黑體" w:hAnsi="微軟正黑體"/>
          <w:color w:val="002060"/>
          <w:sz w:val="24"/>
          <w:szCs w:val="24"/>
        </w:rPr>
      </w:pPr>
      <w:r w:rsidRPr="00E03FDC">
        <w:rPr>
          <w:rFonts w:ascii="微軟正黑體" w:eastAsia="微軟正黑體" w:hAnsi="微軟正黑體" w:cs="SimSun" w:hint="eastAsia"/>
          <w:color w:val="002060"/>
          <w:sz w:val="24"/>
          <w:szCs w:val="24"/>
        </w:rPr>
        <w:t>行程順序若因特殊狀況及其他不可抗拒之現象</w:t>
      </w:r>
      <w:r>
        <w:rPr>
          <w:rFonts w:ascii="微軟正黑體" w:eastAsia="微軟正黑體" w:hAnsi="微軟正黑體" w:cs="SimSun" w:hint="eastAsia"/>
          <w:color w:val="002060"/>
          <w:sz w:val="24"/>
          <w:szCs w:val="24"/>
        </w:rPr>
        <w:t>：</w:t>
      </w:r>
      <w:r w:rsidRPr="00E03FDC">
        <w:rPr>
          <w:rFonts w:ascii="微軟正黑體" w:eastAsia="微軟正黑體" w:hAnsi="微軟正黑體" w:cs="SimSun" w:hint="eastAsia"/>
          <w:color w:val="002060"/>
          <w:sz w:val="24"/>
          <w:szCs w:val="24"/>
        </w:rPr>
        <w:t>如天侯、交通、航班、船舶影響，而有飯店、景點、餐食順序上之調動，本公司保留變更或調整行程之權利。</w:t>
      </w:r>
    </w:p>
    <w:p w:rsidR="00F53F76" w:rsidRPr="00E03FDC" w:rsidRDefault="00F53F76" w:rsidP="00F53F76">
      <w:pPr>
        <w:pStyle w:val="a3"/>
        <w:numPr>
          <w:ilvl w:val="0"/>
          <w:numId w:val="1"/>
        </w:numPr>
        <w:tabs>
          <w:tab w:val="clear" w:pos="4153"/>
          <w:tab w:val="clear" w:pos="8306"/>
        </w:tabs>
        <w:rPr>
          <w:rFonts w:ascii="微軟正黑體" w:eastAsia="微軟正黑體" w:hAnsi="微軟正黑體"/>
          <w:color w:val="002060"/>
          <w:sz w:val="24"/>
          <w:szCs w:val="24"/>
        </w:rPr>
      </w:pPr>
      <w:proofErr w:type="spellStart"/>
      <w:r w:rsidRPr="00E03FDC">
        <w:rPr>
          <w:rFonts w:ascii="微軟正黑體" w:eastAsia="微軟正黑體" w:hAnsi="微軟正黑體" w:cs="SimSun" w:hint="eastAsia"/>
          <w:color w:val="002060"/>
          <w:sz w:val="24"/>
          <w:szCs w:val="24"/>
        </w:rPr>
        <w:t>本優惠行程僅適用本國人參團有效；非本國籍之旅客，價錢另議</w:t>
      </w:r>
      <w:proofErr w:type="spellEnd"/>
      <w:r w:rsidRPr="00E03FDC">
        <w:rPr>
          <w:rFonts w:ascii="微軟正黑體" w:eastAsia="微軟正黑體" w:hAnsi="微軟正黑體" w:cs="SimSun" w:hint="eastAsia"/>
          <w:color w:val="002060"/>
          <w:sz w:val="24"/>
          <w:szCs w:val="24"/>
        </w:rPr>
        <w:t>。</w:t>
      </w:r>
    </w:p>
    <w:p w:rsidR="00F53F76" w:rsidRPr="00E03FDC" w:rsidRDefault="00F53F76" w:rsidP="00F53F76">
      <w:pPr>
        <w:pStyle w:val="a3"/>
        <w:numPr>
          <w:ilvl w:val="0"/>
          <w:numId w:val="1"/>
        </w:numPr>
        <w:tabs>
          <w:tab w:val="clear" w:pos="4153"/>
          <w:tab w:val="clear" w:pos="8306"/>
        </w:tabs>
        <w:rPr>
          <w:rFonts w:ascii="微軟正黑體" w:eastAsia="微軟正黑體" w:hAnsi="微軟正黑體"/>
          <w:color w:val="002060"/>
          <w:sz w:val="24"/>
          <w:szCs w:val="24"/>
        </w:rPr>
      </w:pPr>
      <w:r w:rsidRPr="00E03FDC">
        <w:rPr>
          <w:rFonts w:ascii="微軟正黑體" w:eastAsia="微軟正黑體" w:hAnsi="微軟正黑體" w:cs="SimSun" w:hint="eastAsia"/>
          <w:color w:val="002060"/>
          <w:sz w:val="24"/>
          <w:szCs w:val="24"/>
        </w:rPr>
        <w:t>全程飯店皆為二人一室，大陸沒有自然單間。單人報名時，若無法覓得合住的旅客，需補單人房差，敬請見諒。本行程酒店住宿皆為</w:t>
      </w:r>
      <w:r w:rsidRPr="00E03FDC">
        <w:rPr>
          <w:rFonts w:ascii="微軟正黑體" w:eastAsia="微軟正黑體" w:hAnsi="微軟正黑體"/>
          <w:color w:val="002060"/>
          <w:sz w:val="24"/>
          <w:szCs w:val="24"/>
        </w:rPr>
        <w:t>2</w:t>
      </w:r>
      <w:r w:rsidRPr="00E03FDC">
        <w:rPr>
          <w:rFonts w:ascii="微軟正黑體" w:eastAsia="微軟正黑體" w:hAnsi="微軟正黑體" w:cs="SimSun" w:hint="eastAsia"/>
          <w:color w:val="002060"/>
          <w:sz w:val="24"/>
          <w:szCs w:val="24"/>
        </w:rPr>
        <w:t>人</w:t>
      </w:r>
      <w:r w:rsidRPr="00E03FDC">
        <w:rPr>
          <w:rFonts w:ascii="微軟正黑體" w:eastAsia="微軟正黑體" w:hAnsi="微軟正黑體"/>
          <w:color w:val="002060"/>
          <w:sz w:val="24"/>
          <w:szCs w:val="24"/>
        </w:rPr>
        <w:t>1</w:t>
      </w:r>
      <w:r w:rsidRPr="00E03FDC">
        <w:rPr>
          <w:rFonts w:ascii="微軟正黑體" w:eastAsia="微軟正黑體" w:hAnsi="微軟正黑體" w:cs="SimSun" w:hint="eastAsia"/>
          <w:color w:val="002060"/>
          <w:sz w:val="24"/>
          <w:szCs w:val="24"/>
        </w:rPr>
        <w:t>室</w:t>
      </w:r>
      <w:r w:rsidRPr="00E03FDC">
        <w:rPr>
          <w:rFonts w:ascii="微軟正黑體" w:eastAsia="微軟正黑體" w:hAnsi="微軟正黑體"/>
          <w:color w:val="002060"/>
          <w:sz w:val="24"/>
          <w:szCs w:val="24"/>
        </w:rPr>
        <w:t>(</w:t>
      </w:r>
      <w:r w:rsidRPr="00E03FDC">
        <w:rPr>
          <w:rFonts w:ascii="微軟正黑體" w:eastAsia="微軟正黑體" w:hAnsi="微軟正黑體" w:cs="SimSun" w:hint="eastAsia"/>
          <w:color w:val="002060"/>
          <w:sz w:val="24"/>
          <w:szCs w:val="24"/>
        </w:rPr>
        <w:t>二張單人床房型</w:t>
      </w:r>
      <w:r w:rsidRPr="00E03FDC">
        <w:rPr>
          <w:rFonts w:ascii="微軟正黑體" w:eastAsia="微軟正黑體" w:hAnsi="微軟正黑體"/>
          <w:color w:val="002060"/>
          <w:sz w:val="24"/>
          <w:szCs w:val="24"/>
        </w:rPr>
        <w:t>)</w:t>
      </w:r>
      <w:r w:rsidRPr="00E03FDC">
        <w:rPr>
          <w:rFonts w:ascii="微軟正黑體" w:eastAsia="微軟正黑體" w:hAnsi="微軟正黑體" w:cs="SimSun" w:hint="eastAsia"/>
          <w:color w:val="002060"/>
          <w:sz w:val="24"/>
          <w:szCs w:val="24"/>
        </w:rPr>
        <w:t>，大陸地區有部份酒店房間內無法採用加床方式住宿，另若遇貴賓需指定大床房型；而因大陸地區酒店的相關問題，亦可能需加價與無法保証用房，遇到上述情況，尚請諒解。</w:t>
      </w:r>
    </w:p>
    <w:p w:rsidR="00F53F76" w:rsidRPr="00E03FDC" w:rsidRDefault="00F53F76" w:rsidP="00F53F76">
      <w:pPr>
        <w:pStyle w:val="a3"/>
        <w:numPr>
          <w:ilvl w:val="0"/>
          <w:numId w:val="1"/>
        </w:numPr>
        <w:tabs>
          <w:tab w:val="clear" w:pos="4153"/>
          <w:tab w:val="clear" w:pos="8306"/>
        </w:tabs>
        <w:rPr>
          <w:rFonts w:ascii="微軟正黑體" w:eastAsia="微軟正黑體" w:hAnsi="微軟正黑體"/>
          <w:color w:val="002060"/>
          <w:sz w:val="24"/>
          <w:szCs w:val="24"/>
        </w:rPr>
      </w:pPr>
      <w:proofErr w:type="spellStart"/>
      <w:r w:rsidRPr="00E03FDC">
        <w:rPr>
          <w:rFonts w:ascii="微軟正黑體" w:eastAsia="微軟正黑體" w:hAnsi="微軟正黑體" w:cs="SimSun" w:hint="eastAsia"/>
          <w:color w:val="002060"/>
          <w:sz w:val="24"/>
          <w:szCs w:val="24"/>
        </w:rPr>
        <w:t>此行程機票為團體機票，不能更改日期及延回及退票，一但開票後取消敬請補足機票款</w:t>
      </w:r>
      <w:proofErr w:type="spellEnd"/>
      <w:r w:rsidRPr="00E03FDC">
        <w:rPr>
          <w:rFonts w:ascii="微軟正黑體" w:eastAsia="微軟正黑體" w:hAnsi="微軟正黑體" w:cs="SimSun" w:hint="eastAsia"/>
          <w:color w:val="002060"/>
          <w:sz w:val="24"/>
          <w:szCs w:val="24"/>
        </w:rPr>
        <w:t>。</w:t>
      </w:r>
    </w:p>
    <w:p w:rsidR="00F53F76" w:rsidRPr="00E03FDC" w:rsidRDefault="00F53F76" w:rsidP="00F53F76">
      <w:pPr>
        <w:pStyle w:val="a3"/>
        <w:numPr>
          <w:ilvl w:val="0"/>
          <w:numId w:val="1"/>
        </w:numPr>
        <w:tabs>
          <w:tab w:val="clear" w:pos="4153"/>
          <w:tab w:val="clear" w:pos="8306"/>
        </w:tabs>
        <w:rPr>
          <w:rFonts w:ascii="微軟正黑體" w:eastAsia="微軟正黑體" w:hAnsi="微軟正黑體"/>
          <w:color w:val="002060"/>
          <w:sz w:val="24"/>
          <w:szCs w:val="24"/>
        </w:rPr>
      </w:pPr>
      <w:r w:rsidRPr="00E03FDC">
        <w:rPr>
          <w:rFonts w:ascii="微軟正黑體" w:eastAsia="微軟正黑體" w:hAnsi="微軟正黑體" w:cs="SimSun" w:hint="eastAsia"/>
          <w:color w:val="002060"/>
          <w:sz w:val="24"/>
          <w:szCs w:val="24"/>
        </w:rPr>
        <w:t>使用全素客人，因大陸一般餐聽的素食餐，菜色變化少及質量也較差。敬請見諒。飛機上若有特殊餐食者，最少請於出發前五天（不含假日）告知承辨人員，為您處理。</w:t>
      </w:r>
    </w:p>
    <w:p w:rsidR="00807CD8" w:rsidRDefault="00F53F76" w:rsidP="00807CD8">
      <w:pPr>
        <w:pStyle w:val="a3"/>
        <w:numPr>
          <w:ilvl w:val="0"/>
          <w:numId w:val="1"/>
        </w:numPr>
        <w:tabs>
          <w:tab w:val="clear" w:pos="4153"/>
          <w:tab w:val="clear" w:pos="8306"/>
        </w:tabs>
        <w:rPr>
          <w:rFonts w:ascii="微軟正黑體" w:eastAsia="微軟正黑體" w:hAnsi="微軟正黑體"/>
          <w:color w:val="002060"/>
          <w:sz w:val="24"/>
          <w:szCs w:val="24"/>
        </w:rPr>
      </w:pPr>
      <w:proofErr w:type="spellStart"/>
      <w:r w:rsidRPr="00E03FDC">
        <w:rPr>
          <w:rFonts w:ascii="微軟正黑體" w:eastAsia="微軟正黑體" w:hAnsi="微軟正黑體" w:cs="SimSun" w:hint="eastAsia"/>
          <w:color w:val="002060"/>
          <w:spacing w:val="20"/>
          <w:sz w:val="24"/>
          <w:szCs w:val="24"/>
        </w:rPr>
        <w:t>此行程價格已經分攤老人優惠票價差，旅途期間景區如需收取台胞證，煩請配合出示檢查，恕不再退還優惠票價差</w:t>
      </w:r>
      <w:proofErr w:type="spellEnd"/>
      <w:r w:rsidRPr="00E03FDC">
        <w:rPr>
          <w:rFonts w:ascii="微軟正黑體" w:eastAsia="微軟正黑體" w:hAnsi="微軟正黑體" w:cs="SimSun" w:hint="eastAsia"/>
          <w:color w:val="002060"/>
          <w:spacing w:val="20"/>
          <w:sz w:val="24"/>
          <w:szCs w:val="24"/>
        </w:rPr>
        <w:t>。</w:t>
      </w:r>
    </w:p>
    <w:p w:rsidR="00807CD8" w:rsidRPr="006107FA" w:rsidRDefault="00F53F76" w:rsidP="00807CD8">
      <w:pPr>
        <w:pStyle w:val="a3"/>
        <w:numPr>
          <w:ilvl w:val="0"/>
          <w:numId w:val="1"/>
        </w:numPr>
        <w:tabs>
          <w:tab w:val="clear" w:pos="4153"/>
          <w:tab w:val="clear" w:pos="8306"/>
        </w:tabs>
        <w:rPr>
          <w:rFonts w:ascii="微軟正黑體" w:eastAsia="微軟正黑體" w:hAnsi="微軟正黑體"/>
          <w:color w:val="002060"/>
          <w:sz w:val="24"/>
          <w:szCs w:val="24"/>
        </w:rPr>
      </w:pPr>
      <w:r w:rsidRPr="00807CD8">
        <w:rPr>
          <w:rFonts w:ascii="微軟正黑體" w:eastAsia="微軟正黑體" w:hAnsi="微軟正黑體" w:cs="SimSun" w:hint="eastAsia"/>
          <w:color w:val="002060"/>
          <w:spacing w:val="20"/>
          <w:sz w:val="24"/>
          <w:szCs w:val="24"/>
          <w:lang w:eastAsia="zh-TW"/>
        </w:rPr>
        <w:t>以上</w:t>
      </w:r>
      <w:proofErr w:type="spellStart"/>
      <w:r w:rsidRPr="00807CD8">
        <w:rPr>
          <w:rFonts w:ascii="微軟正黑體" w:eastAsia="微軟正黑體" w:hAnsi="微軟正黑體" w:cs="SimSun" w:hint="eastAsia"/>
          <w:color w:val="002060"/>
          <w:spacing w:val="20"/>
          <w:sz w:val="24"/>
          <w:szCs w:val="24"/>
        </w:rPr>
        <w:t>行程，十</w:t>
      </w:r>
      <w:r w:rsidR="00FE6131" w:rsidRPr="00807CD8">
        <w:rPr>
          <w:rFonts w:ascii="微軟正黑體" w:eastAsia="微軟正黑體" w:hAnsi="微軟正黑體" w:cs="SimSun" w:hint="eastAsia"/>
          <w:color w:val="002060"/>
          <w:spacing w:val="20"/>
          <w:sz w:val="24"/>
          <w:szCs w:val="24"/>
          <w:lang w:eastAsia="zh-TW"/>
        </w:rPr>
        <w:t>六</w:t>
      </w:r>
      <w:r w:rsidRPr="00807CD8">
        <w:rPr>
          <w:rFonts w:ascii="微軟正黑體" w:eastAsia="微軟正黑體" w:hAnsi="微軟正黑體" w:cs="SimSun" w:hint="eastAsia"/>
          <w:color w:val="002060"/>
          <w:spacing w:val="20"/>
          <w:sz w:val="24"/>
          <w:szCs w:val="24"/>
        </w:rPr>
        <w:t>人以上出團</w:t>
      </w:r>
      <w:proofErr w:type="spellEnd"/>
      <w:r w:rsidRPr="00807CD8">
        <w:rPr>
          <w:rFonts w:ascii="微軟正黑體" w:eastAsia="微軟正黑體" w:hAnsi="微軟正黑體" w:cs="SimSun" w:hint="eastAsia"/>
          <w:color w:val="002060"/>
          <w:spacing w:val="20"/>
          <w:sz w:val="24"/>
          <w:szCs w:val="24"/>
        </w:rPr>
        <w:t>！</w:t>
      </w:r>
    </w:p>
    <w:p w:rsidR="006107FA" w:rsidRDefault="006107FA" w:rsidP="006107FA">
      <w:pPr>
        <w:pStyle w:val="a3"/>
        <w:tabs>
          <w:tab w:val="clear" w:pos="4153"/>
          <w:tab w:val="clear" w:pos="8306"/>
        </w:tabs>
        <w:rPr>
          <w:rFonts w:ascii="微軟正黑體" w:eastAsia="微軟正黑體" w:hAnsi="微軟正黑體" w:cs="SimSun"/>
          <w:color w:val="002060"/>
          <w:spacing w:val="20"/>
          <w:sz w:val="24"/>
          <w:szCs w:val="24"/>
          <w:lang w:eastAsia="zh-TW"/>
        </w:rPr>
      </w:pPr>
    </w:p>
    <w:p w:rsidR="006107FA" w:rsidRPr="0095609B" w:rsidRDefault="006107FA" w:rsidP="006107FA">
      <w:pPr>
        <w:pStyle w:val="a3"/>
        <w:rPr>
          <w:rFonts w:ascii="微軟正黑體" w:eastAsia="微軟正黑體" w:hAnsi="微軟正黑體" w:cs="SimSun"/>
          <w:color w:val="002060"/>
          <w:spacing w:val="20"/>
          <w:sz w:val="24"/>
          <w:szCs w:val="24"/>
        </w:rPr>
      </w:pPr>
      <w:r w:rsidRPr="0095609B">
        <w:rPr>
          <w:rFonts w:ascii="微軟正黑體" w:eastAsia="微軟正黑體" w:hAnsi="微軟正黑體" w:cs="SimSun" w:hint="eastAsia"/>
          <w:color w:val="002060"/>
          <w:spacing w:val="20"/>
          <w:sz w:val="24"/>
          <w:szCs w:val="24"/>
        </w:rPr>
        <w:t>1.來回經濟艙機票</w:t>
      </w:r>
    </w:p>
    <w:p w:rsidR="006107FA" w:rsidRPr="0095609B" w:rsidRDefault="006107FA" w:rsidP="006107FA">
      <w:pPr>
        <w:pStyle w:val="a3"/>
        <w:rPr>
          <w:rFonts w:ascii="微軟正黑體" w:eastAsia="微軟正黑體" w:hAnsi="微軟正黑體" w:cs="SimSun"/>
          <w:color w:val="002060"/>
          <w:spacing w:val="20"/>
          <w:sz w:val="24"/>
          <w:szCs w:val="24"/>
        </w:rPr>
      </w:pPr>
      <w:r w:rsidRPr="0095609B">
        <w:rPr>
          <w:rFonts w:ascii="微軟正黑體" w:eastAsia="微軟正黑體" w:hAnsi="微軟正黑體" w:cs="SimSun" w:hint="eastAsia"/>
          <w:color w:val="002060"/>
          <w:spacing w:val="20"/>
          <w:sz w:val="24"/>
          <w:szCs w:val="24"/>
        </w:rPr>
        <w:t>2.</w:t>
      </w:r>
      <w:proofErr w:type="spellStart"/>
      <w:r w:rsidRPr="0095609B">
        <w:rPr>
          <w:rFonts w:ascii="微軟正黑體" w:eastAsia="微軟正黑體" w:hAnsi="微軟正黑體" w:cs="SimSun" w:hint="eastAsia"/>
          <w:color w:val="002060"/>
          <w:spacing w:val="20"/>
          <w:sz w:val="24"/>
          <w:szCs w:val="24"/>
        </w:rPr>
        <w:t>中段昆明</w:t>
      </w:r>
      <w:proofErr w:type="spellEnd"/>
      <w:r w:rsidRPr="0095609B">
        <w:rPr>
          <w:rFonts w:ascii="微軟正黑體" w:eastAsia="微軟正黑體" w:hAnsi="微軟正黑體" w:cs="SimSun" w:hint="eastAsia"/>
          <w:color w:val="002060"/>
          <w:spacing w:val="20"/>
          <w:sz w:val="24"/>
          <w:szCs w:val="24"/>
        </w:rPr>
        <w:t xml:space="preserve"> / </w:t>
      </w:r>
      <w:proofErr w:type="spellStart"/>
      <w:r w:rsidRPr="0095609B">
        <w:rPr>
          <w:rFonts w:ascii="微軟正黑體" w:eastAsia="微軟正黑體" w:hAnsi="微軟正黑體" w:cs="SimSun" w:hint="eastAsia"/>
          <w:color w:val="002060"/>
          <w:spacing w:val="20"/>
          <w:sz w:val="24"/>
          <w:szCs w:val="24"/>
        </w:rPr>
        <w:t>騰沖+芒市</w:t>
      </w:r>
      <w:proofErr w:type="spellEnd"/>
      <w:r w:rsidRPr="0095609B">
        <w:rPr>
          <w:rFonts w:ascii="微軟正黑體" w:eastAsia="微軟正黑體" w:hAnsi="微軟正黑體" w:cs="SimSun" w:hint="eastAsia"/>
          <w:color w:val="002060"/>
          <w:spacing w:val="20"/>
          <w:sz w:val="24"/>
          <w:szCs w:val="24"/>
        </w:rPr>
        <w:t xml:space="preserve"> / </w:t>
      </w:r>
      <w:proofErr w:type="spellStart"/>
      <w:r w:rsidRPr="0095609B">
        <w:rPr>
          <w:rFonts w:ascii="微軟正黑體" w:eastAsia="微軟正黑體" w:hAnsi="微軟正黑體" w:cs="SimSun" w:hint="eastAsia"/>
          <w:color w:val="002060"/>
          <w:spacing w:val="20"/>
          <w:sz w:val="24"/>
          <w:szCs w:val="24"/>
        </w:rPr>
        <w:t>昆明經濟艙機票</w:t>
      </w:r>
      <w:proofErr w:type="spellEnd"/>
    </w:p>
    <w:p w:rsidR="006107FA" w:rsidRPr="0095609B" w:rsidRDefault="006107FA" w:rsidP="006107FA">
      <w:pPr>
        <w:pStyle w:val="a3"/>
        <w:rPr>
          <w:rFonts w:ascii="微軟正黑體" w:eastAsia="微軟正黑體" w:hAnsi="微軟正黑體" w:cs="SimSun"/>
          <w:color w:val="002060"/>
          <w:spacing w:val="20"/>
          <w:sz w:val="24"/>
          <w:szCs w:val="24"/>
        </w:rPr>
      </w:pPr>
      <w:r w:rsidRPr="0095609B">
        <w:rPr>
          <w:rFonts w:ascii="微軟正黑體" w:eastAsia="微軟正黑體" w:hAnsi="微軟正黑體" w:cs="SimSun" w:hint="eastAsia"/>
          <w:color w:val="002060"/>
          <w:spacing w:val="20"/>
          <w:sz w:val="24"/>
          <w:szCs w:val="24"/>
        </w:rPr>
        <w:t>3.雙人房住宿共七晚</w:t>
      </w:r>
    </w:p>
    <w:p w:rsidR="006107FA" w:rsidRPr="0095609B" w:rsidRDefault="006107FA" w:rsidP="006107FA">
      <w:pPr>
        <w:pStyle w:val="a3"/>
        <w:rPr>
          <w:rFonts w:ascii="微軟正黑體" w:eastAsia="微軟正黑體" w:hAnsi="微軟正黑體" w:cs="SimSun"/>
          <w:color w:val="002060"/>
          <w:spacing w:val="20"/>
          <w:sz w:val="24"/>
          <w:szCs w:val="24"/>
        </w:rPr>
      </w:pPr>
      <w:r w:rsidRPr="0095609B">
        <w:rPr>
          <w:rFonts w:ascii="微軟正黑體" w:eastAsia="微軟正黑體" w:hAnsi="微軟正黑體" w:cs="SimSun" w:hint="eastAsia"/>
          <w:color w:val="002060"/>
          <w:spacing w:val="20"/>
          <w:sz w:val="24"/>
          <w:szCs w:val="24"/>
        </w:rPr>
        <w:t xml:space="preserve">4.行程所列之交通、餐食、景點門票等各項費用、團體保險 </w:t>
      </w:r>
    </w:p>
    <w:p w:rsidR="006107FA" w:rsidRPr="0095609B" w:rsidRDefault="006107FA" w:rsidP="006107FA">
      <w:pPr>
        <w:pStyle w:val="a3"/>
        <w:rPr>
          <w:rFonts w:ascii="微軟正黑體" w:eastAsia="微軟正黑體" w:hAnsi="微軟正黑體" w:cs="SimSun"/>
          <w:color w:val="002060"/>
          <w:spacing w:val="20"/>
          <w:sz w:val="24"/>
          <w:szCs w:val="24"/>
        </w:rPr>
      </w:pPr>
      <w:r w:rsidRPr="0095609B">
        <w:rPr>
          <w:rFonts w:ascii="微軟正黑體" w:eastAsia="微軟正黑體" w:hAnsi="微軟正黑體" w:cs="SimSun" w:hint="eastAsia"/>
          <w:color w:val="002060"/>
          <w:spacing w:val="20"/>
          <w:sz w:val="24"/>
          <w:szCs w:val="24"/>
        </w:rPr>
        <w:t>5.兩地機場稅、燃油附加稅、雜支服務費</w:t>
      </w:r>
    </w:p>
    <w:p w:rsidR="006107FA" w:rsidRPr="0095609B" w:rsidRDefault="006107FA" w:rsidP="006107FA">
      <w:pPr>
        <w:pStyle w:val="a3"/>
        <w:rPr>
          <w:rFonts w:ascii="微軟正黑體" w:eastAsia="微軟正黑體" w:hAnsi="微軟正黑體" w:cs="SimSun"/>
          <w:color w:val="002060"/>
          <w:spacing w:val="20"/>
          <w:sz w:val="24"/>
          <w:szCs w:val="24"/>
        </w:rPr>
      </w:pPr>
    </w:p>
    <w:p w:rsidR="006107FA" w:rsidRPr="0095609B" w:rsidRDefault="006107FA" w:rsidP="006107FA">
      <w:pPr>
        <w:pStyle w:val="a3"/>
        <w:rPr>
          <w:rFonts w:ascii="微軟正黑體" w:eastAsia="微軟正黑體" w:hAnsi="微軟正黑體" w:cs="SimSun"/>
          <w:color w:val="002060"/>
          <w:spacing w:val="20"/>
          <w:sz w:val="24"/>
          <w:szCs w:val="24"/>
        </w:rPr>
      </w:pPr>
      <w:proofErr w:type="spellStart"/>
      <w:r w:rsidRPr="0095609B">
        <w:rPr>
          <w:rFonts w:ascii="微軟正黑體" w:eastAsia="微軟正黑體" w:hAnsi="微軟正黑體" w:cs="SimSun" w:hint="eastAsia"/>
          <w:color w:val="002060"/>
          <w:spacing w:val="20"/>
          <w:sz w:val="24"/>
          <w:szCs w:val="24"/>
        </w:rPr>
        <w:t>費用不包含</w:t>
      </w:r>
      <w:proofErr w:type="spellEnd"/>
    </w:p>
    <w:p w:rsidR="006107FA" w:rsidRPr="0095609B" w:rsidRDefault="006107FA" w:rsidP="006107FA">
      <w:pPr>
        <w:pStyle w:val="a3"/>
        <w:rPr>
          <w:rFonts w:ascii="微軟正黑體" w:eastAsia="微軟正黑體" w:hAnsi="微軟正黑體" w:cs="SimSun"/>
          <w:color w:val="002060"/>
          <w:spacing w:val="20"/>
          <w:sz w:val="24"/>
          <w:szCs w:val="24"/>
        </w:rPr>
      </w:pPr>
      <w:r w:rsidRPr="0095609B">
        <w:rPr>
          <w:rFonts w:ascii="微軟正黑體" w:eastAsia="微軟正黑體" w:hAnsi="微軟正黑體" w:cs="SimSun" w:hint="eastAsia"/>
          <w:color w:val="002060"/>
          <w:spacing w:val="20"/>
          <w:sz w:val="24"/>
          <w:szCs w:val="24"/>
        </w:rPr>
        <w:t xml:space="preserve">1.領隊及導遊小費每日 NT200元 </w:t>
      </w:r>
    </w:p>
    <w:p w:rsidR="006107FA" w:rsidRPr="0095609B" w:rsidRDefault="006107FA" w:rsidP="006107FA">
      <w:pPr>
        <w:pStyle w:val="a3"/>
        <w:rPr>
          <w:rFonts w:ascii="微軟正黑體" w:eastAsia="微軟正黑體" w:hAnsi="微軟正黑體" w:cs="SimSun"/>
          <w:color w:val="002060"/>
          <w:spacing w:val="20"/>
          <w:sz w:val="24"/>
          <w:szCs w:val="24"/>
        </w:rPr>
      </w:pPr>
      <w:r w:rsidRPr="0095609B">
        <w:rPr>
          <w:rFonts w:ascii="微軟正黑體" w:eastAsia="微軟正黑體" w:hAnsi="微軟正黑體" w:cs="SimSun" w:hint="eastAsia"/>
          <w:color w:val="002060"/>
          <w:spacing w:val="20"/>
          <w:sz w:val="24"/>
          <w:szCs w:val="24"/>
        </w:rPr>
        <w:t>2.中華民國護照新辦費用</w:t>
      </w:r>
    </w:p>
    <w:p w:rsidR="006107FA" w:rsidRPr="0095609B" w:rsidRDefault="006107FA" w:rsidP="006107FA">
      <w:pPr>
        <w:pStyle w:val="a3"/>
        <w:rPr>
          <w:rFonts w:ascii="微軟正黑體" w:eastAsia="微軟正黑體" w:hAnsi="微軟正黑體" w:cs="SimSun"/>
          <w:color w:val="002060"/>
          <w:spacing w:val="20"/>
          <w:sz w:val="24"/>
          <w:szCs w:val="24"/>
        </w:rPr>
      </w:pPr>
      <w:r w:rsidRPr="0095609B">
        <w:rPr>
          <w:rFonts w:ascii="微軟正黑體" w:eastAsia="微軟正黑體" w:hAnsi="微軟正黑體" w:cs="SimSun" w:hint="eastAsia"/>
          <w:color w:val="002060"/>
          <w:spacing w:val="20"/>
          <w:sz w:val="24"/>
          <w:szCs w:val="24"/>
        </w:rPr>
        <w:t>3.</w:t>
      </w:r>
      <w:proofErr w:type="spellStart"/>
      <w:r w:rsidRPr="0095609B">
        <w:rPr>
          <w:rFonts w:ascii="微軟正黑體" w:eastAsia="微軟正黑體" w:hAnsi="微軟正黑體" w:cs="SimSun" w:hint="eastAsia"/>
          <w:color w:val="002060"/>
          <w:spacing w:val="20"/>
          <w:sz w:val="24"/>
          <w:szCs w:val="24"/>
        </w:rPr>
        <w:t>電話費、行李超重費、床頭小費</w:t>
      </w:r>
      <w:proofErr w:type="spellEnd"/>
      <w:r w:rsidRPr="0095609B">
        <w:rPr>
          <w:rFonts w:ascii="微軟正黑體" w:eastAsia="微軟正黑體" w:hAnsi="微軟正黑體" w:cs="SimSun" w:hint="eastAsia"/>
          <w:color w:val="002060"/>
          <w:spacing w:val="20"/>
          <w:sz w:val="24"/>
          <w:szCs w:val="24"/>
        </w:rPr>
        <w:t>........</w:t>
      </w:r>
      <w:proofErr w:type="spellStart"/>
      <w:r w:rsidRPr="0095609B">
        <w:rPr>
          <w:rFonts w:ascii="微軟正黑體" w:eastAsia="微軟正黑體" w:hAnsi="微軟正黑體" w:cs="SimSun" w:hint="eastAsia"/>
          <w:color w:val="002060"/>
          <w:spacing w:val="20"/>
          <w:sz w:val="24"/>
          <w:szCs w:val="24"/>
        </w:rPr>
        <w:t>與相關服務人員小費支出</w:t>
      </w:r>
      <w:proofErr w:type="spellEnd"/>
    </w:p>
    <w:p w:rsidR="006107FA" w:rsidRDefault="006107FA" w:rsidP="006107FA">
      <w:pPr>
        <w:pStyle w:val="a3"/>
        <w:tabs>
          <w:tab w:val="clear" w:pos="4153"/>
          <w:tab w:val="clear" w:pos="8306"/>
        </w:tabs>
        <w:rPr>
          <w:rFonts w:ascii="微軟正黑體" w:eastAsia="微軟正黑體" w:hAnsi="微軟正黑體" w:cs="SimSun"/>
          <w:color w:val="002060"/>
          <w:spacing w:val="20"/>
          <w:sz w:val="24"/>
          <w:szCs w:val="24"/>
          <w:lang w:eastAsia="zh-TW"/>
        </w:rPr>
      </w:pPr>
      <w:r w:rsidRPr="0095609B">
        <w:rPr>
          <w:rFonts w:ascii="微軟正黑體" w:eastAsia="微軟正黑體" w:hAnsi="微軟正黑體" w:cs="SimSun" w:hint="eastAsia"/>
          <w:color w:val="002060"/>
          <w:spacing w:val="20"/>
          <w:sz w:val="24"/>
          <w:szCs w:val="24"/>
        </w:rPr>
        <w:t>4.行程所未列出之私人行為消費</w:t>
      </w:r>
    </w:p>
    <w:p w:rsidR="006107FA" w:rsidRDefault="006107FA" w:rsidP="006107FA">
      <w:pPr>
        <w:pStyle w:val="a3"/>
        <w:tabs>
          <w:tab w:val="clear" w:pos="4153"/>
          <w:tab w:val="clear" w:pos="8306"/>
        </w:tabs>
        <w:rPr>
          <w:rFonts w:ascii="微軟正黑體" w:eastAsia="微軟正黑體" w:hAnsi="微軟正黑體" w:cs="SimSun"/>
          <w:color w:val="002060"/>
          <w:spacing w:val="20"/>
          <w:sz w:val="24"/>
          <w:szCs w:val="24"/>
          <w:lang w:eastAsia="zh-TW"/>
        </w:rPr>
      </w:pPr>
    </w:p>
    <w:p w:rsidR="006107FA" w:rsidRPr="00807CD8" w:rsidRDefault="006107FA" w:rsidP="006107FA">
      <w:pPr>
        <w:pStyle w:val="a3"/>
        <w:tabs>
          <w:tab w:val="clear" w:pos="4153"/>
          <w:tab w:val="clear" w:pos="8306"/>
        </w:tabs>
        <w:rPr>
          <w:rFonts w:ascii="微軟正黑體" w:eastAsia="微軟正黑體" w:hAnsi="微軟正黑體"/>
          <w:color w:val="002060"/>
          <w:sz w:val="24"/>
          <w:szCs w:val="24"/>
        </w:rPr>
      </w:pPr>
    </w:p>
    <w:p w:rsidR="008017E4" w:rsidRPr="00807CD8" w:rsidRDefault="00F53F76" w:rsidP="00807CD8">
      <w:pPr>
        <w:pStyle w:val="a3"/>
        <w:tabs>
          <w:tab w:val="clear" w:pos="4153"/>
          <w:tab w:val="clear" w:pos="8306"/>
        </w:tabs>
        <w:ind w:left="480"/>
        <w:jc w:val="center"/>
        <w:rPr>
          <w:rFonts w:ascii="微軟正黑體" w:eastAsia="微軟正黑體" w:hAnsi="微軟正黑體"/>
          <w:color w:val="002060"/>
          <w:sz w:val="24"/>
          <w:szCs w:val="24"/>
        </w:rPr>
      </w:pPr>
      <w:r w:rsidRPr="00807CD8">
        <w:rPr>
          <w:rFonts w:ascii="微軟正黑體" w:eastAsia="微軟正黑體" w:hAnsi="微軟正黑體" w:hint="eastAsia"/>
          <w:b/>
          <w:color w:val="FF0000"/>
          <w:sz w:val="36"/>
        </w:rPr>
        <w:t>~~</w:t>
      </w:r>
      <w:proofErr w:type="spellStart"/>
      <w:r w:rsidRPr="00807CD8">
        <w:rPr>
          <w:rFonts w:ascii="微軟正黑體" w:eastAsia="微軟正黑體" w:hAnsi="微軟正黑體" w:hint="eastAsia"/>
          <w:b/>
          <w:color w:val="FF0000"/>
          <w:sz w:val="36"/>
        </w:rPr>
        <w:t>祝旅途愉快</w:t>
      </w:r>
      <w:proofErr w:type="spellEnd"/>
      <w:r w:rsidRPr="00807CD8">
        <w:rPr>
          <w:rFonts w:ascii="微軟正黑體" w:eastAsia="微軟正黑體" w:hAnsi="微軟正黑體" w:hint="eastAsia"/>
          <w:b/>
          <w:color w:val="FF0000"/>
          <w:sz w:val="36"/>
        </w:rPr>
        <w:t>~~</w:t>
      </w:r>
    </w:p>
    <w:sectPr w:rsidR="008017E4" w:rsidRPr="00807CD8" w:rsidSect="00B65FE2">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7E5A" w:rsidRDefault="00617E5A" w:rsidP="0012127B">
      <w:r>
        <w:separator/>
      </w:r>
    </w:p>
  </w:endnote>
  <w:endnote w:type="continuationSeparator" w:id="0">
    <w:p w:rsidR="00617E5A" w:rsidRDefault="00617E5A" w:rsidP="00121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5F" w:usb2="00000000" w:usb3="00000000" w:csb0="0000019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Courier New">
    <w:panose1 w:val="02070309020205020404"/>
    <w:charset w:val="00"/>
    <w:family w:val="modern"/>
    <w:notTrueType/>
    <w:pitch w:val="fixed"/>
    <w:sig w:usb0="00000003" w:usb1="00000000" w:usb2="00000000" w:usb3="00000000" w:csb0="00000001" w:csb1="00000000"/>
  </w:font>
  <w:font w:name="華康隸書體W5">
    <w:altName w:val="Arial Unicode MS"/>
    <w:charset w:val="88"/>
    <w:family w:val="script"/>
    <w:pitch w:val="fixed"/>
    <w:sig w:usb0="00000000" w:usb1="28091800" w:usb2="00000016" w:usb3="00000000" w:csb0="0010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7E5A" w:rsidRDefault="00617E5A" w:rsidP="0012127B">
      <w:r>
        <w:separator/>
      </w:r>
    </w:p>
  </w:footnote>
  <w:footnote w:type="continuationSeparator" w:id="0">
    <w:p w:rsidR="00617E5A" w:rsidRDefault="00617E5A" w:rsidP="001212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5B5FF4"/>
    <w:multiLevelType w:val="hybridMultilevel"/>
    <w:tmpl w:val="A582FF62"/>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F76"/>
    <w:rsid w:val="00051CCD"/>
    <w:rsid w:val="000B342E"/>
    <w:rsid w:val="0012127B"/>
    <w:rsid w:val="00235482"/>
    <w:rsid w:val="002500E0"/>
    <w:rsid w:val="002663D1"/>
    <w:rsid w:val="00272CB2"/>
    <w:rsid w:val="002D2AD6"/>
    <w:rsid w:val="00311B78"/>
    <w:rsid w:val="00366DBF"/>
    <w:rsid w:val="00415B1D"/>
    <w:rsid w:val="004474A3"/>
    <w:rsid w:val="00592357"/>
    <w:rsid w:val="005C0612"/>
    <w:rsid w:val="006107FA"/>
    <w:rsid w:val="00617E5A"/>
    <w:rsid w:val="00713950"/>
    <w:rsid w:val="007E2053"/>
    <w:rsid w:val="007F3590"/>
    <w:rsid w:val="00804F0C"/>
    <w:rsid w:val="00807CD8"/>
    <w:rsid w:val="00814D66"/>
    <w:rsid w:val="008F45A3"/>
    <w:rsid w:val="00942E61"/>
    <w:rsid w:val="0095609B"/>
    <w:rsid w:val="0096737E"/>
    <w:rsid w:val="00A62F91"/>
    <w:rsid w:val="00A90878"/>
    <w:rsid w:val="00B932B1"/>
    <w:rsid w:val="00C240D6"/>
    <w:rsid w:val="00C72119"/>
    <w:rsid w:val="00CA3160"/>
    <w:rsid w:val="00D160CF"/>
    <w:rsid w:val="00D42D9B"/>
    <w:rsid w:val="00DA2AC2"/>
    <w:rsid w:val="00E01215"/>
    <w:rsid w:val="00E14C26"/>
    <w:rsid w:val="00E81260"/>
    <w:rsid w:val="00EC7D82"/>
    <w:rsid w:val="00EF2014"/>
    <w:rsid w:val="00F53F76"/>
    <w:rsid w:val="00FE613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3F76"/>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53F76"/>
    <w:pPr>
      <w:tabs>
        <w:tab w:val="center" w:pos="4153"/>
        <w:tab w:val="right" w:pos="8306"/>
      </w:tabs>
      <w:snapToGrid w:val="0"/>
    </w:pPr>
    <w:rPr>
      <w:sz w:val="20"/>
      <w:szCs w:val="20"/>
      <w:lang w:val="x-none" w:eastAsia="x-none"/>
    </w:rPr>
  </w:style>
  <w:style w:type="character" w:customStyle="1" w:styleId="a4">
    <w:name w:val="頁首 字元"/>
    <w:basedOn w:val="a0"/>
    <w:link w:val="a3"/>
    <w:uiPriority w:val="99"/>
    <w:rsid w:val="00F53F76"/>
    <w:rPr>
      <w:rFonts w:ascii="Calibri" w:eastAsia="新細明體" w:hAnsi="Calibri" w:cs="Times New Roman"/>
      <w:sz w:val="20"/>
      <w:szCs w:val="20"/>
      <w:lang w:val="x-none" w:eastAsia="x-none"/>
    </w:rPr>
  </w:style>
  <w:style w:type="character" w:styleId="a5">
    <w:name w:val="Strong"/>
    <w:uiPriority w:val="22"/>
    <w:qFormat/>
    <w:rsid w:val="00F53F76"/>
    <w:rPr>
      <w:b/>
      <w:bCs/>
    </w:rPr>
  </w:style>
  <w:style w:type="paragraph" w:styleId="Web">
    <w:name w:val="Normal (Web)"/>
    <w:basedOn w:val="a"/>
    <w:uiPriority w:val="99"/>
    <w:unhideWhenUsed/>
    <w:rsid w:val="00F53F76"/>
    <w:pPr>
      <w:widowControl/>
      <w:spacing w:before="100" w:beforeAutospacing="1" w:after="100" w:afterAutospacing="1"/>
    </w:pPr>
    <w:rPr>
      <w:rFonts w:ascii="新細明體" w:hAnsi="新細明體" w:cs="新細明體"/>
      <w:kern w:val="0"/>
      <w:szCs w:val="24"/>
    </w:rPr>
  </w:style>
  <w:style w:type="paragraph" w:styleId="a6">
    <w:name w:val="Balloon Text"/>
    <w:basedOn w:val="a"/>
    <w:link w:val="a7"/>
    <w:uiPriority w:val="99"/>
    <w:semiHidden/>
    <w:unhideWhenUsed/>
    <w:rsid w:val="00F53F76"/>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F53F76"/>
    <w:rPr>
      <w:rFonts w:asciiTheme="majorHAnsi" w:eastAsiaTheme="majorEastAsia" w:hAnsiTheme="majorHAnsi" w:cstheme="majorBidi"/>
      <w:sz w:val="18"/>
      <w:szCs w:val="18"/>
    </w:rPr>
  </w:style>
  <w:style w:type="paragraph" w:styleId="a8">
    <w:name w:val="footer"/>
    <w:basedOn w:val="a"/>
    <w:link w:val="a9"/>
    <w:uiPriority w:val="99"/>
    <w:unhideWhenUsed/>
    <w:rsid w:val="0012127B"/>
    <w:pPr>
      <w:tabs>
        <w:tab w:val="center" w:pos="4153"/>
        <w:tab w:val="right" w:pos="8306"/>
      </w:tabs>
      <w:snapToGrid w:val="0"/>
    </w:pPr>
    <w:rPr>
      <w:sz w:val="20"/>
      <w:szCs w:val="20"/>
    </w:rPr>
  </w:style>
  <w:style w:type="character" w:customStyle="1" w:styleId="a9">
    <w:name w:val="頁尾 字元"/>
    <w:basedOn w:val="a0"/>
    <w:link w:val="a8"/>
    <w:uiPriority w:val="99"/>
    <w:rsid w:val="0012127B"/>
    <w:rPr>
      <w:rFonts w:ascii="Calibri" w:eastAsia="新細明體" w:hAnsi="Calibri" w:cs="Times New Roman"/>
      <w:sz w:val="20"/>
      <w:szCs w:val="20"/>
    </w:rPr>
  </w:style>
  <w:style w:type="character" w:styleId="aa">
    <w:name w:val="annotation reference"/>
    <w:basedOn w:val="a0"/>
    <w:uiPriority w:val="99"/>
    <w:semiHidden/>
    <w:unhideWhenUsed/>
    <w:rsid w:val="002500E0"/>
    <w:rPr>
      <w:sz w:val="18"/>
      <w:szCs w:val="18"/>
    </w:rPr>
  </w:style>
  <w:style w:type="paragraph" w:styleId="ab">
    <w:name w:val="annotation text"/>
    <w:basedOn w:val="a"/>
    <w:link w:val="ac"/>
    <w:uiPriority w:val="99"/>
    <w:semiHidden/>
    <w:unhideWhenUsed/>
    <w:rsid w:val="002500E0"/>
  </w:style>
  <w:style w:type="character" w:customStyle="1" w:styleId="ac">
    <w:name w:val="註解文字 字元"/>
    <w:basedOn w:val="a0"/>
    <w:link w:val="ab"/>
    <w:uiPriority w:val="99"/>
    <w:semiHidden/>
    <w:rsid w:val="002500E0"/>
    <w:rPr>
      <w:rFonts w:ascii="Calibri" w:eastAsia="新細明體" w:hAnsi="Calibri" w:cs="Times New Roman"/>
    </w:rPr>
  </w:style>
  <w:style w:type="paragraph" w:styleId="ad">
    <w:name w:val="annotation subject"/>
    <w:basedOn w:val="ab"/>
    <w:next w:val="ab"/>
    <w:link w:val="ae"/>
    <w:uiPriority w:val="99"/>
    <w:semiHidden/>
    <w:unhideWhenUsed/>
    <w:rsid w:val="002500E0"/>
    <w:rPr>
      <w:b/>
      <w:bCs/>
    </w:rPr>
  </w:style>
  <w:style w:type="character" w:customStyle="1" w:styleId="ae">
    <w:name w:val="註解主旨 字元"/>
    <w:basedOn w:val="ac"/>
    <w:link w:val="ad"/>
    <w:uiPriority w:val="99"/>
    <w:semiHidden/>
    <w:rsid w:val="002500E0"/>
    <w:rPr>
      <w:rFonts w:ascii="Calibri" w:eastAsia="新細明體" w:hAnsi="Calibri"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3F76"/>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53F76"/>
    <w:pPr>
      <w:tabs>
        <w:tab w:val="center" w:pos="4153"/>
        <w:tab w:val="right" w:pos="8306"/>
      </w:tabs>
      <w:snapToGrid w:val="0"/>
    </w:pPr>
    <w:rPr>
      <w:sz w:val="20"/>
      <w:szCs w:val="20"/>
      <w:lang w:val="x-none" w:eastAsia="x-none"/>
    </w:rPr>
  </w:style>
  <w:style w:type="character" w:customStyle="1" w:styleId="a4">
    <w:name w:val="頁首 字元"/>
    <w:basedOn w:val="a0"/>
    <w:link w:val="a3"/>
    <w:uiPriority w:val="99"/>
    <w:rsid w:val="00F53F76"/>
    <w:rPr>
      <w:rFonts w:ascii="Calibri" w:eastAsia="新細明體" w:hAnsi="Calibri" w:cs="Times New Roman"/>
      <w:sz w:val="20"/>
      <w:szCs w:val="20"/>
      <w:lang w:val="x-none" w:eastAsia="x-none"/>
    </w:rPr>
  </w:style>
  <w:style w:type="character" w:styleId="a5">
    <w:name w:val="Strong"/>
    <w:uiPriority w:val="22"/>
    <w:qFormat/>
    <w:rsid w:val="00F53F76"/>
    <w:rPr>
      <w:b/>
      <w:bCs/>
    </w:rPr>
  </w:style>
  <w:style w:type="paragraph" w:styleId="Web">
    <w:name w:val="Normal (Web)"/>
    <w:basedOn w:val="a"/>
    <w:uiPriority w:val="99"/>
    <w:unhideWhenUsed/>
    <w:rsid w:val="00F53F76"/>
    <w:pPr>
      <w:widowControl/>
      <w:spacing w:before="100" w:beforeAutospacing="1" w:after="100" w:afterAutospacing="1"/>
    </w:pPr>
    <w:rPr>
      <w:rFonts w:ascii="新細明體" w:hAnsi="新細明體" w:cs="新細明體"/>
      <w:kern w:val="0"/>
      <w:szCs w:val="24"/>
    </w:rPr>
  </w:style>
  <w:style w:type="paragraph" w:styleId="a6">
    <w:name w:val="Balloon Text"/>
    <w:basedOn w:val="a"/>
    <w:link w:val="a7"/>
    <w:uiPriority w:val="99"/>
    <w:semiHidden/>
    <w:unhideWhenUsed/>
    <w:rsid w:val="00F53F76"/>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F53F76"/>
    <w:rPr>
      <w:rFonts w:asciiTheme="majorHAnsi" w:eastAsiaTheme="majorEastAsia" w:hAnsiTheme="majorHAnsi" w:cstheme="majorBidi"/>
      <w:sz w:val="18"/>
      <w:szCs w:val="18"/>
    </w:rPr>
  </w:style>
  <w:style w:type="paragraph" w:styleId="a8">
    <w:name w:val="footer"/>
    <w:basedOn w:val="a"/>
    <w:link w:val="a9"/>
    <w:uiPriority w:val="99"/>
    <w:unhideWhenUsed/>
    <w:rsid w:val="0012127B"/>
    <w:pPr>
      <w:tabs>
        <w:tab w:val="center" w:pos="4153"/>
        <w:tab w:val="right" w:pos="8306"/>
      </w:tabs>
      <w:snapToGrid w:val="0"/>
    </w:pPr>
    <w:rPr>
      <w:sz w:val="20"/>
      <w:szCs w:val="20"/>
    </w:rPr>
  </w:style>
  <w:style w:type="character" w:customStyle="1" w:styleId="a9">
    <w:name w:val="頁尾 字元"/>
    <w:basedOn w:val="a0"/>
    <w:link w:val="a8"/>
    <w:uiPriority w:val="99"/>
    <w:rsid w:val="0012127B"/>
    <w:rPr>
      <w:rFonts w:ascii="Calibri" w:eastAsia="新細明體" w:hAnsi="Calibri" w:cs="Times New Roman"/>
      <w:sz w:val="20"/>
      <w:szCs w:val="20"/>
    </w:rPr>
  </w:style>
  <w:style w:type="character" w:styleId="aa">
    <w:name w:val="annotation reference"/>
    <w:basedOn w:val="a0"/>
    <w:uiPriority w:val="99"/>
    <w:semiHidden/>
    <w:unhideWhenUsed/>
    <w:rsid w:val="002500E0"/>
    <w:rPr>
      <w:sz w:val="18"/>
      <w:szCs w:val="18"/>
    </w:rPr>
  </w:style>
  <w:style w:type="paragraph" w:styleId="ab">
    <w:name w:val="annotation text"/>
    <w:basedOn w:val="a"/>
    <w:link w:val="ac"/>
    <w:uiPriority w:val="99"/>
    <w:semiHidden/>
    <w:unhideWhenUsed/>
    <w:rsid w:val="002500E0"/>
  </w:style>
  <w:style w:type="character" w:customStyle="1" w:styleId="ac">
    <w:name w:val="註解文字 字元"/>
    <w:basedOn w:val="a0"/>
    <w:link w:val="ab"/>
    <w:uiPriority w:val="99"/>
    <w:semiHidden/>
    <w:rsid w:val="002500E0"/>
    <w:rPr>
      <w:rFonts w:ascii="Calibri" w:eastAsia="新細明體" w:hAnsi="Calibri" w:cs="Times New Roman"/>
    </w:rPr>
  </w:style>
  <w:style w:type="paragraph" w:styleId="ad">
    <w:name w:val="annotation subject"/>
    <w:basedOn w:val="ab"/>
    <w:next w:val="ab"/>
    <w:link w:val="ae"/>
    <w:uiPriority w:val="99"/>
    <w:semiHidden/>
    <w:unhideWhenUsed/>
    <w:rsid w:val="002500E0"/>
    <w:rPr>
      <w:b/>
      <w:bCs/>
    </w:rPr>
  </w:style>
  <w:style w:type="character" w:customStyle="1" w:styleId="ae">
    <w:name w:val="註解主旨 字元"/>
    <w:basedOn w:val="ac"/>
    <w:link w:val="ad"/>
    <w:uiPriority w:val="99"/>
    <w:semiHidden/>
    <w:rsid w:val="002500E0"/>
    <w:rPr>
      <w:rFonts w:ascii="Calibri" w:eastAsia="新細明體" w:hAnsi="Calibri"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http://www.cotcs.com/img/image/COTC_TXG/China/KMG/dd1.jpg"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http://dingyue.nosdn.127.net/VZSEOXpHC4984ROlR3lGjfgdpMch4u9zCrpPX3woTmfiM1486437153126compressflag.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www.cotcs.com/img/image/COTC_TXG/China/KMG/kmgtkdklsw.jpg"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http://www.cotcs.com/img/image/COTC_TXG/China/KMG/kjdowmdflowmf.jpg" TargetMode="External"/><Relationship Id="rId23" Type="http://schemas.openxmlformats.org/officeDocument/2006/relationships/image" Target="media/image10.jpeg"/><Relationship Id="rId10" Type="http://schemas.openxmlformats.org/officeDocument/2006/relationships/image" Target="media/image2.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http://pic3.dwnews.net/20140912/95736534d0d84ffa962e489cb6433e59_w.jpg"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192BB7-C1D6-46C7-9669-E0C5D6E8B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Pages>
  <Words>751</Words>
  <Characters>4285</Characters>
  <Application>Microsoft Office Word</Application>
  <DocSecurity>0</DocSecurity>
  <Lines>35</Lines>
  <Paragraphs>10</Paragraphs>
  <ScaleCrop>false</ScaleCrop>
  <Company/>
  <LinksUpToDate>false</LinksUpToDate>
  <CharactersWithSpaces>5026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2019-06-15T04:49:00Z</dcterms:created>
  <dcterms:modified xsi:type="dcterms:W3CDTF">2019-07-10T02:46:00Z</dcterms:modified>
</cp:coreProperties>
</file>