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21D5DB" w14:textId="23A20F43" w:rsidR="00FC2175" w:rsidRPr="00F27855" w:rsidRDefault="00765F18" w:rsidP="008809E6">
      <w:pPr>
        <w:spacing w:after="240" w:line="0" w:lineRule="atLeast"/>
        <w:jc w:val="center"/>
        <w:rPr>
          <w:rFonts w:ascii="微軟正黑體" w:eastAsia="微軟正黑體" w:hAnsi="微軟正黑體"/>
          <w:b/>
          <w:color w:val="002060"/>
          <w:sz w:val="44"/>
          <w:szCs w:val="44"/>
        </w:rPr>
      </w:pPr>
      <w:r w:rsidRPr="00F27855">
        <w:rPr>
          <w:rFonts w:ascii="微軟正黑體" w:eastAsia="微軟正黑體" w:hAnsi="微軟正黑體"/>
          <w:b/>
          <w:noProof/>
          <w:color w:val="002060"/>
          <w:sz w:val="44"/>
          <w:szCs w:val="44"/>
        </w:rPr>
        <w:drawing>
          <wp:anchor distT="0" distB="0" distL="114300" distR="114300" simplePos="0" relativeHeight="251668480" behindDoc="1" locked="0" layoutInCell="1" allowOverlap="1" wp14:anchorId="1B304978" wp14:editId="024393F0">
            <wp:simplePos x="0" y="0"/>
            <wp:positionH relativeFrom="column">
              <wp:posOffset>-369570</wp:posOffset>
            </wp:positionH>
            <wp:positionV relativeFrom="paragraph">
              <wp:posOffset>-381223</wp:posOffset>
            </wp:positionV>
            <wp:extent cx="7562850" cy="10687050"/>
            <wp:effectExtent l="0" t="0" r="0" b="0"/>
            <wp:wrapNone/>
            <wp:docPr id="2072203791" name="圖片 1" descr="一張含有 文字, 雪, 海報, 冬季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03791" name="圖片 1" descr="一張含有 文字, 雪, 海報, 冬季 的圖片&#10;&#10;自動產生的描述"/>
                    <pic:cNvPicPr/>
                  </pic:nvPicPr>
                  <pic:blipFill>
                    <a:blip r:embed="rId8" cstate="email">
                      <a:extLst>
                        <a:ext uri="{28A0092B-C50C-407E-A947-70E740481C1C}">
                          <a14:useLocalDpi xmlns:a14="http://schemas.microsoft.com/office/drawing/2010/main"/>
                        </a:ext>
                      </a:extLst>
                    </a:blip>
                    <a:stretch>
                      <a:fillRect/>
                    </a:stretch>
                  </pic:blipFill>
                  <pic:spPr>
                    <a:xfrm>
                      <a:off x="0" y="0"/>
                      <a:ext cx="7562850" cy="10687050"/>
                    </a:xfrm>
                    <a:prstGeom prst="rect">
                      <a:avLst/>
                    </a:prstGeom>
                  </pic:spPr>
                </pic:pic>
              </a:graphicData>
            </a:graphic>
            <wp14:sizeRelH relativeFrom="page">
              <wp14:pctWidth>0</wp14:pctWidth>
            </wp14:sizeRelH>
            <wp14:sizeRelV relativeFrom="page">
              <wp14:pctHeight>0</wp14:pctHeight>
            </wp14:sizeRelV>
          </wp:anchor>
        </w:drawing>
      </w:r>
      <w:r w:rsidR="00FC2175" w:rsidRPr="00F27855">
        <w:rPr>
          <w:rFonts w:ascii="微軟正黑體" w:eastAsia="微軟正黑體" w:hAnsi="微軟正黑體"/>
          <w:b/>
          <w:noProof/>
          <w:color w:val="002060"/>
          <w:sz w:val="44"/>
          <w:szCs w:val="44"/>
        </w:rPr>
        <w:drawing>
          <wp:anchor distT="0" distB="0" distL="114300" distR="114300" simplePos="0" relativeHeight="251665408" behindDoc="0" locked="0" layoutInCell="1" allowOverlap="1" wp14:anchorId="08DDE92F" wp14:editId="62527963">
            <wp:simplePos x="0" y="0"/>
            <wp:positionH relativeFrom="margin">
              <wp:posOffset>7148830</wp:posOffset>
            </wp:positionH>
            <wp:positionV relativeFrom="margin">
              <wp:posOffset>10103485</wp:posOffset>
            </wp:positionV>
            <wp:extent cx="7559675" cy="10688320"/>
            <wp:effectExtent l="0" t="0" r="3175" b="0"/>
            <wp:wrapSquare wrapText="bothSides"/>
            <wp:docPr id="12383013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0139" name="圖片 1"/>
                    <pic:cNvPicPr/>
                  </pic:nvPicPr>
                  <pic:blipFill>
                    <a:blip r:embed="rId9" cstate="email">
                      <a:extLst>
                        <a:ext uri="{28A0092B-C50C-407E-A947-70E740481C1C}">
                          <a14:useLocalDpi xmlns:a14="http://schemas.microsoft.com/office/drawing/2010/main"/>
                        </a:ext>
                      </a:extLst>
                    </a:blip>
                    <a:stretch>
                      <a:fillRect/>
                    </a:stretch>
                  </pic:blipFill>
                  <pic:spPr>
                    <a:xfrm>
                      <a:off x="0" y="0"/>
                      <a:ext cx="7559675" cy="10688320"/>
                    </a:xfrm>
                    <a:prstGeom prst="rect">
                      <a:avLst/>
                    </a:prstGeom>
                  </pic:spPr>
                </pic:pic>
              </a:graphicData>
            </a:graphic>
            <wp14:sizeRelH relativeFrom="margin">
              <wp14:pctWidth>0</wp14:pctWidth>
            </wp14:sizeRelH>
            <wp14:sizeRelV relativeFrom="margin">
              <wp14:pctHeight>0</wp14:pctHeight>
            </wp14:sizeRelV>
          </wp:anchor>
        </w:drawing>
      </w:r>
    </w:p>
    <w:p w14:paraId="26F4AA92" w14:textId="06AC176A" w:rsidR="00FC2175" w:rsidRPr="00F27855" w:rsidRDefault="00FC2175">
      <w:pPr>
        <w:widowControl/>
        <w:rPr>
          <w:rFonts w:ascii="微軟正黑體" w:eastAsia="微軟正黑體" w:hAnsi="微軟正黑體"/>
          <w:b/>
          <w:color w:val="002060"/>
          <w:sz w:val="44"/>
          <w:szCs w:val="44"/>
        </w:rPr>
      </w:pPr>
      <w:r w:rsidRPr="00F27855">
        <w:rPr>
          <w:rFonts w:ascii="微軟正黑體" w:eastAsia="微軟正黑體" w:hAnsi="微軟正黑體"/>
          <w:b/>
          <w:noProof/>
          <w:color w:val="002060"/>
          <w:sz w:val="44"/>
          <w:szCs w:val="44"/>
        </w:rPr>
        <w:lastRenderedPageBreak/>
        <w:drawing>
          <wp:anchor distT="0" distB="0" distL="114300" distR="114300" simplePos="0" relativeHeight="251661312" behindDoc="0" locked="0" layoutInCell="1" allowOverlap="1" wp14:anchorId="4EEC70CD" wp14:editId="758F0A78">
            <wp:simplePos x="0" y="0"/>
            <wp:positionH relativeFrom="margin">
              <wp:align>center</wp:align>
            </wp:positionH>
            <wp:positionV relativeFrom="margin">
              <wp:align>center</wp:align>
            </wp:positionV>
            <wp:extent cx="7559040" cy="10688320"/>
            <wp:effectExtent l="0" t="0" r="3810" b="0"/>
            <wp:wrapSquare wrapText="bothSides"/>
            <wp:docPr id="13775018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0189" name="圖片 1"/>
                    <pic:cNvPicPr/>
                  </pic:nvPicPr>
                  <pic:blipFill>
                    <a:blip r:embed="rId10" cstate="email">
                      <a:extLst>
                        <a:ext uri="{28A0092B-C50C-407E-A947-70E740481C1C}">
                          <a14:useLocalDpi xmlns:a14="http://schemas.microsoft.com/office/drawing/2010/main"/>
                        </a:ext>
                      </a:extLst>
                    </a:blip>
                    <a:stretch>
                      <a:fillRect/>
                    </a:stretch>
                  </pic:blipFill>
                  <pic:spPr>
                    <a:xfrm>
                      <a:off x="0" y="0"/>
                      <a:ext cx="7559674" cy="10688910"/>
                    </a:xfrm>
                    <a:prstGeom prst="rect">
                      <a:avLst/>
                    </a:prstGeom>
                  </pic:spPr>
                </pic:pic>
              </a:graphicData>
            </a:graphic>
            <wp14:sizeRelH relativeFrom="margin">
              <wp14:pctWidth>0</wp14:pctWidth>
            </wp14:sizeRelH>
            <wp14:sizeRelV relativeFrom="margin">
              <wp14:pctHeight>0</wp14:pctHeight>
            </wp14:sizeRelV>
          </wp:anchor>
        </w:drawing>
      </w:r>
      <w:r w:rsidRPr="00F27855">
        <w:rPr>
          <w:rFonts w:ascii="微軟正黑體" w:eastAsia="微軟正黑體" w:hAnsi="微軟正黑體"/>
          <w:b/>
          <w:color w:val="002060"/>
          <w:sz w:val="44"/>
          <w:szCs w:val="44"/>
        </w:rPr>
        <w:br w:type="page"/>
      </w:r>
    </w:p>
    <w:p w14:paraId="1677845C" w14:textId="339CA642" w:rsidR="00FC2175" w:rsidRPr="00F27855" w:rsidRDefault="00BF2C1C" w:rsidP="008809E6">
      <w:pPr>
        <w:spacing w:after="240" w:line="0" w:lineRule="atLeast"/>
        <w:jc w:val="center"/>
        <w:rPr>
          <w:rFonts w:ascii="微軟正黑體" w:eastAsia="微軟正黑體" w:hAnsi="微軟正黑體"/>
          <w:b/>
          <w:color w:val="002060"/>
          <w:sz w:val="44"/>
          <w:szCs w:val="44"/>
        </w:rPr>
      </w:pPr>
      <w:r w:rsidRPr="00F27855">
        <w:rPr>
          <w:rFonts w:ascii="微軟正黑體" w:eastAsia="微軟正黑體" w:hAnsi="微軟正黑體"/>
          <w:b/>
          <w:noProof/>
          <w:color w:val="002060"/>
          <w:sz w:val="44"/>
          <w:szCs w:val="44"/>
        </w:rPr>
        <w:drawing>
          <wp:anchor distT="0" distB="0" distL="114300" distR="114300" simplePos="0" relativeHeight="251662335" behindDoc="0" locked="0" layoutInCell="1" allowOverlap="1" wp14:anchorId="09B291BD" wp14:editId="0B9184DA">
            <wp:simplePos x="0" y="0"/>
            <wp:positionH relativeFrom="margin">
              <wp:align>center</wp:align>
            </wp:positionH>
            <wp:positionV relativeFrom="margin">
              <wp:align>center</wp:align>
            </wp:positionV>
            <wp:extent cx="7558405" cy="10688320"/>
            <wp:effectExtent l="0" t="0" r="4445" b="0"/>
            <wp:wrapSquare wrapText="bothSides"/>
            <wp:docPr id="22246253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35128" name="圖片 1"/>
                    <pic:cNvPicPr/>
                  </pic:nvPicPr>
                  <pic:blipFill>
                    <a:blip r:embed="rId11" cstate="email">
                      <a:extLst>
                        <a:ext uri="{28A0092B-C50C-407E-A947-70E740481C1C}">
                          <a14:useLocalDpi xmlns:a14="http://schemas.microsoft.com/office/drawing/2010/main"/>
                        </a:ext>
                      </a:extLst>
                    </a:blip>
                    <a:stretch>
                      <a:fillRect/>
                    </a:stretch>
                  </pic:blipFill>
                  <pic:spPr>
                    <a:xfrm>
                      <a:off x="0" y="0"/>
                      <a:ext cx="7558405" cy="10688320"/>
                    </a:xfrm>
                    <a:prstGeom prst="rect">
                      <a:avLst/>
                    </a:prstGeom>
                  </pic:spPr>
                </pic:pic>
              </a:graphicData>
            </a:graphic>
            <wp14:sizeRelH relativeFrom="margin">
              <wp14:pctWidth>0</wp14:pctWidth>
            </wp14:sizeRelH>
            <wp14:sizeRelV relativeFrom="margin">
              <wp14:pctHeight>0</wp14:pctHeight>
            </wp14:sizeRelV>
          </wp:anchor>
        </w:drawing>
      </w:r>
    </w:p>
    <w:p w14:paraId="3DF9DF4E" w14:textId="7C30BDBD" w:rsidR="00FC2175" w:rsidRPr="00F27855" w:rsidRDefault="00BF2C1C">
      <w:pPr>
        <w:widowControl/>
        <w:rPr>
          <w:rFonts w:ascii="微軟正黑體" w:eastAsia="微軟正黑體" w:hAnsi="微軟正黑體"/>
          <w:b/>
          <w:color w:val="002060"/>
          <w:sz w:val="44"/>
          <w:szCs w:val="44"/>
        </w:rPr>
      </w:pPr>
      <w:r w:rsidRPr="00F27855">
        <w:rPr>
          <w:rFonts w:ascii="微軟正黑體" w:eastAsia="微軟正黑體" w:hAnsi="微軟正黑體"/>
          <w:b/>
          <w:noProof/>
          <w:color w:val="002060"/>
          <w:sz w:val="44"/>
          <w:szCs w:val="44"/>
        </w:rPr>
        <w:drawing>
          <wp:anchor distT="0" distB="0" distL="114300" distR="114300" simplePos="0" relativeHeight="251665919" behindDoc="1" locked="0" layoutInCell="1" allowOverlap="1" wp14:anchorId="1593344A" wp14:editId="68A24EEC">
            <wp:simplePos x="0" y="0"/>
            <wp:positionH relativeFrom="margin">
              <wp:align>center</wp:align>
            </wp:positionH>
            <wp:positionV relativeFrom="margin">
              <wp:align>center</wp:align>
            </wp:positionV>
            <wp:extent cx="7560000" cy="10688400"/>
            <wp:effectExtent l="0" t="0" r="3175" b="0"/>
            <wp:wrapTight wrapText="bothSides">
              <wp:wrapPolygon edited="0">
                <wp:start x="0" y="0"/>
                <wp:lineTo x="0" y="21559"/>
                <wp:lineTo x="21555" y="21559"/>
                <wp:lineTo x="21555" y="0"/>
                <wp:lineTo x="0" y="0"/>
              </wp:wrapPolygon>
            </wp:wrapTight>
            <wp:docPr id="9795730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84049" name="圖片 2"/>
                    <pic:cNvPicPr/>
                  </pic:nvPicPr>
                  <pic:blipFill>
                    <a:blip r:embed="rId12" cstate="email">
                      <a:extLst>
                        <a:ext uri="{28A0092B-C50C-407E-A947-70E740481C1C}">
                          <a14:useLocalDpi xmlns:a14="http://schemas.microsoft.com/office/drawing/2010/main"/>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rsidR="00FC2175" w:rsidRPr="00F27855">
        <w:rPr>
          <w:rFonts w:ascii="微軟正黑體" w:eastAsia="微軟正黑體" w:hAnsi="微軟正黑體"/>
          <w:b/>
          <w:color w:val="002060"/>
          <w:sz w:val="44"/>
          <w:szCs w:val="44"/>
        </w:rPr>
        <w:br w:type="page"/>
      </w:r>
    </w:p>
    <w:p w14:paraId="405A9877" w14:textId="7F315A53" w:rsidR="00BF2C1C" w:rsidRPr="00F27855" w:rsidRDefault="00BF2C1C" w:rsidP="00BF2C1C">
      <w:pPr>
        <w:widowControl/>
        <w:jc w:val="center"/>
        <w:rPr>
          <w:rFonts w:ascii="微軟正黑體" w:eastAsia="微軟正黑體" w:hAnsi="微軟正黑體"/>
          <w:b/>
          <w:color w:val="002060"/>
          <w:sz w:val="44"/>
          <w:szCs w:val="44"/>
        </w:rPr>
      </w:pPr>
      <w:r w:rsidRPr="00F27855">
        <w:rPr>
          <w:rFonts w:ascii="微軟正黑體" w:eastAsia="微軟正黑體" w:hAnsi="微軟正黑體"/>
          <w:b/>
          <w:noProof/>
          <w:color w:val="002060"/>
          <w:sz w:val="44"/>
          <w:szCs w:val="44"/>
        </w:rPr>
        <w:drawing>
          <wp:anchor distT="0" distB="0" distL="114300" distR="114300" simplePos="0" relativeHeight="251671552" behindDoc="0" locked="0" layoutInCell="1" allowOverlap="1" wp14:anchorId="47A4F8CA" wp14:editId="35BAA8A0">
            <wp:simplePos x="0" y="0"/>
            <wp:positionH relativeFrom="margin">
              <wp:align>center</wp:align>
            </wp:positionH>
            <wp:positionV relativeFrom="margin">
              <wp:align>center</wp:align>
            </wp:positionV>
            <wp:extent cx="7559086" cy="10689091"/>
            <wp:effectExtent l="0" t="0" r="3810" b="0"/>
            <wp:wrapSquare wrapText="bothSides"/>
            <wp:docPr id="179001160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15689" name="圖片 3"/>
                    <pic:cNvPicPr/>
                  </pic:nvPicPr>
                  <pic:blipFill>
                    <a:blip r:embed="rId13" cstate="email">
                      <a:extLst>
                        <a:ext uri="{28A0092B-C50C-407E-A947-70E740481C1C}">
                          <a14:useLocalDpi xmlns:a14="http://schemas.microsoft.com/office/drawing/2010/main"/>
                        </a:ext>
                      </a:extLst>
                    </a:blip>
                    <a:stretch>
                      <a:fillRect/>
                    </a:stretch>
                  </pic:blipFill>
                  <pic:spPr>
                    <a:xfrm>
                      <a:off x="0" y="0"/>
                      <a:ext cx="7559086" cy="10689091"/>
                    </a:xfrm>
                    <a:prstGeom prst="rect">
                      <a:avLst/>
                    </a:prstGeom>
                  </pic:spPr>
                </pic:pic>
              </a:graphicData>
            </a:graphic>
            <wp14:sizeRelH relativeFrom="margin">
              <wp14:pctWidth>0</wp14:pctWidth>
            </wp14:sizeRelH>
            <wp14:sizeRelV relativeFrom="margin">
              <wp14:pctHeight>0</wp14:pctHeight>
            </wp14:sizeRelV>
          </wp:anchor>
        </w:drawing>
      </w:r>
      <w:r w:rsidRPr="00F27855">
        <w:rPr>
          <w:rFonts w:ascii="微軟正黑體" w:eastAsia="微軟正黑體" w:hAnsi="微軟正黑體"/>
          <w:b/>
          <w:color w:val="002060"/>
          <w:sz w:val="44"/>
          <w:szCs w:val="44"/>
        </w:rPr>
        <w:br w:type="page"/>
      </w:r>
    </w:p>
    <w:p w14:paraId="0D892FDF" w14:textId="62FE2CC4" w:rsidR="00BF2C1C" w:rsidRPr="00F27855" w:rsidRDefault="00BF2C1C" w:rsidP="00BF2C1C">
      <w:pPr>
        <w:widowControl/>
        <w:jc w:val="center"/>
        <w:rPr>
          <w:rFonts w:ascii="微軟正黑體" w:eastAsia="微軟正黑體" w:hAnsi="微軟正黑體"/>
          <w:b/>
          <w:noProof/>
          <w:color w:val="002060"/>
          <w:sz w:val="44"/>
          <w:szCs w:val="44"/>
        </w:rPr>
      </w:pPr>
      <w:r w:rsidRPr="00F27855">
        <w:rPr>
          <w:rFonts w:ascii="微軟正黑體" w:eastAsia="微軟正黑體" w:hAnsi="微軟正黑體"/>
          <w:b/>
          <w:noProof/>
          <w:color w:val="002060"/>
          <w:sz w:val="44"/>
          <w:szCs w:val="44"/>
        </w:rPr>
        <w:drawing>
          <wp:anchor distT="0" distB="0" distL="114300" distR="114300" simplePos="0" relativeHeight="251673600" behindDoc="0" locked="0" layoutInCell="1" allowOverlap="1" wp14:anchorId="4C08423B" wp14:editId="54E3C363">
            <wp:simplePos x="0" y="0"/>
            <wp:positionH relativeFrom="margin">
              <wp:align>center</wp:align>
            </wp:positionH>
            <wp:positionV relativeFrom="margin">
              <wp:align>center</wp:align>
            </wp:positionV>
            <wp:extent cx="7560000" cy="10691242"/>
            <wp:effectExtent l="0" t="0" r="3175" b="0"/>
            <wp:wrapSquare wrapText="bothSides"/>
            <wp:docPr id="897969581" name="圖片 1" descr="一張含有 文字, 螢幕擷取畫面, 拼貼畫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69581" name="圖片 1" descr="一張含有 文字, 螢幕擷取畫面, 拼貼畫 的圖片&#10;&#10;自動產生的描述"/>
                    <pic:cNvPicPr/>
                  </pic:nvPicPr>
                  <pic:blipFill>
                    <a:blip r:embed="rId14" cstate="email">
                      <a:extLst>
                        <a:ext uri="{28A0092B-C50C-407E-A947-70E740481C1C}">
                          <a14:useLocalDpi xmlns:a14="http://schemas.microsoft.com/office/drawing/2010/main"/>
                        </a:ext>
                      </a:extLst>
                    </a:blip>
                    <a:stretch>
                      <a:fillRect/>
                    </a:stretch>
                  </pic:blipFill>
                  <pic:spPr>
                    <a:xfrm>
                      <a:off x="0" y="0"/>
                      <a:ext cx="7560000" cy="10691242"/>
                    </a:xfrm>
                    <a:prstGeom prst="rect">
                      <a:avLst/>
                    </a:prstGeom>
                  </pic:spPr>
                </pic:pic>
              </a:graphicData>
            </a:graphic>
            <wp14:sizeRelH relativeFrom="margin">
              <wp14:pctWidth>0</wp14:pctWidth>
            </wp14:sizeRelH>
            <wp14:sizeRelV relativeFrom="margin">
              <wp14:pctHeight>0</wp14:pctHeight>
            </wp14:sizeRelV>
          </wp:anchor>
        </w:drawing>
      </w:r>
      <w:r w:rsidRPr="00F27855">
        <w:rPr>
          <w:rFonts w:ascii="微軟正黑體" w:eastAsia="微軟正黑體" w:hAnsi="微軟正黑體"/>
          <w:b/>
          <w:noProof/>
          <w:color w:val="002060"/>
          <w:sz w:val="44"/>
          <w:szCs w:val="44"/>
        </w:rPr>
        <w:br w:type="page"/>
      </w:r>
    </w:p>
    <w:p w14:paraId="7270EA0D" w14:textId="5B94AB7D" w:rsidR="00FC2175" w:rsidRPr="00F27855" w:rsidRDefault="00BF2C1C" w:rsidP="00FC2175">
      <w:pPr>
        <w:spacing w:after="240" w:line="0" w:lineRule="atLeast"/>
        <w:jc w:val="center"/>
        <w:rPr>
          <w:rFonts w:ascii="微軟正黑體" w:eastAsia="微軟正黑體" w:hAnsi="微軟正黑體"/>
          <w:b/>
          <w:color w:val="002060"/>
          <w:sz w:val="44"/>
          <w:szCs w:val="44"/>
        </w:rPr>
      </w:pPr>
      <w:r w:rsidRPr="00F27855">
        <w:rPr>
          <w:rFonts w:ascii="微軟正黑體" w:eastAsia="微軟正黑體" w:hAnsi="微軟正黑體"/>
          <w:b/>
          <w:noProof/>
          <w:color w:val="002060"/>
          <w:sz w:val="44"/>
          <w:szCs w:val="44"/>
        </w:rPr>
        <w:drawing>
          <wp:anchor distT="0" distB="0" distL="114300" distR="114300" simplePos="0" relativeHeight="251675648" behindDoc="0" locked="0" layoutInCell="1" allowOverlap="1" wp14:anchorId="7183C960" wp14:editId="40CB8ED2">
            <wp:simplePos x="0" y="0"/>
            <wp:positionH relativeFrom="margin">
              <wp:align>center</wp:align>
            </wp:positionH>
            <wp:positionV relativeFrom="margin">
              <wp:align>center</wp:align>
            </wp:positionV>
            <wp:extent cx="7581900" cy="10721975"/>
            <wp:effectExtent l="0" t="0" r="0" b="3175"/>
            <wp:wrapSquare wrapText="bothSides"/>
            <wp:docPr id="3930458" name="圖片 1" descr="一張含有 文字, 功能表, 肉, 菜餚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458" name="圖片 1" descr="一張含有 文字, 功能表, 肉, 菜餚 的圖片&#10;&#10;自動產生的描述"/>
                    <pic:cNvPicPr/>
                  </pic:nvPicPr>
                  <pic:blipFill>
                    <a:blip r:embed="rId15" cstate="email">
                      <a:extLst>
                        <a:ext uri="{28A0092B-C50C-407E-A947-70E740481C1C}">
                          <a14:useLocalDpi xmlns:a14="http://schemas.microsoft.com/office/drawing/2010/main"/>
                        </a:ext>
                      </a:extLst>
                    </a:blip>
                    <a:stretch>
                      <a:fillRect/>
                    </a:stretch>
                  </pic:blipFill>
                  <pic:spPr>
                    <a:xfrm>
                      <a:off x="0" y="0"/>
                      <a:ext cx="7581900" cy="10721975"/>
                    </a:xfrm>
                    <a:prstGeom prst="rect">
                      <a:avLst/>
                    </a:prstGeom>
                  </pic:spPr>
                </pic:pic>
              </a:graphicData>
            </a:graphic>
            <wp14:sizeRelH relativeFrom="page">
              <wp14:pctWidth>0</wp14:pctWidth>
            </wp14:sizeRelH>
            <wp14:sizeRelV relativeFrom="page">
              <wp14:pctHeight>0</wp14:pctHeight>
            </wp14:sizeRelV>
          </wp:anchor>
        </w:drawing>
      </w:r>
      <w:r w:rsidR="00FC2175" w:rsidRPr="00F27855">
        <w:rPr>
          <w:rFonts w:ascii="微軟正黑體" w:eastAsia="微軟正黑體" w:hAnsi="微軟正黑體"/>
          <w:b/>
          <w:color w:val="002060"/>
          <w:sz w:val="44"/>
          <w:szCs w:val="44"/>
        </w:rPr>
        <w:br w:type="page"/>
      </w:r>
    </w:p>
    <w:p w14:paraId="28EC30B4" w14:textId="77777777" w:rsidR="00BF2C1C" w:rsidRPr="00F27855" w:rsidRDefault="00BF2C1C" w:rsidP="00BF2C1C">
      <w:pPr>
        <w:spacing w:line="0" w:lineRule="atLeast"/>
        <w:jc w:val="center"/>
        <w:rPr>
          <w:rFonts w:ascii="微軟正黑體" w:eastAsia="微軟正黑體" w:hAnsi="微軟正黑體"/>
          <w:b/>
          <w:color w:val="002060"/>
          <w:sz w:val="44"/>
          <w:szCs w:val="44"/>
        </w:rPr>
      </w:pPr>
      <w:r w:rsidRPr="00F27855">
        <w:rPr>
          <w:rFonts w:ascii="微軟正黑體" w:eastAsia="微軟正黑體" w:hAnsi="微軟正黑體" w:hint="eastAsia"/>
          <w:b/>
          <w:color w:val="002060"/>
          <w:sz w:val="44"/>
          <w:szCs w:val="44"/>
        </w:rPr>
        <w:t>【悠閒時光】~東北藏王樹冰新潟日本海新幹線6日~</w:t>
      </w:r>
    </w:p>
    <w:p w14:paraId="08153A64" w14:textId="4600D6B1" w:rsidR="00BF2C1C" w:rsidRPr="00F27855" w:rsidRDefault="00BF2C1C" w:rsidP="00BF2C1C">
      <w:pPr>
        <w:spacing w:line="0" w:lineRule="atLeast"/>
        <w:ind w:firstLineChars="50" w:firstLine="180"/>
        <w:jc w:val="center"/>
        <w:rPr>
          <w:rFonts w:ascii="微軟正黑體" w:eastAsia="微軟正黑體" w:hAnsi="微軟正黑體"/>
          <w:b/>
          <w:color w:val="0062AC"/>
          <w:sz w:val="36"/>
          <w:szCs w:val="36"/>
        </w:rPr>
      </w:pPr>
      <w:r w:rsidRPr="00F27855">
        <w:rPr>
          <w:rFonts w:ascii="微軟正黑體" w:eastAsia="微軟正黑體" w:hAnsi="微軟正黑體" w:hint="eastAsia"/>
          <w:b/>
          <w:color w:val="0062AC"/>
          <w:sz w:val="36"/>
          <w:szCs w:val="36"/>
        </w:rPr>
        <w:t>角川博物館、大內宿、銀山溫泉、GALA湯澤滑雪樂園、採果樂、雙溫泉(不進免稅店)</w:t>
      </w:r>
    </w:p>
    <w:p w14:paraId="725C06C4" w14:textId="50252F61" w:rsidR="00BF2C1C" w:rsidRPr="00F27855" w:rsidRDefault="00BF2C1C" w:rsidP="005E44DD">
      <w:pPr>
        <w:spacing w:line="0" w:lineRule="atLeast"/>
        <w:jc w:val="center"/>
        <w:rPr>
          <w:rFonts w:ascii="微軟正黑體" w:eastAsia="微軟正黑體" w:hAnsi="微軟正黑體"/>
          <w:b/>
          <w:color w:val="0070C0"/>
        </w:rPr>
      </w:pPr>
      <w:r w:rsidRPr="00F27855">
        <w:rPr>
          <w:noProof/>
        </w:rPr>
        <w:drawing>
          <wp:inline distT="0" distB="0" distL="0" distR="0" wp14:anchorId="1095589C" wp14:editId="5C32F0AB">
            <wp:extent cx="6659245" cy="3291840"/>
            <wp:effectExtent l="0" t="0" r="8255" b="3810"/>
            <wp:docPr id="1669061154" name="圖片 1" descr="ロープウェイで大迫力の樹氷原パノラマ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ロープウェイで大迫力の樹氷原パノラマへ！"/>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6660000" cy="3292213"/>
                    </a:xfrm>
                    <a:prstGeom prst="rect">
                      <a:avLst/>
                    </a:prstGeom>
                    <a:ln>
                      <a:noFill/>
                    </a:ln>
                    <a:extLst>
                      <a:ext uri="{53640926-AAD7-44D8-BBD7-CCE9431645EC}">
                        <a14:shadowObscured xmlns:a14="http://schemas.microsoft.com/office/drawing/2010/main"/>
                      </a:ext>
                    </a:extLst>
                  </pic:spPr>
                </pic:pic>
              </a:graphicData>
            </a:graphic>
          </wp:inline>
        </w:drawing>
      </w:r>
    </w:p>
    <w:p w14:paraId="7707AF02" w14:textId="77777777" w:rsidR="00BF2C1C" w:rsidRPr="00F27855" w:rsidRDefault="00BF2C1C" w:rsidP="005E44DD">
      <w:pPr>
        <w:spacing w:line="0" w:lineRule="atLeast"/>
        <w:jc w:val="center"/>
        <w:rPr>
          <w:rFonts w:ascii="微軟正黑體" w:eastAsia="微軟正黑體" w:hAnsi="微軟正黑體"/>
          <w:b/>
          <w:color w:val="0070C0"/>
          <w:lang w:val="zh-TW"/>
        </w:rPr>
      </w:pPr>
    </w:p>
    <w:p w14:paraId="3C3BF9A1" w14:textId="4F7C8503" w:rsidR="005E44DD" w:rsidRPr="00F27855" w:rsidRDefault="004D201A" w:rsidP="005E44DD">
      <w:pPr>
        <w:spacing w:line="0" w:lineRule="atLeast"/>
        <w:jc w:val="center"/>
        <w:rPr>
          <w:rFonts w:ascii="微軟正黑體" w:eastAsia="微軟正黑體" w:hAnsi="微軟正黑體"/>
          <w:b/>
          <w:color w:val="0070C0"/>
          <w:lang w:val="zh-TW"/>
        </w:rPr>
      </w:pPr>
      <w:r w:rsidRPr="00F27855">
        <w:rPr>
          <w:rFonts w:ascii="微軟正黑體" w:eastAsia="微軟正黑體" w:hAnsi="微軟正黑體" w:hint="eastAsia"/>
          <w:b/>
          <w:color w:val="0070C0"/>
          <w:lang w:val="zh-TW"/>
        </w:rPr>
        <w:t>（</w:t>
      </w:r>
      <w:r w:rsidR="005E44DD" w:rsidRPr="00F27855">
        <w:rPr>
          <w:rFonts w:ascii="微軟正黑體" w:eastAsia="微軟正黑體" w:hAnsi="微軟正黑體" w:hint="eastAsia"/>
          <w:b/>
          <w:color w:val="0070C0"/>
          <w:lang w:val="zh-TW"/>
        </w:rPr>
        <w:t>以下航班時間&amp;接駁時刻等，僅提供參考，實際請以出發日航班為主</w:t>
      </w:r>
      <w:r w:rsidRPr="00F27855">
        <w:rPr>
          <w:rFonts w:ascii="微軟正黑體" w:eastAsia="微軟正黑體" w:hAnsi="微軟正黑體" w:hint="eastAsia"/>
          <w:b/>
          <w:color w:val="0070C0"/>
          <w:lang w:val="zh-TW"/>
        </w:rPr>
        <w:t>）</w:t>
      </w:r>
    </w:p>
    <w:tbl>
      <w:tblPr>
        <w:tblW w:w="4900" w:type="pct"/>
        <w:jc w:val="center"/>
        <w:tblBorders>
          <w:top w:val="single" w:sz="8" w:space="0" w:color="0070C0"/>
          <w:left w:val="single" w:sz="8" w:space="0" w:color="0070C0"/>
          <w:bottom w:val="single" w:sz="8" w:space="0" w:color="0070C0"/>
          <w:right w:val="single" w:sz="8" w:space="0" w:color="0070C0"/>
          <w:insideH w:val="single" w:sz="8" w:space="0" w:color="0070C0"/>
        </w:tblBorders>
        <w:tblLook w:val="04A0" w:firstRow="1" w:lastRow="0" w:firstColumn="1" w:lastColumn="0" w:noHBand="0" w:noVBand="1"/>
      </w:tblPr>
      <w:tblGrid>
        <w:gridCol w:w="1203"/>
        <w:gridCol w:w="1698"/>
        <w:gridCol w:w="1598"/>
        <w:gridCol w:w="1728"/>
        <w:gridCol w:w="1728"/>
        <w:gridCol w:w="2470"/>
      </w:tblGrid>
      <w:tr w:rsidR="005E44DD" w:rsidRPr="00F27855" w14:paraId="1244EB79" w14:textId="77777777" w:rsidTr="004D201A">
        <w:trPr>
          <w:trHeight w:val="333"/>
          <w:jc w:val="center"/>
        </w:trPr>
        <w:tc>
          <w:tcPr>
            <w:tcW w:w="1233" w:type="dxa"/>
            <w:shd w:val="clear" w:color="auto" w:fill="E36C0A"/>
            <w:hideMark/>
          </w:tcPr>
          <w:p w14:paraId="204A73AC" w14:textId="77777777" w:rsidR="005E44DD" w:rsidRPr="00F27855" w:rsidRDefault="005E44DD" w:rsidP="004D201A">
            <w:pPr>
              <w:spacing w:line="0" w:lineRule="atLeast"/>
              <w:jc w:val="center"/>
              <w:rPr>
                <w:rFonts w:ascii="微軟正黑體" w:eastAsia="微軟正黑體" w:hAnsi="微軟正黑體"/>
                <w:b/>
                <w:bCs/>
                <w:color w:val="FFFFFF"/>
              </w:rPr>
            </w:pPr>
            <w:r w:rsidRPr="00F27855">
              <w:rPr>
                <w:rFonts w:ascii="微軟正黑體" w:eastAsia="微軟正黑體" w:hAnsi="微軟正黑體" w:hint="eastAsia"/>
                <w:b/>
                <w:bCs/>
                <w:color w:val="FFFFFF"/>
              </w:rPr>
              <w:t>程別</w:t>
            </w:r>
          </w:p>
        </w:tc>
        <w:tc>
          <w:tcPr>
            <w:tcW w:w="1748" w:type="dxa"/>
            <w:shd w:val="clear" w:color="auto" w:fill="E36C0A"/>
            <w:hideMark/>
          </w:tcPr>
          <w:p w14:paraId="63445ACF" w14:textId="77777777" w:rsidR="005E44DD" w:rsidRPr="00F27855" w:rsidRDefault="005E44DD" w:rsidP="004D201A">
            <w:pPr>
              <w:spacing w:line="0" w:lineRule="atLeast"/>
              <w:jc w:val="center"/>
              <w:rPr>
                <w:rFonts w:ascii="微軟正黑體" w:eastAsia="微軟正黑體" w:hAnsi="微軟正黑體"/>
                <w:b/>
                <w:bCs/>
                <w:color w:val="FFFFFF"/>
              </w:rPr>
            </w:pPr>
            <w:r w:rsidRPr="00F27855">
              <w:rPr>
                <w:rFonts w:ascii="微軟正黑體" w:eastAsia="微軟正黑體" w:hAnsi="微軟正黑體" w:hint="eastAsia"/>
                <w:b/>
                <w:bCs/>
                <w:color w:val="FFFFFF"/>
              </w:rPr>
              <w:t>航空公司</w:t>
            </w:r>
          </w:p>
        </w:tc>
        <w:tc>
          <w:tcPr>
            <w:tcW w:w="1624" w:type="dxa"/>
            <w:shd w:val="clear" w:color="auto" w:fill="E36C0A"/>
            <w:hideMark/>
          </w:tcPr>
          <w:p w14:paraId="505CA26C" w14:textId="77777777" w:rsidR="005E44DD" w:rsidRPr="00F27855" w:rsidRDefault="005E44DD" w:rsidP="004D201A">
            <w:pPr>
              <w:spacing w:line="0" w:lineRule="atLeast"/>
              <w:jc w:val="center"/>
              <w:rPr>
                <w:rFonts w:ascii="微軟正黑體" w:eastAsia="微軟正黑體" w:hAnsi="微軟正黑體"/>
                <w:b/>
                <w:bCs/>
                <w:color w:val="FFFFFF"/>
              </w:rPr>
            </w:pPr>
            <w:r w:rsidRPr="00F27855">
              <w:rPr>
                <w:rFonts w:ascii="微軟正黑體" w:eastAsia="微軟正黑體" w:hAnsi="微軟正黑體" w:hint="eastAsia"/>
                <w:b/>
                <w:bCs/>
                <w:color w:val="FFFFFF"/>
              </w:rPr>
              <w:t>航班編號</w:t>
            </w:r>
          </w:p>
        </w:tc>
        <w:tc>
          <w:tcPr>
            <w:tcW w:w="1770" w:type="dxa"/>
            <w:shd w:val="clear" w:color="auto" w:fill="E36C0A"/>
            <w:hideMark/>
          </w:tcPr>
          <w:p w14:paraId="0CCFE04E" w14:textId="77777777" w:rsidR="005E44DD" w:rsidRPr="00F27855" w:rsidRDefault="005E44DD" w:rsidP="004D201A">
            <w:pPr>
              <w:spacing w:line="0" w:lineRule="atLeast"/>
              <w:jc w:val="center"/>
              <w:rPr>
                <w:rFonts w:ascii="微軟正黑體" w:eastAsia="微軟正黑體" w:hAnsi="微軟正黑體"/>
                <w:b/>
                <w:bCs/>
                <w:color w:val="FFFFFF"/>
              </w:rPr>
            </w:pPr>
            <w:r w:rsidRPr="00F27855">
              <w:rPr>
                <w:rFonts w:ascii="微軟正黑體" w:eastAsia="微軟正黑體" w:hAnsi="微軟正黑體" w:hint="eastAsia"/>
                <w:b/>
                <w:bCs/>
                <w:color w:val="FFFFFF"/>
              </w:rPr>
              <w:t>起飛城市</w:t>
            </w:r>
          </w:p>
        </w:tc>
        <w:tc>
          <w:tcPr>
            <w:tcW w:w="1770" w:type="dxa"/>
            <w:shd w:val="clear" w:color="auto" w:fill="E36C0A"/>
            <w:hideMark/>
          </w:tcPr>
          <w:p w14:paraId="1DDCC65D" w14:textId="77777777" w:rsidR="005E44DD" w:rsidRPr="00F27855" w:rsidRDefault="005E44DD" w:rsidP="004D201A">
            <w:pPr>
              <w:spacing w:line="0" w:lineRule="atLeast"/>
              <w:jc w:val="center"/>
              <w:rPr>
                <w:rFonts w:ascii="微軟正黑體" w:eastAsia="微軟正黑體" w:hAnsi="微軟正黑體"/>
                <w:b/>
                <w:bCs/>
                <w:color w:val="FFFFFF"/>
              </w:rPr>
            </w:pPr>
            <w:r w:rsidRPr="00F27855">
              <w:rPr>
                <w:rFonts w:ascii="微軟正黑體" w:eastAsia="微軟正黑體" w:hAnsi="微軟正黑體" w:hint="eastAsia"/>
                <w:b/>
                <w:bCs/>
                <w:color w:val="FFFFFF"/>
              </w:rPr>
              <w:t>抵達城市</w:t>
            </w:r>
          </w:p>
        </w:tc>
        <w:tc>
          <w:tcPr>
            <w:tcW w:w="2508" w:type="dxa"/>
            <w:shd w:val="clear" w:color="auto" w:fill="E36C0A"/>
            <w:hideMark/>
          </w:tcPr>
          <w:p w14:paraId="39B28FD7" w14:textId="77777777" w:rsidR="005E44DD" w:rsidRPr="00F27855" w:rsidRDefault="005E44DD" w:rsidP="004D201A">
            <w:pPr>
              <w:spacing w:line="0" w:lineRule="atLeast"/>
              <w:jc w:val="center"/>
              <w:rPr>
                <w:rFonts w:ascii="微軟正黑體" w:eastAsia="微軟正黑體" w:hAnsi="微軟正黑體"/>
                <w:b/>
                <w:bCs/>
                <w:color w:val="FFFFFF"/>
              </w:rPr>
            </w:pPr>
            <w:r w:rsidRPr="00F27855">
              <w:rPr>
                <w:rFonts w:ascii="微軟正黑體" w:eastAsia="微軟正黑體" w:hAnsi="微軟正黑體" w:hint="eastAsia"/>
                <w:b/>
                <w:bCs/>
                <w:color w:val="FFFFFF"/>
              </w:rPr>
              <w:t>起飛/抵達時間</w:t>
            </w:r>
          </w:p>
        </w:tc>
      </w:tr>
      <w:tr w:rsidR="005E44DD" w:rsidRPr="00F27855" w14:paraId="7577E8D1" w14:textId="77777777" w:rsidTr="004D201A">
        <w:trPr>
          <w:trHeight w:val="477"/>
          <w:jc w:val="center"/>
        </w:trPr>
        <w:tc>
          <w:tcPr>
            <w:tcW w:w="1233" w:type="dxa"/>
            <w:vAlign w:val="center"/>
            <w:hideMark/>
          </w:tcPr>
          <w:p w14:paraId="790A358E" w14:textId="77777777" w:rsidR="005E44DD" w:rsidRPr="00F27855" w:rsidRDefault="005E44DD" w:rsidP="004D201A">
            <w:pPr>
              <w:spacing w:line="0" w:lineRule="atLeast"/>
              <w:jc w:val="center"/>
              <w:rPr>
                <w:rFonts w:ascii="微軟正黑體" w:eastAsia="微軟正黑體" w:hAnsi="微軟正黑體"/>
                <w:b/>
                <w:bCs/>
              </w:rPr>
            </w:pPr>
            <w:r w:rsidRPr="00F27855">
              <w:rPr>
                <w:rFonts w:ascii="微軟正黑體" w:eastAsia="微軟正黑體" w:hAnsi="微軟正黑體" w:hint="eastAsia"/>
                <w:b/>
                <w:bCs/>
              </w:rPr>
              <w:t>去程</w:t>
            </w:r>
          </w:p>
        </w:tc>
        <w:tc>
          <w:tcPr>
            <w:tcW w:w="1748" w:type="dxa"/>
            <w:vAlign w:val="center"/>
            <w:hideMark/>
          </w:tcPr>
          <w:p w14:paraId="277EDF76" w14:textId="2AB31BB8" w:rsidR="005E44DD" w:rsidRPr="00F27855" w:rsidRDefault="005E44DD" w:rsidP="004D201A">
            <w:pPr>
              <w:spacing w:line="0" w:lineRule="atLeast"/>
              <w:jc w:val="center"/>
              <w:rPr>
                <w:rFonts w:ascii="微軟正黑體" w:eastAsia="微軟正黑體" w:hAnsi="微軟正黑體"/>
              </w:rPr>
            </w:pPr>
            <w:r w:rsidRPr="00F27855">
              <w:rPr>
                <w:rFonts w:ascii="微軟正黑體" w:eastAsia="微軟正黑體" w:hAnsi="微軟正黑體" w:hint="eastAsia"/>
              </w:rPr>
              <w:t>國泰航空</w:t>
            </w:r>
          </w:p>
        </w:tc>
        <w:tc>
          <w:tcPr>
            <w:tcW w:w="1624" w:type="dxa"/>
            <w:vAlign w:val="center"/>
            <w:hideMark/>
          </w:tcPr>
          <w:p w14:paraId="0BD4CEBF" w14:textId="343B1F36" w:rsidR="005E44DD" w:rsidRPr="00F27855" w:rsidRDefault="005E44DD" w:rsidP="004D201A">
            <w:pPr>
              <w:spacing w:line="0" w:lineRule="atLeast"/>
              <w:jc w:val="center"/>
              <w:rPr>
                <w:rFonts w:ascii="微軟正黑體" w:eastAsia="微軟正黑體" w:hAnsi="微軟正黑體"/>
              </w:rPr>
            </w:pPr>
            <w:r w:rsidRPr="00F27855">
              <w:rPr>
                <w:rFonts w:ascii="微軟正黑體" w:eastAsia="微軟正黑體" w:hAnsi="微軟正黑體" w:hint="eastAsia"/>
              </w:rPr>
              <w:t>CX450</w:t>
            </w:r>
          </w:p>
        </w:tc>
        <w:tc>
          <w:tcPr>
            <w:tcW w:w="1770" w:type="dxa"/>
            <w:vAlign w:val="center"/>
            <w:hideMark/>
          </w:tcPr>
          <w:p w14:paraId="7E0C3F90" w14:textId="77777777" w:rsidR="005E44DD" w:rsidRPr="00F27855" w:rsidRDefault="005E44DD" w:rsidP="004D201A">
            <w:pPr>
              <w:spacing w:line="0" w:lineRule="atLeast"/>
              <w:jc w:val="center"/>
              <w:rPr>
                <w:rFonts w:ascii="微軟正黑體" w:eastAsia="微軟正黑體" w:hAnsi="微軟正黑體"/>
              </w:rPr>
            </w:pPr>
            <w:r w:rsidRPr="00F27855">
              <w:rPr>
                <w:rFonts w:ascii="微軟正黑體" w:eastAsia="微軟正黑體" w:hAnsi="微軟正黑體" w:hint="eastAsia"/>
              </w:rPr>
              <w:t>桃園TPE</w:t>
            </w:r>
          </w:p>
        </w:tc>
        <w:tc>
          <w:tcPr>
            <w:tcW w:w="1770" w:type="dxa"/>
            <w:vAlign w:val="center"/>
            <w:hideMark/>
          </w:tcPr>
          <w:p w14:paraId="36EF70C6" w14:textId="77777777" w:rsidR="005E44DD" w:rsidRPr="00F27855" w:rsidRDefault="005E44DD" w:rsidP="004D201A">
            <w:pPr>
              <w:spacing w:line="0" w:lineRule="atLeast"/>
              <w:jc w:val="center"/>
              <w:rPr>
                <w:rFonts w:ascii="微軟正黑體" w:eastAsia="微軟正黑體" w:hAnsi="微軟正黑體"/>
              </w:rPr>
            </w:pPr>
            <w:r w:rsidRPr="00F27855">
              <w:rPr>
                <w:rFonts w:ascii="微軟正黑體" w:eastAsia="微軟正黑體" w:hAnsi="微軟正黑體" w:hint="eastAsia"/>
              </w:rPr>
              <w:t>成田NRT</w:t>
            </w:r>
          </w:p>
        </w:tc>
        <w:tc>
          <w:tcPr>
            <w:tcW w:w="2508" w:type="dxa"/>
            <w:vAlign w:val="center"/>
            <w:hideMark/>
          </w:tcPr>
          <w:p w14:paraId="3DD37D3A" w14:textId="5B292B63" w:rsidR="005E44DD" w:rsidRPr="00F27855" w:rsidRDefault="005E44DD" w:rsidP="004D201A">
            <w:pPr>
              <w:spacing w:line="0" w:lineRule="atLeast"/>
              <w:jc w:val="center"/>
              <w:rPr>
                <w:rFonts w:ascii="微軟正黑體" w:eastAsia="微軟正黑體" w:hAnsi="微軟正黑體" w:cs="Arial"/>
              </w:rPr>
            </w:pPr>
            <w:r w:rsidRPr="00F27855">
              <w:rPr>
                <w:rFonts w:ascii="微軟正黑體" w:eastAsia="微軟正黑體" w:hAnsi="微軟正黑體" w:cs="Arial"/>
              </w:rPr>
              <w:t>12:50/1</w:t>
            </w:r>
            <w:r w:rsidRPr="00F27855">
              <w:rPr>
                <w:rFonts w:ascii="微軟正黑體" w:eastAsia="微軟正黑體" w:hAnsi="微軟正黑體" w:cs="Arial" w:hint="eastAsia"/>
              </w:rPr>
              <w:t>6</w:t>
            </w:r>
            <w:r w:rsidRPr="00F27855">
              <w:rPr>
                <w:rFonts w:ascii="微軟正黑體" w:eastAsia="微軟正黑體" w:hAnsi="微軟正黑體" w:cs="Arial"/>
              </w:rPr>
              <w:t>:</w:t>
            </w:r>
            <w:r w:rsidRPr="00F27855">
              <w:rPr>
                <w:rFonts w:ascii="微軟正黑體" w:eastAsia="微軟正黑體" w:hAnsi="微軟正黑體" w:cs="Arial" w:hint="eastAsia"/>
              </w:rPr>
              <w:t>50</w:t>
            </w:r>
          </w:p>
        </w:tc>
      </w:tr>
      <w:tr w:rsidR="005E44DD" w:rsidRPr="00F27855" w14:paraId="67BD6830" w14:textId="77777777" w:rsidTr="004D201A">
        <w:trPr>
          <w:trHeight w:val="477"/>
          <w:jc w:val="center"/>
        </w:trPr>
        <w:tc>
          <w:tcPr>
            <w:tcW w:w="1233" w:type="dxa"/>
            <w:vAlign w:val="center"/>
            <w:hideMark/>
          </w:tcPr>
          <w:p w14:paraId="142B9676" w14:textId="77777777" w:rsidR="005E44DD" w:rsidRPr="00F27855" w:rsidRDefault="005E44DD" w:rsidP="004D201A">
            <w:pPr>
              <w:spacing w:line="0" w:lineRule="atLeast"/>
              <w:jc w:val="center"/>
              <w:rPr>
                <w:rFonts w:ascii="微軟正黑體" w:eastAsia="微軟正黑體" w:hAnsi="微軟正黑體"/>
                <w:b/>
                <w:bCs/>
              </w:rPr>
            </w:pPr>
            <w:r w:rsidRPr="00F27855">
              <w:rPr>
                <w:rFonts w:ascii="微軟正黑體" w:eastAsia="微軟正黑體" w:hAnsi="微軟正黑體" w:hint="eastAsia"/>
                <w:b/>
                <w:bCs/>
              </w:rPr>
              <w:t>回程</w:t>
            </w:r>
          </w:p>
        </w:tc>
        <w:tc>
          <w:tcPr>
            <w:tcW w:w="1748" w:type="dxa"/>
            <w:vAlign w:val="center"/>
            <w:hideMark/>
          </w:tcPr>
          <w:p w14:paraId="650568E2" w14:textId="55726DD3" w:rsidR="005E44DD" w:rsidRPr="00F27855" w:rsidRDefault="005E44DD" w:rsidP="004D201A">
            <w:pPr>
              <w:spacing w:line="0" w:lineRule="atLeast"/>
              <w:jc w:val="center"/>
              <w:rPr>
                <w:rFonts w:ascii="微軟正黑體" w:eastAsia="微軟正黑體" w:hAnsi="微軟正黑體"/>
              </w:rPr>
            </w:pPr>
            <w:r w:rsidRPr="00F27855">
              <w:rPr>
                <w:rFonts w:ascii="微軟正黑體" w:eastAsia="微軟正黑體" w:hAnsi="微軟正黑體" w:hint="eastAsia"/>
              </w:rPr>
              <w:t>國泰航空</w:t>
            </w:r>
          </w:p>
        </w:tc>
        <w:tc>
          <w:tcPr>
            <w:tcW w:w="1624" w:type="dxa"/>
            <w:vAlign w:val="center"/>
            <w:hideMark/>
          </w:tcPr>
          <w:p w14:paraId="1B958018" w14:textId="77777777" w:rsidR="005E44DD" w:rsidRPr="00F27855" w:rsidRDefault="005E44DD" w:rsidP="004D201A">
            <w:pPr>
              <w:spacing w:line="0" w:lineRule="atLeast"/>
              <w:jc w:val="center"/>
              <w:rPr>
                <w:rFonts w:ascii="微軟正黑體" w:eastAsia="微軟正黑體" w:hAnsi="微軟正黑體"/>
              </w:rPr>
            </w:pPr>
            <w:r w:rsidRPr="00F27855">
              <w:rPr>
                <w:rFonts w:ascii="微軟正黑體" w:eastAsia="微軟正黑體" w:hAnsi="微軟正黑體" w:hint="eastAsia"/>
              </w:rPr>
              <w:t>CX 451</w:t>
            </w:r>
          </w:p>
        </w:tc>
        <w:tc>
          <w:tcPr>
            <w:tcW w:w="1770" w:type="dxa"/>
            <w:vAlign w:val="center"/>
            <w:hideMark/>
          </w:tcPr>
          <w:p w14:paraId="515FD1F7" w14:textId="77777777" w:rsidR="005E44DD" w:rsidRPr="00F27855" w:rsidRDefault="005E44DD" w:rsidP="004D201A">
            <w:pPr>
              <w:spacing w:line="0" w:lineRule="atLeast"/>
              <w:jc w:val="center"/>
              <w:rPr>
                <w:rFonts w:ascii="微軟正黑體" w:eastAsia="微軟正黑體" w:hAnsi="微軟正黑體"/>
              </w:rPr>
            </w:pPr>
            <w:r w:rsidRPr="00F27855">
              <w:rPr>
                <w:rFonts w:ascii="微軟正黑體" w:eastAsia="微軟正黑體" w:hAnsi="微軟正黑體" w:hint="eastAsia"/>
              </w:rPr>
              <w:t>成田NRT</w:t>
            </w:r>
          </w:p>
        </w:tc>
        <w:tc>
          <w:tcPr>
            <w:tcW w:w="1770" w:type="dxa"/>
            <w:vAlign w:val="center"/>
            <w:hideMark/>
          </w:tcPr>
          <w:p w14:paraId="6406C1E0" w14:textId="77777777" w:rsidR="005E44DD" w:rsidRPr="00F27855" w:rsidRDefault="005E44DD" w:rsidP="004D201A">
            <w:pPr>
              <w:spacing w:line="0" w:lineRule="atLeast"/>
              <w:jc w:val="center"/>
              <w:rPr>
                <w:rFonts w:ascii="微軟正黑體" w:eastAsia="微軟正黑體" w:hAnsi="微軟正黑體"/>
              </w:rPr>
            </w:pPr>
            <w:r w:rsidRPr="00F27855">
              <w:rPr>
                <w:rFonts w:ascii="微軟正黑體" w:eastAsia="微軟正黑體" w:hAnsi="微軟正黑體" w:hint="eastAsia"/>
              </w:rPr>
              <w:t>桃園TPE</w:t>
            </w:r>
          </w:p>
        </w:tc>
        <w:tc>
          <w:tcPr>
            <w:tcW w:w="2508" w:type="dxa"/>
            <w:vAlign w:val="center"/>
            <w:hideMark/>
          </w:tcPr>
          <w:p w14:paraId="7248A3B6" w14:textId="77777777" w:rsidR="005E44DD" w:rsidRPr="00F27855" w:rsidRDefault="005E44DD" w:rsidP="004D201A">
            <w:pPr>
              <w:spacing w:line="0" w:lineRule="atLeast"/>
              <w:jc w:val="center"/>
              <w:rPr>
                <w:rFonts w:ascii="微軟正黑體" w:eastAsia="微軟正黑體" w:hAnsi="微軟正黑體" w:cs="Arial"/>
              </w:rPr>
            </w:pPr>
            <w:r w:rsidRPr="00F27855">
              <w:rPr>
                <w:rFonts w:ascii="微軟正黑體" w:eastAsia="微軟正黑體" w:hAnsi="微軟正黑體" w:cs="Arial"/>
              </w:rPr>
              <w:t>15:</w:t>
            </w:r>
            <w:r w:rsidRPr="00F27855">
              <w:rPr>
                <w:rFonts w:ascii="微軟正黑體" w:eastAsia="微軟正黑體" w:hAnsi="微軟正黑體" w:cs="Arial" w:hint="eastAsia"/>
              </w:rPr>
              <w:t>20</w:t>
            </w:r>
            <w:r w:rsidRPr="00F27855">
              <w:rPr>
                <w:rFonts w:ascii="微軟正黑體" w:eastAsia="微軟正黑體" w:hAnsi="微軟正黑體" w:cs="Arial"/>
              </w:rPr>
              <w:t>/18:</w:t>
            </w:r>
            <w:r w:rsidRPr="00F27855">
              <w:rPr>
                <w:rFonts w:ascii="微軟正黑體" w:eastAsia="微軟正黑體" w:hAnsi="微軟正黑體" w:cs="Arial" w:hint="eastAsia"/>
              </w:rPr>
              <w:t>40</w:t>
            </w:r>
          </w:p>
        </w:tc>
      </w:tr>
    </w:tbl>
    <w:p w14:paraId="636FF837" w14:textId="77777777" w:rsidR="00143A43" w:rsidRPr="00F27855" w:rsidRDefault="00143A43" w:rsidP="004D201A">
      <w:pPr>
        <w:spacing w:line="0" w:lineRule="atLeast"/>
        <w:rPr>
          <w:rFonts w:ascii="微軟正黑體" w:eastAsia="微軟正黑體" w:hAnsi="微軟正黑體"/>
          <w:vanish/>
          <w:sz w:val="22"/>
          <w:szCs w:val="22"/>
        </w:rPr>
      </w:pPr>
    </w:p>
    <w:tbl>
      <w:tblPr>
        <w:tblW w:w="4900" w:type="pct"/>
        <w:jc w:val="center"/>
        <w:tblBorders>
          <w:top w:val="single" w:sz="8" w:space="0" w:color="4BACC6"/>
          <w:bottom w:val="single" w:sz="8" w:space="0" w:color="4BACC6"/>
        </w:tblBorders>
        <w:tblLayout w:type="fixed"/>
        <w:tblLook w:val="0020" w:firstRow="1" w:lastRow="0" w:firstColumn="0" w:lastColumn="0" w:noHBand="0" w:noVBand="0"/>
      </w:tblPr>
      <w:tblGrid>
        <w:gridCol w:w="1112"/>
        <w:gridCol w:w="9333"/>
      </w:tblGrid>
      <w:tr w:rsidR="004D201A" w:rsidRPr="00F27855" w14:paraId="2C331D35" w14:textId="77777777" w:rsidTr="00F27855">
        <w:trPr>
          <w:trHeight w:val="477"/>
          <w:jc w:val="center"/>
        </w:trPr>
        <w:tc>
          <w:tcPr>
            <w:tcW w:w="1112" w:type="dxa"/>
            <w:tcBorders>
              <w:top w:val="single" w:sz="4" w:space="0" w:color="4F81BD"/>
              <w:left w:val="nil"/>
              <w:bottom w:val="single" w:sz="8" w:space="0" w:color="0070C0"/>
              <w:right w:val="nil"/>
            </w:tcBorders>
            <w:shd w:val="clear" w:color="auto" w:fill="FABF8F"/>
            <w:vAlign w:val="center"/>
          </w:tcPr>
          <w:p w14:paraId="028DFC2D" w14:textId="71E11453" w:rsidR="004D201A" w:rsidRPr="00F27855" w:rsidRDefault="004D201A" w:rsidP="004D201A">
            <w:pPr>
              <w:pStyle w:val="a9"/>
              <w:spacing w:line="0" w:lineRule="atLeast"/>
              <w:ind w:leftChars="0" w:left="0"/>
              <w:jc w:val="center"/>
              <w:rPr>
                <w:rFonts w:ascii="微軟正黑體" w:eastAsia="微軟正黑體" w:hAnsi="微軟正黑體"/>
                <w:b/>
                <w:color w:val="000000"/>
                <w:sz w:val="28"/>
                <w:szCs w:val="28"/>
              </w:rPr>
            </w:pPr>
            <w:r w:rsidRPr="00F27855">
              <w:rPr>
                <w:rFonts w:ascii="微軟正黑體" w:eastAsia="微軟正黑體" w:hAnsi="微軟正黑體" w:hint="eastAsia"/>
                <w:b/>
                <w:color w:val="000000"/>
                <w:sz w:val="28"/>
                <w:szCs w:val="28"/>
              </w:rPr>
              <w:t>第一天</w:t>
            </w:r>
          </w:p>
        </w:tc>
        <w:tc>
          <w:tcPr>
            <w:tcW w:w="9333" w:type="dxa"/>
            <w:tcBorders>
              <w:top w:val="single" w:sz="4" w:space="0" w:color="4F81BD"/>
              <w:left w:val="nil"/>
              <w:bottom w:val="single" w:sz="8" w:space="0" w:color="0070C0"/>
              <w:right w:val="nil"/>
            </w:tcBorders>
          </w:tcPr>
          <w:p w14:paraId="1C0FFB94" w14:textId="62D5A18C" w:rsidR="004D201A" w:rsidRPr="00F27855" w:rsidRDefault="004D201A" w:rsidP="004D201A">
            <w:pPr>
              <w:spacing w:line="0" w:lineRule="atLeast"/>
              <w:jc w:val="both"/>
              <w:rPr>
                <w:rFonts w:ascii="微軟正黑體" w:eastAsia="微軟正黑體" w:hAnsi="微軟正黑體"/>
                <w:b/>
                <w:color w:val="000000"/>
                <w:sz w:val="28"/>
                <w:szCs w:val="28"/>
              </w:rPr>
            </w:pPr>
            <w:r w:rsidRPr="00F27855">
              <w:rPr>
                <w:rFonts w:ascii="微軟正黑體" w:eastAsia="微軟正黑體" w:hAnsi="微軟正黑體" w:hint="eastAsia"/>
                <w:b/>
                <w:color w:val="000000"/>
                <w:sz w:val="28"/>
                <w:szCs w:val="28"/>
              </w:rPr>
              <w:t>桃園國際機場</w:t>
            </w:r>
            <w:r w:rsidRPr="00F27855">
              <w:rPr>
                <w:rFonts w:ascii="華康中黑體" w:eastAsia="華康中黑體" w:hAnsi="新細明體" w:hint="eastAsia"/>
                <w:b/>
                <w:color w:val="002060"/>
                <w:sz w:val="28"/>
                <w:szCs w:val="28"/>
              </w:rPr>
              <w:sym w:font="Wingdings" w:char="F051"/>
            </w:r>
            <w:r w:rsidRPr="00F27855">
              <w:rPr>
                <w:rFonts w:ascii="微軟正黑體" w:eastAsia="微軟正黑體" w:hAnsi="微軟正黑體" w:hint="eastAsia"/>
                <w:b/>
                <w:color w:val="000000"/>
                <w:sz w:val="28"/>
                <w:szCs w:val="28"/>
              </w:rPr>
              <w:t>東京成田國際機場</w:t>
            </w:r>
          </w:p>
        </w:tc>
      </w:tr>
      <w:tr w:rsidR="004D201A" w:rsidRPr="00F27855" w14:paraId="16750B90" w14:textId="77777777" w:rsidTr="00F27855">
        <w:trPr>
          <w:trHeight w:val="345"/>
          <w:jc w:val="center"/>
        </w:trPr>
        <w:tc>
          <w:tcPr>
            <w:tcW w:w="10445" w:type="dxa"/>
            <w:gridSpan w:val="2"/>
            <w:tcBorders>
              <w:top w:val="single" w:sz="8" w:space="0" w:color="0070C0"/>
              <w:left w:val="nil"/>
              <w:bottom w:val="single" w:sz="8" w:space="0" w:color="0070C0"/>
              <w:right w:val="nil"/>
            </w:tcBorders>
          </w:tcPr>
          <w:p w14:paraId="014E3574" w14:textId="77777777" w:rsidR="004D201A" w:rsidRPr="00F27855" w:rsidRDefault="004D201A" w:rsidP="004D201A">
            <w:pPr>
              <w:spacing w:line="0" w:lineRule="atLeast"/>
              <w:rPr>
                <w:rFonts w:ascii="微軟正黑體" w:eastAsia="微軟正黑體" w:hAnsi="微軟正黑體" w:cs="Arial"/>
                <w:color w:val="000000"/>
                <w:sz w:val="22"/>
                <w:szCs w:val="22"/>
              </w:rPr>
            </w:pPr>
            <w:r w:rsidRPr="00F27855">
              <w:rPr>
                <w:rFonts w:ascii="微軟正黑體" w:eastAsia="微軟正黑體" w:hAnsi="微軟正黑體" w:cs="Arial" w:hint="eastAsia"/>
                <w:color w:val="000000"/>
                <w:sz w:val="22"/>
                <w:szCs w:val="22"/>
              </w:rPr>
              <w:t>無論工作或休息，商務客艙座椅設計都能夠配合個人需要，讓你享用更多私人空間。座位分隔著重隱私，並設有可調節的照明、可伸延桌面和電源插座，只需輕輕一按便可調較挺坐及躺臥兩個位置，令旅程倍添寫意。航機正陸續配備Wi-Fi 無線網絡服務，讓你在飛行途中仍可保持聯繫。商務客艙餐膳網羅各款香港地道美食以及環球佳餚，為旅客送上輕膳及健康之選。大飽口福之餘，再享用我們精選的佳釀、香檳、烈酒和專為35,000呎高空而特製的Betsy手工啤酒。無論是煥發精神的早餐、精緻晚膳還是深宵美點，你均可以隨心選擇用餐時間。</w:t>
            </w:r>
          </w:p>
          <w:p w14:paraId="624BF14D" w14:textId="7CC26511" w:rsidR="004D201A" w:rsidRPr="00F27855" w:rsidRDefault="004D201A" w:rsidP="004D201A">
            <w:pPr>
              <w:widowControl/>
              <w:spacing w:line="0" w:lineRule="atLeast"/>
              <w:jc w:val="center"/>
              <w:rPr>
                <w:rFonts w:ascii="微軟正黑體" w:eastAsia="微軟正黑體" w:hAnsi="微軟正黑體"/>
                <w:color w:val="0070C0"/>
                <w:sz w:val="22"/>
                <w:szCs w:val="22"/>
              </w:rPr>
            </w:pPr>
            <w:r w:rsidRPr="00F27855">
              <w:rPr>
                <w:rFonts w:ascii="微軟正黑體" w:eastAsia="微軟正黑體" w:hAnsi="微軟正黑體" w:cs="Arial"/>
                <w:noProof/>
                <w:color w:val="000000"/>
                <w:sz w:val="22"/>
                <w:szCs w:val="22"/>
              </w:rPr>
              <w:drawing>
                <wp:inline distT="0" distB="0" distL="0" distR="0" wp14:anchorId="3A2EC348" wp14:editId="40279404">
                  <wp:extent cx="3129336" cy="1764000"/>
                  <wp:effectExtent l="0" t="0" r="0" b="8255"/>
                  <wp:docPr id="345902757" name="圖片 345902757" descr="一張含有 人員, 服裝, 行動電話,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descr="一張含有 人員, 服裝, 行動電話, 室內 的圖片&#10;&#10;自動產生的描述"/>
                          <pic:cNvPicPr>
                            <a:picLocks/>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3129336" cy="1764000"/>
                          </a:xfrm>
                          <a:prstGeom prst="rect">
                            <a:avLst/>
                          </a:prstGeom>
                        </pic:spPr>
                      </pic:pic>
                    </a:graphicData>
                  </a:graphic>
                </wp:inline>
              </w:drawing>
            </w:r>
            <w:r w:rsidR="00BF2C1C" w:rsidRPr="00F27855">
              <w:rPr>
                <w:rFonts w:ascii="微軟正黑體" w:eastAsia="微軟正黑體" w:hAnsi="微軟正黑體" w:hint="eastAsia"/>
                <w:color w:val="0070C0"/>
                <w:sz w:val="22"/>
                <w:szCs w:val="22"/>
              </w:rPr>
              <w:t xml:space="preserve"> </w:t>
            </w:r>
            <w:r w:rsidRPr="00F27855">
              <w:rPr>
                <w:rFonts w:ascii="微軟正黑體" w:eastAsia="微軟正黑體" w:hAnsi="微軟正黑體" w:cs="Arial"/>
                <w:noProof/>
                <w:color w:val="000000"/>
                <w:sz w:val="22"/>
                <w:szCs w:val="22"/>
              </w:rPr>
              <w:drawing>
                <wp:inline distT="0" distB="0" distL="0" distR="0" wp14:anchorId="23778F24" wp14:editId="0E933366">
                  <wp:extent cx="3055248" cy="1764000"/>
                  <wp:effectExtent l="0" t="0" r="0" b="8255"/>
                  <wp:docPr id="1164021658" name="圖片 1164021658" descr="一張含有 室內, 人員, 傢俱, 服裝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descr="一張含有 室內, 人員, 傢俱, 服裝 的圖片&#10;&#10;自動產生的描述"/>
                          <pic:cNvPicPr>
                            <a:picLocks/>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3055248" cy="1764000"/>
                          </a:xfrm>
                          <a:prstGeom prst="rect">
                            <a:avLst/>
                          </a:prstGeom>
                        </pic:spPr>
                      </pic:pic>
                    </a:graphicData>
                  </a:graphic>
                </wp:inline>
              </w:drawing>
            </w:r>
          </w:p>
        </w:tc>
      </w:tr>
      <w:tr w:rsidR="004D201A" w:rsidRPr="00F27855" w14:paraId="25133F05" w14:textId="77777777" w:rsidTr="00F27855">
        <w:trPr>
          <w:trHeight w:val="345"/>
          <w:jc w:val="center"/>
        </w:trPr>
        <w:tc>
          <w:tcPr>
            <w:tcW w:w="10445" w:type="dxa"/>
            <w:gridSpan w:val="2"/>
            <w:tcBorders>
              <w:top w:val="single" w:sz="8" w:space="0" w:color="0070C0"/>
              <w:left w:val="nil"/>
              <w:bottom w:val="single" w:sz="8" w:space="0" w:color="0070C0"/>
              <w:right w:val="nil"/>
            </w:tcBorders>
            <w:hideMark/>
          </w:tcPr>
          <w:p w14:paraId="7200D5B4" w14:textId="157DF35E" w:rsidR="004D201A" w:rsidRPr="00F27855" w:rsidRDefault="004D201A" w:rsidP="004D201A">
            <w:pPr>
              <w:widowControl/>
              <w:spacing w:line="0" w:lineRule="atLeast"/>
              <w:rPr>
                <w:rFonts w:ascii="微軟正黑體" w:eastAsia="微軟正黑體" w:hAnsi="微軟正黑體"/>
                <w:color w:val="0070C0"/>
                <w:sz w:val="22"/>
                <w:szCs w:val="22"/>
              </w:rPr>
            </w:pPr>
            <w:r w:rsidRPr="00F27855">
              <w:rPr>
                <w:rFonts w:ascii="微軟正黑體" w:eastAsia="微軟正黑體" w:hAnsi="微軟正黑體" w:hint="eastAsia"/>
                <w:color w:val="0070C0"/>
                <w:sz w:val="22"/>
                <w:szCs w:val="22"/>
              </w:rPr>
              <w:t>早餐：XXX　　　　       中餐：機上精緻餐食　　　　     晚餐：方便逛街，敬請自理</w:t>
            </w:r>
          </w:p>
        </w:tc>
      </w:tr>
      <w:tr w:rsidR="004D201A" w:rsidRPr="00F27855" w14:paraId="2A2FDFFE" w14:textId="77777777" w:rsidTr="00F27855">
        <w:trPr>
          <w:trHeight w:val="361"/>
          <w:jc w:val="center"/>
        </w:trPr>
        <w:tc>
          <w:tcPr>
            <w:tcW w:w="10445" w:type="dxa"/>
            <w:gridSpan w:val="2"/>
            <w:tcBorders>
              <w:top w:val="single" w:sz="8" w:space="0" w:color="0070C0"/>
              <w:left w:val="nil"/>
              <w:bottom w:val="single" w:sz="4" w:space="0" w:color="2F5496" w:themeColor="accent1" w:themeShade="BF"/>
              <w:right w:val="nil"/>
            </w:tcBorders>
            <w:hideMark/>
          </w:tcPr>
          <w:p w14:paraId="461B8E53" w14:textId="3DA86D0C" w:rsidR="004D201A" w:rsidRPr="00F27855" w:rsidRDefault="00F27855" w:rsidP="004D201A">
            <w:pPr>
              <w:widowControl/>
              <w:spacing w:line="0" w:lineRule="atLeast"/>
              <w:rPr>
                <w:rFonts w:ascii="微軟正黑體" w:eastAsia="Yu Mincho" w:hAnsi="微軟正黑體"/>
                <w:b/>
                <w:bCs/>
                <w:color w:val="0070C0"/>
                <w:sz w:val="22"/>
                <w:szCs w:val="22"/>
              </w:rPr>
            </w:pPr>
            <w:r w:rsidRPr="00F27855">
              <w:rPr>
                <w:rFonts w:ascii="微軟正黑體" w:eastAsia="微軟正黑體" w:hAnsi="微軟正黑體" w:hint="eastAsia"/>
                <w:color w:val="0070C0"/>
                <w:sz w:val="22"/>
                <w:szCs w:val="22"/>
              </w:rPr>
              <w:t>住宿：東京目白里奇蒙德酒店 或 赤羽HOLIC飯店 或 新大久保伽洛飯店 或 同級</w:t>
            </w:r>
          </w:p>
        </w:tc>
      </w:tr>
      <w:tr w:rsidR="004D201A" w:rsidRPr="00F27855" w14:paraId="562239F0" w14:textId="77777777" w:rsidTr="00F27855">
        <w:trPr>
          <w:trHeight w:val="477"/>
          <w:jc w:val="center"/>
        </w:trPr>
        <w:tc>
          <w:tcPr>
            <w:tcW w:w="1112" w:type="dxa"/>
            <w:tcBorders>
              <w:top w:val="single" w:sz="4" w:space="0" w:color="4F81BD"/>
              <w:left w:val="nil"/>
              <w:bottom w:val="single" w:sz="8" w:space="0" w:color="0070C0"/>
              <w:right w:val="nil"/>
            </w:tcBorders>
            <w:shd w:val="clear" w:color="auto" w:fill="FABF8F"/>
            <w:vAlign w:val="center"/>
            <w:hideMark/>
          </w:tcPr>
          <w:p w14:paraId="2DD274E3" w14:textId="77777777" w:rsidR="004D201A" w:rsidRPr="00F27855" w:rsidRDefault="004D201A" w:rsidP="004D201A">
            <w:pPr>
              <w:pStyle w:val="a9"/>
              <w:spacing w:line="0" w:lineRule="atLeast"/>
              <w:ind w:leftChars="0" w:left="0"/>
              <w:jc w:val="center"/>
              <w:rPr>
                <w:rFonts w:ascii="微軟正黑體" w:eastAsia="微軟正黑體" w:hAnsi="微軟正黑體"/>
                <w:b/>
                <w:color w:val="000000"/>
                <w:sz w:val="28"/>
                <w:szCs w:val="28"/>
              </w:rPr>
            </w:pPr>
            <w:r w:rsidRPr="00F27855">
              <w:rPr>
                <w:rFonts w:ascii="微軟正黑體" w:eastAsia="微軟正黑體" w:hAnsi="微軟正黑體" w:hint="eastAsia"/>
                <w:b/>
                <w:color w:val="000000"/>
                <w:sz w:val="28"/>
                <w:szCs w:val="28"/>
              </w:rPr>
              <w:t>第二天</w:t>
            </w:r>
          </w:p>
        </w:tc>
        <w:tc>
          <w:tcPr>
            <w:tcW w:w="9333" w:type="dxa"/>
            <w:tcBorders>
              <w:top w:val="single" w:sz="4" w:space="0" w:color="4F81BD"/>
              <w:left w:val="nil"/>
              <w:bottom w:val="single" w:sz="8" w:space="0" w:color="0070C0"/>
              <w:right w:val="nil"/>
            </w:tcBorders>
            <w:vAlign w:val="center"/>
            <w:hideMark/>
          </w:tcPr>
          <w:p w14:paraId="7DDB0380" w14:textId="3865C60E" w:rsidR="004D201A" w:rsidRPr="00F27855" w:rsidRDefault="004D201A" w:rsidP="004D201A">
            <w:pPr>
              <w:spacing w:line="0" w:lineRule="atLeast"/>
              <w:jc w:val="both"/>
              <w:rPr>
                <w:rFonts w:ascii="微軟正黑體" w:hAnsi="微軟正黑體"/>
                <w:b/>
                <w:color w:val="000000"/>
                <w:sz w:val="28"/>
                <w:szCs w:val="28"/>
              </w:rPr>
            </w:pPr>
            <w:r w:rsidRPr="00F27855">
              <w:rPr>
                <w:rFonts w:ascii="微軟正黑體" w:eastAsia="微軟正黑體" w:hAnsi="微軟正黑體" w:hint="eastAsia"/>
                <w:b/>
                <w:color w:val="000000"/>
                <w:sz w:val="28"/>
                <w:szCs w:val="28"/>
              </w:rPr>
              <w:t>角川博物館→大內宿→豬苗代湖 或 裏磐梯飯店</w:t>
            </w:r>
          </w:p>
        </w:tc>
      </w:tr>
      <w:tr w:rsidR="004D201A" w:rsidRPr="00F27855" w14:paraId="18983E94" w14:textId="77777777" w:rsidTr="00F27855">
        <w:trPr>
          <w:trHeight w:val="1830"/>
          <w:jc w:val="center"/>
        </w:trPr>
        <w:tc>
          <w:tcPr>
            <w:tcW w:w="10445" w:type="dxa"/>
            <w:gridSpan w:val="2"/>
            <w:tcBorders>
              <w:top w:val="single" w:sz="8" w:space="0" w:color="0070C0"/>
              <w:left w:val="nil"/>
              <w:bottom w:val="single" w:sz="8" w:space="0" w:color="0070C0"/>
              <w:right w:val="nil"/>
            </w:tcBorders>
          </w:tcPr>
          <w:p w14:paraId="28503A5F" w14:textId="203F2B47" w:rsidR="004D201A" w:rsidRPr="00F27855" w:rsidRDefault="004D201A" w:rsidP="004D201A">
            <w:pPr>
              <w:spacing w:line="0" w:lineRule="atLeast"/>
              <w:jc w:val="both"/>
              <w:rPr>
                <w:rFonts w:ascii="微軟正黑體" w:eastAsia="微軟正黑體" w:hAnsi="微軟正黑體" w:cs="新細明體"/>
                <w:kern w:val="0"/>
                <w:sz w:val="22"/>
                <w:szCs w:val="22"/>
              </w:rPr>
            </w:pPr>
            <w:r w:rsidRPr="00F27855">
              <w:rPr>
                <w:rFonts w:ascii="微軟正黑體" w:eastAsia="微軟正黑體" w:hAnsi="微軟正黑體" w:hint="eastAsia"/>
                <w:b/>
                <w:bCs/>
                <w:color w:val="0000FF"/>
                <w:sz w:val="22"/>
                <w:szCs w:val="22"/>
              </w:rPr>
              <w:t>【角川博物館】</w:t>
            </w:r>
            <w:r w:rsidRPr="00F27855">
              <w:rPr>
                <w:rFonts w:ascii="微軟正黑體" w:eastAsia="微軟正黑體" w:hAnsi="微軟正黑體" w:cs="新細明體" w:hint="eastAsia"/>
                <w:kern w:val="0"/>
                <w:sz w:val="22"/>
                <w:szCs w:val="22"/>
              </w:rPr>
              <w:t>角川武藏野博物館結合圖書館＋美術館＋博物館，是全新複合式藝文展出概念。除了兩萬片花崗岩打造的前衛建築造型外，著名書架劇場有如電影哈利波特魔法學院的夢幻場景，加上各種視覺強烈的展覽，夜晚team lab的夜間光影互動展出都充滿看點。</w:t>
            </w:r>
          </w:p>
          <w:p w14:paraId="2CE04788" w14:textId="70B862B4" w:rsidR="004D201A" w:rsidRPr="00F27855" w:rsidRDefault="004D201A" w:rsidP="004D201A">
            <w:pPr>
              <w:spacing w:line="0" w:lineRule="atLeast"/>
              <w:jc w:val="both"/>
              <w:rPr>
                <w:rFonts w:ascii="微軟正黑體" w:eastAsia="微軟正黑體" w:hAnsi="微軟正黑體" w:cs="新細明體"/>
                <w:color w:val="C00000"/>
                <w:kern w:val="0"/>
                <w:sz w:val="22"/>
                <w:szCs w:val="22"/>
              </w:rPr>
            </w:pPr>
            <w:r w:rsidRPr="00F27855">
              <w:rPr>
                <w:rFonts w:ascii="微軟正黑體" w:eastAsia="微軟正黑體" w:hAnsi="微軟正黑體" w:cs="新細明體" w:hint="eastAsia"/>
                <w:color w:val="C00000"/>
                <w:kern w:val="0"/>
                <w:sz w:val="22"/>
                <w:szCs w:val="22"/>
              </w:rPr>
              <w:t>※如遇休館則改為【東京食與農博物館】並每人退費1000元日幣。</w:t>
            </w:r>
          </w:p>
          <w:p w14:paraId="28DC0848" w14:textId="3177E477" w:rsidR="004D201A" w:rsidRPr="00F27855" w:rsidRDefault="004D201A" w:rsidP="004D201A">
            <w:pPr>
              <w:spacing w:line="0" w:lineRule="atLeast"/>
              <w:rPr>
                <w:sz w:val="22"/>
                <w:szCs w:val="22"/>
              </w:rPr>
            </w:pPr>
            <w:r w:rsidRPr="00F27855">
              <w:rPr>
                <w:rFonts w:ascii="微軟正黑體" w:eastAsia="微軟正黑體" w:hAnsi="微軟正黑體" w:cs="Arial" w:hint="eastAsia"/>
                <w:b/>
                <w:color w:val="0000FF"/>
                <w:sz w:val="22"/>
                <w:szCs w:val="22"/>
              </w:rPr>
              <w:t>【大內宿】</w:t>
            </w:r>
            <w:r w:rsidRPr="00F27855">
              <w:rPr>
                <w:rFonts w:ascii="微軟正黑體" w:eastAsia="微軟正黑體" w:hAnsi="微軟正黑體" w:cs="新細明體" w:hint="eastAsia"/>
                <w:kern w:val="0"/>
                <w:sz w:val="22"/>
                <w:szCs w:val="22"/>
              </w:rPr>
              <w:t>保留著江戶時代街道樣子的小鎮，是來福島、日本東北必遊景點之一，福島版的合掌村，日本三大合掌村之一，在1981年被指定為國家重要傳統建造物群保存區，整條街濃濃的江戶時代風格，時間就像靜止在那瞬間，停留在永恆，沒有過多商業氣息，逛起來很舒服。約有50間茅草民家，具有濃厚的歷史感，彷彿身邊隨時會有武士出現。</w:t>
            </w:r>
          </w:p>
          <w:p w14:paraId="73E7A455" w14:textId="19D74A1D" w:rsidR="004D201A" w:rsidRPr="00F27855" w:rsidRDefault="004D201A" w:rsidP="004D201A">
            <w:pPr>
              <w:spacing w:line="0" w:lineRule="atLeast"/>
              <w:jc w:val="center"/>
              <w:rPr>
                <w:sz w:val="22"/>
                <w:szCs w:val="22"/>
              </w:rPr>
            </w:pPr>
            <w:r w:rsidRPr="00F27855">
              <w:rPr>
                <w:noProof/>
                <w:sz w:val="22"/>
                <w:szCs w:val="22"/>
              </w:rPr>
              <w:drawing>
                <wp:inline distT="0" distB="0" distL="0" distR="0" wp14:anchorId="56510231" wp14:editId="04492FC2">
                  <wp:extent cx="3072904" cy="1872000"/>
                  <wp:effectExtent l="0" t="0" r="0" b="0"/>
                  <wp:docPr id="95124718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072904" cy="1872000"/>
                          </a:xfrm>
                          <a:prstGeom prst="rect">
                            <a:avLst/>
                          </a:prstGeom>
                          <a:noFill/>
                        </pic:spPr>
                      </pic:pic>
                    </a:graphicData>
                  </a:graphic>
                </wp:inline>
              </w:drawing>
            </w:r>
            <w:r w:rsidRPr="00F27855">
              <w:rPr>
                <w:rFonts w:hint="eastAsia"/>
                <w:sz w:val="22"/>
                <w:szCs w:val="22"/>
              </w:rPr>
              <w:t xml:space="preserve"> </w:t>
            </w:r>
            <w:r w:rsidRPr="00F27855">
              <w:rPr>
                <w:rFonts w:ascii="微軟正黑體" w:eastAsia="微軟正黑體" w:hAnsi="微軟正黑體" w:hint="eastAsia"/>
                <w:b/>
                <w:bCs/>
                <w:noProof/>
                <w:color w:val="0000FF"/>
                <w:sz w:val="22"/>
                <w:szCs w:val="22"/>
              </w:rPr>
              <w:drawing>
                <wp:inline distT="0" distB="0" distL="0" distR="0" wp14:anchorId="41090057" wp14:editId="06B9CAB8">
                  <wp:extent cx="2913962" cy="1872000"/>
                  <wp:effectExtent l="0" t="0" r="1270" b="0"/>
                  <wp:docPr id="167403650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913962" cy="1872000"/>
                          </a:xfrm>
                          <a:prstGeom prst="rect">
                            <a:avLst/>
                          </a:prstGeom>
                          <a:noFill/>
                        </pic:spPr>
                      </pic:pic>
                    </a:graphicData>
                  </a:graphic>
                </wp:inline>
              </w:drawing>
            </w:r>
          </w:p>
        </w:tc>
      </w:tr>
      <w:tr w:rsidR="004D201A" w:rsidRPr="00F27855" w14:paraId="722CD6ED" w14:textId="77777777" w:rsidTr="00F27855">
        <w:trPr>
          <w:trHeight w:val="345"/>
          <w:jc w:val="center"/>
        </w:trPr>
        <w:tc>
          <w:tcPr>
            <w:tcW w:w="10445" w:type="dxa"/>
            <w:gridSpan w:val="2"/>
            <w:tcBorders>
              <w:top w:val="single" w:sz="8" w:space="0" w:color="0070C0"/>
              <w:left w:val="nil"/>
              <w:bottom w:val="single" w:sz="8" w:space="0" w:color="0070C0"/>
              <w:right w:val="nil"/>
            </w:tcBorders>
            <w:hideMark/>
          </w:tcPr>
          <w:p w14:paraId="1B038C5F" w14:textId="1305F1C5" w:rsidR="004D201A" w:rsidRPr="00F27855" w:rsidRDefault="00F27855" w:rsidP="004D201A">
            <w:pPr>
              <w:widowControl/>
              <w:spacing w:line="0" w:lineRule="atLeast"/>
              <w:rPr>
                <w:rFonts w:ascii="微軟正黑體" w:eastAsia="微軟正黑體" w:hAnsi="微軟正黑體"/>
                <w:color w:val="0070C0"/>
                <w:sz w:val="22"/>
                <w:szCs w:val="22"/>
              </w:rPr>
            </w:pPr>
            <w:r w:rsidRPr="00F27855">
              <w:rPr>
                <w:rFonts w:ascii="微軟正黑體" w:eastAsia="微軟正黑體" w:hAnsi="微軟正黑體" w:hint="eastAsia"/>
                <w:color w:val="0070C0"/>
                <w:sz w:val="22"/>
                <w:szCs w:val="22"/>
              </w:rPr>
              <w:t>早餐：飯店內用     午餐：【和牛】燒烤 或 涮涮鍋放題     晚餐：飯店內用自助餐 或 日式套餐</w:t>
            </w:r>
          </w:p>
        </w:tc>
      </w:tr>
      <w:tr w:rsidR="004D201A" w:rsidRPr="00F27855" w14:paraId="1485E38F" w14:textId="77777777" w:rsidTr="00F27855">
        <w:trPr>
          <w:trHeight w:val="361"/>
          <w:jc w:val="center"/>
        </w:trPr>
        <w:tc>
          <w:tcPr>
            <w:tcW w:w="10445" w:type="dxa"/>
            <w:gridSpan w:val="2"/>
            <w:tcBorders>
              <w:top w:val="single" w:sz="8" w:space="0" w:color="0070C0"/>
              <w:left w:val="nil"/>
              <w:bottom w:val="single" w:sz="4" w:space="0" w:color="2F5496" w:themeColor="accent1" w:themeShade="BF"/>
              <w:right w:val="nil"/>
            </w:tcBorders>
            <w:hideMark/>
          </w:tcPr>
          <w:p w14:paraId="35AED86D" w14:textId="77777777" w:rsidR="00F27855" w:rsidRPr="00F27855" w:rsidRDefault="00F27855" w:rsidP="00F27855">
            <w:pPr>
              <w:widowControl/>
              <w:spacing w:line="0" w:lineRule="atLeast"/>
              <w:rPr>
                <w:rFonts w:ascii="微軟正黑體" w:eastAsia="微軟正黑體" w:hAnsi="微軟正黑體"/>
                <w:color w:val="0070C0"/>
                <w:sz w:val="22"/>
                <w:szCs w:val="22"/>
              </w:rPr>
            </w:pPr>
            <w:r w:rsidRPr="00F27855">
              <w:rPr>
                <w:rFonts w:ascii="微軟正黑體" w:eastAsia="微軟正黑體" w:hAnsi="微軟正黑體" w:hint="eastAsia"/>
                <w:color w:val="0070C0"/>
                <w:sz w:val="22"/>
                <w:szCs w:val="22"/>
              </w:rPr>
              <w:t>住宿：豬苗代LISTEL 或 裏磐梯湖畔渡假村 五色森林 或 星野集團磐梯山溫泉酒店 或 EN</w:t>
            </w:r>
          </w:p>
          <w:p w14:paraId="3D3E27B3" w14:textId="0FB1A2DF" w:rsidR="004D201A" w:rsidRPr="00F27855" w:rsidRDefault="00F27855" w:rsidP="00F27855">
            <w:pPr>
              <w:widowControl/>
              <w:spacing w:line="0" w:lineRule="atLeast"/>
              <w:rPr>
                <w:rFonts w:ascii="微軟正黑體" w:eastAsia="Yu Mincho" w:hAnsi="微軟正黑體"/>
                <w:color w:val="0070C0"/>
                <w:sz w:val="22"/>
                <w:szCs w:val="22"/>
              </w:rPr>
            </w:pPr>
            <w:r w:rsidRPr="00F27855">
              <w:rPr>
                <w:rFonts w:ascii="微軟正黑體" w:eastAsia="微軟正黑體" w:hAnsi="微軟正黑體" w:hint="eastAsia"/>
                <w:color w:val="0070C0"/>
                <w:sz w:val="22"/>
                <w:szCs w:val="22"/>
              </w:rPr>
              <w:t>RESORT Grandeco Hotel 或 休暇村裏磐梯 或 同級</w:t>
            </w:r>
          </w:p>
        </w:tc>
      </w:tr>
      <w:tr w:rsidR="004D201A" w:rsidRPr="00F27855" w14:paraId="23EAC2A5" w14:textId="77777777" w:rsidTr="00F27855">
        <w:trPr>
          <w:trHeight w:val="596"/>
          <w:jc w:val="center"/>
        </w:trPr>
        <w:tc>
          <w:tcPr>
            <w:tcW w:w="1112" w:type="dxa"/>
            <w:tcBorders>
              <w:top w:val="single" w:sz="4" w:space="0" w:color="2F5496" w:themeColor="accent1" w:themeShade="BF"/>
              <w:left w:val="nil"/>
              <w:bottom w:val="single" w:sz="8" w:space="0" w:color="0070C0"/>
              <w:right w:val="nil"/>
            </w:tcBorders>
            <w:shd w:val="clear" w:color="auto" w:fill="FABF8F"/>
            <w:vAlign w:val="center"/>
            <w:hideMark/>
          </w:tcPr>
          <w:p w14:paraId="6F779D25" w14:textId="77777777" w:rsidR="004D201A" w:rsidRPr="00F27855" w:rsidRDefault="004D201A" w:rsidP="004D201A">
            <w:pPr>
              <w:pStyle w:val="a9"/>
              <w:spacing w:line="0" w:lineRule="atLeast"/>
              <w:ind w:leftChars="0" w:left="0"/>
              <w:jc w:val="center"/>
              <w:rPr>
                <w:rFonts w:ascii="微軟正黑體" w:eastAsia="微軟正黑體" w:hAnsi="微軟正黑體"/>
                <w:b/>
                <w:bCs/>
                <w:color w:val="000000"/>
                <w:sz w:val="28"/>
                <w:szCs w:val="28"/>
                <w:lang w:eastAsia="ja-JP"/>
              </w:rPr>
            </w:pPr>
            <w:r w:rsidRPr="00F27855">
              <w:rPr>
                <w:rFonts w:ascii="微軟正黑體" w:eastAsia="微軟正黑體" w:hAnsi="微軟正黑體" w:hint="eastAsia"/>
                <w:b/>
                <w:color w:val="000000"/>
                <w:sz w:val="28"/>
                <w:szCs w:val="28"/>
                <w:lang w:eastAsia="ja-JP"/>
              </w:rPr>
              <w:t>第三天</w:t>
            </w:r>
          </w:p>
        </w:tc>
        <w:tc>
          <w:tcPr>
            <w:tcW w:w="9333" w:type="dxa"/>
            <w:tcBorders>
              <w:top w:val="single" w:sz="4" w:space="0" w:color="2F5496" w:themeColor="accent1" w:themeShade="BF"/>
              <w:left w:val="nil"/>
              <w:bottom w:val="single" w:sz="8" w:space="0" w:color="0070C0"/>
              <w:right w:val="nil"/>
            </w:tcBorders>
            <w:vAlign w:val="center"/>
            <w:hideMark/>
          </w:tcPr>
          <w:p w14:paraId="5AD4771F" w14:textId="7C0B4D54" w:rsidR="004D201A" w:rsidRPr="00F27855" w:rsidRDefault="004D201A" w:rsidP="004D201A">
            <w:pPr>
              <w:spacing w:line="0" w:lineRule="atLeast"/>
              <w:jc w:val="both"/>
              <w:rPr>
                <w:rFonts w:ascii="微軟正黑體" w:eastAsia="微軟正黑體" w:hAnsi="微軟正黑體"/>
                <w:b/>
                <w:color w:val="000000"/>
                <w:sz w:val="28"/>
                <w:szCs w:val="28"/>
              </w:rPr>
            </w:pPr>
            <w:r w:rsidRPr="00F27855">
              <w:rPr>
                <w:rFonts w:ascii="微軟正黑體" w:eastAsia="微軟正黑體" w:hAnsi="微軟正黑體" w:hint="eastAsia"/>
                <w:b/>
                <w:color w:val="000000"/>
                <w:sz w:val="28"/>
                <w:szCs w:val="28"/>
              </w:rPr>
              <w:t>冬限定：藏王樹冰奇景【搭乘藏王空中纜車</w:t>
            </w:r>
            <w:r w:rsidR="009C4E30" w:rsidRPr="00F27855">
              <w:rPr>
                <w:rFonts w:ascii="微軟正黑體" w:eastAsia="微軟正黑體" w:hAnsi="微軟正黑體" w:hint="eastAsia"/>
                <w:b/>
                <w:color w:val="000000"/>
                <w:sz w:val="28"/>
                <w:szCs w:val="28"/>
              </w:rPr>
              <w:t>】－</w:t>
            </w:r>
            <w:r w:rsidRPr="00F27855">
              <w:rPr>
                <w:rFonts w:ascii="微軟正黑體" w:eastAsia="微軟正黑體" w:hAnsi="微軟正黑體" w:hint="eastAsia"/>
                <w:b/>
                <w:color w:val="000000"/>
                <w:sz w:val="28"/>
                <w:szCs w:val="28"/>
              </w:rPr>
              <w:t>山麓線（藏王山麓站～樹冰高原站）</w:t>
            </w:r>
            <w:r w:rsidR="009C4E30" w:rsidRPr="00F27855">
              <w:rPr>
                <w:rFonts w:ascii="微軟正黑體" w:eastAsia="微軟正黑體" w:hAnsi="微軟正黑體" w:hint="eastAsia"/>
                <w:b/>
                <w:color w:val="000000"/>
                <w:sz w:val="28"/>
                <w:szCs w:val="28"/>
              </w:rPr>
              <w:t>－</w:t>
            </w:r>
            <w:r w:rsidRPr="00F27855">
              <w:rPr>
                <w:rFonts w:ascii="微軟正黑體" w:eastAsia="微軟正黑體" w:hAnsi="微軟正黑體" w:hint="eastAsia"/>
                <w:b/>
                <w:color w:val="000000"/>
                <w:sz w:val="28"/>
                <w:szCs w:val="28"/>
              </w:rPr>
              <w:t>山頂線（樹冰高原站～地藏山頂站）→銀山溫泉區→湯野濱溫泉</w:t>
            </w:r>
          </w:p>
        </w:tc>
      </w:tr>
      <w:tr w:rsidR="004D201A" w:rsidRPr="00F27855" w14:paraId="3E0CB6F9" w14:textId="77777777" w:rsidTr="00F27855">
        <w:trPr>
          <w:trHeight w:val="3774"/>
          <w:jc w:val="center"/>
        </w:trPr>
        <w:tc>
          <w:tcPr>
            <w:tcW w:w="10445" w:type="dxa"/>
            <w:gridSpan w:val="2"/>
            <w:tcBorders>
              <w:top w:val="single" w:sz="8" w:space="0" w:color="0070C0"/>
              <w:left w:val="nil"/>
              <w:bottom w:val="single" w:sz="8" w:space="0" w:color="0070C0"/>
              <w:right w:val="nil"/>
            </w:tcBorders>
            <w:hideMark/>
          </w:tcPr>
          <w:p w14:paraId="0039FA61" w14:textId="77777777" w:rsidR="004D201A" w:rsidRPr="00F27855" w:rsidRDefault="004D201A" w:rsidP="004D201A">
            <w:pPr>
              <w:pStyle w:val="a9"/>
              <w:snapToGrid w:val="0"/>
              <w:spacing w:line="0" w:lineRule="atLeast"/>
              <w:ind w:leftChars="0" w:left="0"/>
              <w:rPr>
                <w:rFonts w:ascii="微軟正黑體" w:eastAsia="微軟正黑體" w:hAnsi="微軟正黑體" w:cs="新細明體"/>
                <w:kern w:val="0"/>
                <w:sz w:val="22"/>
              </w:rPr>
            </w:pPr>
            <w:r w:rsidRPr="00F27855">
              <w:rPr>
                <w:rFonts w:ascii="微軟正黑體" w:eastAsia="微軟正黑體" w:hAnsi="微軟正黑體" w:hint="eastAsia"/>
                <w:b/>
                <w:bCs/>
                <w:color w:val="0000FF"/>
                <w:sz w:val="22"/>
              </w:rPr>
              <w:t>【山形藏王樹冰】</w:t>
            </w:r>
            <w:r w:rsidRPr="00F27855">
              <w:rPr>
                <w:rFonts w:ascii="微軟正黑體" w:eastAsia="微軟正黑體" w:hAnsi="微軟正黑體" w:cs="新細明體" w:hint="eastAsia"/>
                <w:kern w:val="0"/>
                <w:sz w:val="22"/>
              </w:rPr>
              <w:t>樹冰是日本東北地區相當獨特的自然景觀，水氣、溫度、樹種、風向、雪量都是樹冰形成的要素。去到冬天的藏王絕對不能錯過的自然奇觀，是山形縣冬季最特殊的冬季盛景。隨著冬日雪花紛飛，奇特又美麗的樹冰便逐漸形成，就像是一個個矗立在冰原雪地上的雪怪，蔚為奇觀，模之大，型態之怪，景觀之詭異，令見慣了冰封雪原的日本人都將「藏王樹冰」視為國寶。</w:t>
            </w:r>
          </w:p>
          <w:p w14:paraId="4B4704D3" w14:textId="77777777" w:rsidR="004D201A" w:rsidRPr="00F27855" w:rsidRDefault="004D201A" w:rsidP="004D201A">
            <w:pPr>
              <w:pStyle w:val="a9"/>
              <w:snapToGrid w:val="0"/>
              <w:spacing w:line="0" w:lineRule="atLeast"/>
              <w:ind w:leftChars="0" w:left="0"/>
              <w:rPr>
                <w:rFonts w:ascii="微軟正黑體" w:eastAsia="微軟正黑體" w:hAnsi="微軟正黑體" w:cs="新細明體"/>
                <w:kern w:val="0"/>
                <w:sz w:val="22"/>
              </w:rPr>
            </w:pPr>
            <w:r w:rsidRPr="00F27855">
              <w:rPr>
                <w:rFonts w:ascii="微軟正黑體" w:eastAsia="微軟正黑體" w:hAnsi="微軟正黑體" w:hint="eastAsia"/>
                <w:b/>
                <w:bCs/>
                <w:color w:val="0000FF"/>
                <w:sz w:val="22"/>
              </w:rPr>
              <w:t>安排搭乘～【藏王空中纜車】</w:t>
            </w:r>
            <w:r w:rsidRPr="00F27855">
              <w:rPr>
                <w:rFonts w:ascii="微軟正黑體" w:eastAsia="微軟正黑體" w:hAnsi="微軟正黑體" w:cs="新細明體" w:hint="eastAsia"/>
                <w:kern w:val="0"/>
                <w:sz w:val="22"/>
              </w:rPr>
              <w:t>隨著360度空中賞景纜車緩緩上升爬行，一路下望顆顆璀璨剔透、各具特色的樹冰群，這是身處在亞熱帶的我們所無法想像的美麗景象！藏王山頂，視野浩瀚，一望無際的樹冰群全在腳底下，您可享受霧冰祕境之美。</w:t>
            </w:r>
          </w:p>
          <w:p w14:paraId="7E90E539" w14:textId="77777777" w:rsidR="004D201A" w:rsidRPr="00F27855" w:rsidRDefault="004D201A" w:rsidP="004D201A">
            <w:pPr>
              <w:pStyle w:val="a9"/>
              <w:snapToGrid w:val="0"/>
              <w:spacing w:line="0" w:lineRule="atLeast"/>
              <w:ind w:leftChars="0" w:left="0"/>
              <w:rPr>
                <w:rFonts w:ascii="微軟正黑體" w:eastAsia="微軟正黑體" w:hAnsi="微軟正黑體" w:cs="新細明體"/>
                <w:kern w:val="0"/>
                <w:sz w:val="22"/>
                <w:lang w:eastAsia="ja-JP"/>
              </w:rPr>
            </w:pPr>
            <w:r w:rsidRPr="00F27855">
              <w:rPr>
                <w:rFonts w:ascii="微軟正黑體" w:eastAsia="微軟正黑體" w:hAnsi="微軟正黑體" w:hint="eastAsia"/>
                <w:b/>
                <w:bCs/>
                <w:color w:val="0000FF"/>
                <w:sz w:val="22"/>
                <w:lang w:eastAsia="ja-JP"/>
              </w:rPr>
              <w:t>藏王空中纜車</w:t>
            </w:r>
            <w:r w:rsidRPr="00F27855">
              <w:rPr>
                <w:rFonts w:ascii="微軟正黑體" w:eastAsia="微軟正黑體" w:hAnsi="微軟正黑體" w:cs="新細明體" w:hint="eastAsia"/>
                <w:kern w:val="0"/>
                <w:sz w:val="22"/>
                <w:lang w:eastAsia="ja-JP"/>
              </w:rPr>
              <w:t>特別安排「蔵王ロープウェイ」，從「藏王山麓站」搭乘山釐線到「樹冰高原站」（標高</w:t>
            </w:r>
            <w:r w:rsidRPr="00F27855">
              <w:rPr>
                <w:rFonts w:ascii="微軟正黑體" w:eastAsia="微軟正黑體" w:hAnsi="微軟正黑體" w:cs="新細明體"/>
                <w:kern w:val="0"/>
                <w:sz w:val="22"/>
                <w:lang w:eastAsia="ja-JP"/>
              </w:rPr>
              <w:t>1331M</w:t>
            </w:r>
            <w:r w:rsidRPr="00F27855">
              <w:rPr>
                <w:rFonts w:ascii="微軟正黑體" w:eastAsia="微軟正黑體" w:hAnsi="微軟正黑體" w:cs="新細明體" w:hint="eastAsia"/>
                <w:kern w:val="0"/>
                <w:sz w:val="22"/>
                <w:lang w:eastAsia="ja-JP"/>
              </w:rPr>
              <w:t>）約</w:t>
            </w:r>
            <w:r w:rsidRPr="00F27855">
              <w:rPr>
                <w:rFonts w:ascii="微軟正黑體" w:eastAsia="微軟正黑體" w:hAnsi="微軟正黑體" w:cs="新細明體"/>
                <w:kern w:val="0"/>
                <w:sz w:val="22"/>
                <w:lang w:eastAsia="ja-JP"/>
              </w:rPr>
              <w:t>7</w:t>
            </w:r>
            <w:r w:rsidRPr="00F27855">
              <w:rPr>
                <w:rFonts w:ascii="微軟正黑體" w:eastAsia="微軟正黑體" w:hAnsi="微軟正黑體" w:cs="新細明體" w:hint="eastAsia"/>
                <w:kern w:val="0"/>
                <w:sz w:val="22"/>
                <w:lang w:eastAsia="ja-JP"/>
              </w:rPr>
              <w:t>分鐘，接著再轉乘山頂線抵達「地藏山頂站」（標高</w:t>
            </w:r>
            <w:r w:rsidRPr="00F27855">
              <w:rPr>
                <w:rFonts w:ascii="微軟正黑體" w:eastAsia="微軟正黑體" w:hAnsi="微軟正黑體" w:cs="新細明體"/>
                <w:kern w:val="0"/>
                <w:sz w:val="22"/>
                <w:lang w:eastAsia="ja-JP"/>
              </w:rPr>
              <w:t>1661M</w:t>
            </w:r>
            <w:r w:rsidRPr="00F27855">
              <w:rPr>
                <w:rFonts w:ascii="微軟正黑體" w:eastAsia="微軟正黑體" w:hAnsi="微軟正黑體" w:cs="新細明體" w:hint="eastAsia"/>
                <w:kern w:val="0"/>
                <w:sz w:val="22"/>
                <w:lang w:eastAsia="ja-JP"/>
              </w:rPr>
              <w:t>）約</w:t>
            </w:r>
            <w:r w:rsidRPr="00F27855">
              <w:rPr>
                <w:rFonts w:ascii="微軟正黑體" w:eastAsia="微軟正黑體" w:hAnsi="微軟正黑體" w:cs="新細明體"/>
                <w:kern w:val="0"/>
                <w:sz w:val="22"/>
                <w:lang w:eastAsia="ja-JP"/>
              </w:rPr>
              <w:t>10</w:t>
            </w:r>
            <w:r w:rsidRPr="00F27855">
              <w:rPr>
                <w:rFonts w:ascii="微軟正黑體" w:eastAsia="微軟正黑體" w:hAnsi="微軟正黑體" w:cs="新細明體" w:hint="eastAsia"/>
                <w:kern w:val="0"/>
                <w:sz w:val="22"/>
                <w:lang w:eastAsia="ja-JP"/>
              </w:rPr>
              <w:t>分鐘，沿途居高臨下欣賞樹冰美景。</w:t>
            </w:r>
          </w:p>
          <w:p w14:paraId="60AC4AA8" w14:textId="205A350D" w:rsidR="004D201A" w:rsidRPr="00F27855" w:rsidRDefault="004D201A" w:rsidP="004D201A">
            <w:pPr>
              <w:pStyle w:val="a9"/>
              <w:snapToGrid w:val="0"/>
              <w:spacing w:line="0" w:lineRule="atLeast"/>
              <w:ind w:leftChars="0" w:left="0"/>
              <w:rPr>
                <w:rFonts w:ascii="微軟正黑體" w:eastAsia="微軟正黑體" w:hAnsi="微軟正黑體" w:cs="新細明體"/>
                <w:color w:val="C00000"/>
                <w:kern w:val="0"/>
                <w:sz w:val="22"/>
              </w:rPr>
            </w:pPr>
            <w:r w:rsidRPr="00F27855">
              <w:rPr>
                <w:rFonts w:ascii="微軟正黑體" w:eastAsia="微軟正黑體" w:hAnsi="微軟正黑體" w:cs="新細明體" w:hint="eastAsia"/>
                <w:color w:val="C00000"/>
                <w:kern w:val="0"/>
                <w:sz w:val="22"/>
              </w:rPr>
              <w:t>※若遇藏王纜車旺季，人潮眾多時，則改為搭乘【藏王纜車 中央線】並每人退費1500元日幣。</w:t>
            </w:r>
          </w:p>
          <w:p w14:paraId="50863145" w14:textId="4C45675E" w:rsidR="004D201A" w:rsidRDefault="004D201A" w:rsidP="004D201A">
            <w:pPr>
              <w:spacing w:line="0" w:lineRule="atLeast"/>
              <w:jc w:val="both"/>
              <w:rPr>
                <w:rFonts w:ascii="微軟正黑體" w:eastAsia="微軟正黑體" w:hAnsi="微軟正黑體"/>
                <w:sz w:val="22"/>
                <w:szCs w:val="22"/>
              </w:rPr>
            </w:pPr>
            <w:r w:rsidRPr="00F27855">
              <w:rPr>
                <w:rFonts w:ascii="微軟正黑體" w:eastAsia="微軟正黑體" w:hAnsi="微軟正黑體"/>
                <w:b/>
                <w:bCs/>
                <w:color w:val="0000FF"/>
                <w:sz w:val="22"/>
                <w:szCs w:val="22"/>
              </w:rPr>
              <w:t>【</w:t>
            </w:r>
            <w:r w:rsidRPr="00F27855">
              <w:rPr>
                <w:rFonts w:ascii="微軟正黑體" w:eastAsia="微軟正黑體" w:hAnsi="微軟正黑體" w:hint="eastAsia"/>
                <w:b/>
                <w:bCs/>
                <w:color w:val="0000FF"/>
                <w:sz w:val="22"/>
                <w:szCs w:val="22"/>
              </w:rPr>
              <w:t>銀山溫泉區</w:t>
            </w:r>
            <w:r w:rsidRPr="00F27855">
              <w:rPr>
                <w:rFonts w:ascii="微軟正黑體" w:eastAsia="微軟正黑體" w:hAnsi="微軟正黑體"/>
                <w:b/>
                <w:bCs/>
                <w:color w:val="0000FF"/>
                <w:sz w:val="22"/>
                <w:szCs w:val="22"/>
              </w:rPr>
              <w:t>】</w:t>
            </w:r>
            <w:r w:rsidRPr="00F27855">
              <w:rPr>
                <w:rFonts w:ascii="微軟正黑體" w:eastAsia="微軟正黑體" w:hAnsi="微軟正黑體" w:hint="eastAsia"/>
                <w:sz w:val="22"/>
                <w:szCs w:val="22"/>
              </w:rPr>
              <w:t>山形縣位在日本北部的東北地區，靠近日本海的地方。縣內全部的市町村都有溫泉湧出，其中特別有名的是山形縣尾花澤市的「銀山溫泉」。從大正末期（1912年～1926年）到昭和初期（1926年～1989年）間建立的木造建築旅館，至今仍然是旅館林立的溫泉勝地，銀山溫泉最大的魅力就是，這裡的街景美到讓人誤以為是不是來到了另外一個時代呢？建立在銀山川兩旁的木造旅館、傍晚照亮著溫泉街的煤氣燈、石磚道路上的雪花磁磚，映入眼簾的所有光景，都釋放出與現代建築物、街景不同的獨特美。</w:t>
            </w:r>
          </w:p>
          <w:p w14:paraId="0EA33CE0" w14:textId="2A8BA9F4" w:rsidR="00C7127F" w:rsidRPr="00C7127F" w:rsidRDefault="00C7127F" w:rsidP="004D201A">
            <w:pPr>
              <w:spacing w:line="0" w:lineRule="atLeast"/>
              <w:jc w:val="both"/>
              <w:rPr>
                <w:rFonts w:ascii="微軟正黑體" w:eastAsia="微軟正黑體" w:hAnsi="微軟正黑體" w:hint="eastAsia"/>
                <w:color w:val="C00000"/>
                <w:sz w:val="22"/>
                <w:szCs w:val="22"/>
              </w:rPr>
            </w:pPr>
            <w:r w:rsidRPr="00C7127F">
              <w:rPr>
                <w:rFonts w:ascii="微軟正黑體" w:eastAsia="微軟正黑體" w:hAnsi="微軟正黑體" w:hint="eastAsia"/>
                <w:color w:val="C00000"/>
                <w:sz w:val="22"/>
                <w:szCs w:val="22"/>
              </w:rPr>
              <w:t>※銀山溫泉自2024年12月起新增入場管制規定，為限制入場人流，16點後僅開放每小時100名遊客入場，10-16點則不在管制期間內，因此銀山溫泉行程時間會安排在10-16點的時段內，造成不便，敬請見諒。</w:t>
            </w:r>
          </w:p>
          <w:p w14:paraId="471D0998" w14:textId="7E8D4EF6" w:rsidR="004D201A" w:rsidRPr="00F27855" w:rsidRDefault="004D201A" w:rsidP="004D201A">
            <w:pPr>
              <w:widowControl/>
              <w:shd w:val="clear" w:color="auto" w:fill="FFFFFF"/>
              <w:spacing w:line="0" w:lineRule="atLeast"/>
              <w:rPr>
                <w:rFonts w:ascii="微軟正黑體" w:eastAsia="微軟正黑體" w:hAnsi="微軟正黑體" w:cs="新細明體"/>
                <w:kern w:val="0"/>
                <w:sz w:val="22"/>
                <w:szCs w:val="22"/>
              </w:rPr>
            </w:pPr>
            <w:r w:rsidRPr="00F27855">
              <w:rPr>
                <w:rFonts w:ascii="微軟正黑體" w:eastAsia="微軟正黑體" w:hAnsi="微軟正黑體" w:cs="新細明體" w:hint="eastAsia"/>
                <w:b/>
                <w:bCs/>
                <w:color w:val="0000FF"/>
                <w:kern w:val="0"/>
                <w:sz w:val="22"/>
                <w:szCs w:val="22"/>
                <w:bdr w:val="none" w:sz="0" w:space="0" w:color="auto" w:frame="1"/>
              </w:rPr>
              <w:t>【湯野濱溫泉】</w:t>
            </w:r>
            <w:r w:rsidRPr="00F27855">
              <w:rPr>
                <w:rFonts w:ascii="微軟正黑體" w:eastAsia="微軟正黑體" w:hAnsi="微軟正黑體" w:cs="新細明體" w:hint="eastAsia"/>
                <w:kern w:val="0"/>
                <w:sz w:val="22"/>
                <w:szCs w:val="22"/>
              </w:rPr>
              <w:t>湯野濱溫泉鄉面對湯野濱海岸，淺灘及海岸寬闊，住宿設施的海景客房也多。夏季能在這裡享受海水浴、海上活動樂趣。江戸時代（</w:t>
            </w:r>
            <w:r w:rsidRPr="00F27855">
              <w:rPr>
                <w:rFonts w:ascii="微軟正黑體" w:eastAsia="微軟正黑體" w:hAnsi="微軟正黑體" w:cs="新細明體"/>
                <w:kern w:val="0"/>
                <w:sz w:val="22"/>
                <w:szCs w:val="22"/>
              </w:rPr>
              <w:t>1603</w:t>
            </w:r>
            <w:r w:rsidRPr="00F27855">
              <w:rPr>
                <w:rFonts w:ascii="微軟正黑體" w:eastAsia="微軟正黑體" w:hAnsi="微軟正黑體" w:cs="新細明體" w:hint="eastAsia"/>
                <w:kern w:val="0"/>
                <w:sz w:val="22"/>
                <w:szCs w:val="22"/>
              </w:rPr>
              <w:t>年–</w:t>
            </w:r>
            <w:r w:rsidRPr="00F27855">
              <w:rPr>
                <w:rFonts w:ascii="微軟正黑體" w:eastAsia="微軟正黑體" w:hAnsi="微軟正黑體" w:cs="新細明體"/>
                <w:kern w:val="0"/>
                <w:sz w:val="22"/>
                <w:szCs w:val="22"/>
              </w:rPr>
              <w:t>1868</w:t>
            </w:r>
            <w:r w:rsidRPr="00F27855">
              <w:rPr>
                <w:rFonts w:ascii="微軟正黑體" w:eastAsia="微軟正黑體" w:hAnsi="微軟正黑體" w:cs="新細明體" w:hint="eastAsia"/>
                <w:kern w:val="0"/>
                <w:sz w:val="22"/>
                <w:szCs w:val="22"/>
              </w:rPr>
              <w:t>年）就已經有以木板衝浪的紀錄，因此有衝浪發祥地之稱。</w:t>
            </w:r>
          </w:p>
          <w:p w14:paraId="4005EAC7" w14:textId="6A65CDB3" w:rsidR="004D201A" w:rsidRPr="00F27855" w:rsidRDefault="004D201A" w:rsidP="004D201A">
            <w:pPr>
              <w:pStyle w:val="a9"/>
              <w:snapToGrid w:val="0"/>
              <w:spacing w:line="0" w:lineRule="atLeast"/>
              <w:ind w:leftChars="0" w:left="0"/>
              <w:jc w:val="center"/>
              <w:rPr>
                <w:rFonts w:eastAsia="Yu Mincho"/>
                <w:sz w:val="22"/>
                <w:lang w:eastAsia="ja-JP"/>
              </w:rPr>
            </w:pPr>
            <w:r w:rsidRPr="00F27855">
              <w:rPr>
                <w:noProof/>
                <w:sz w:val="22"/>
                <w:lang w:eastAsia="ja-JP"/>
              </w:rPr>
              <w:drawing>
                <wp:inline distT="0" distB="0" distL="0" distR="0" wp14:anchorId="30F0F73F" wp14:editId="7C0483D8">
                  <wp:extent cx="3354147" cy="1872000"/>
                  <wp:effectExtent l="0" t="0" r="0" b="0"/>
                  <wp:docPr id="1807908710" name="圖片 1" descr="一張含有 滑雪纜車, 運輸, 戶外, 雪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08710" name="圖片 1" descr="一張含有 滑雪纜車, 運輸, 戶外, 雪 的圖片&#10;&#10;自動產生的描述"/>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354147" cy="1872000"/>
                          </a:xfrm>
                          <a:prstGeom prst="rect">
                            <a:avLst/>
                          </a:prstGeom>
                          <a:ln>
                            <a:noFill/>
                          </a:ln>
                          <a:extLst>
                            <a:ext uri="{53640926-AAD7-44D8-BBD7-CCE9431645EC}">
                              <a14:shadowObscured xmlns:a14="http://schemas.microsoft.com/office/drawing/2010/main"/>
                            </a:ext>
                          </a:extLst>
                        </pic:spPr>
                      </pic:pic>
                    </a:graphicData>
                  </a:graphic>
                </wp:inline>
              </w:drawing>
            </w:r>
            <w:r w:rsidR="00BF2C1C" w:rsidRPr="00F27855">
              <w:rPr>
                <w:rFonts w:eastAsia="Yu Mincho" w:hint="eastAsia"/>
                <w:sz w:val="22"/>
                <w:lang w:eastAsia="ja-JP"/>
              </w:rPr>
              <w:t xml:space="preserve"> </w:t>
            </w:r>
            <w:r w:rsidRPr="00F27855">
              <w:rPr>
                <w:rFonts w:ascii="微軟正黑體" w:eastAsia="微軟正黑體" w:hAnsi="微軟正黑體" w:cs="Arial"/>
                <w:noProof/>
                <w:sz w:val="22"/>
              </w:rPr>
              <w:drawing>
                <wp:inline distT="0" distB="0" distL="0" distR="0" wp14:anchorId="5B801CA0" wp14:editId="4CB044BF">
                  <wp:extent cx="2943225" cy="1872000"/>
                  <wp:effectExtent l="0" t="0" r="0" b="0"/>
                  <wp:docPr id="29" name="圖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2943225" cy="1872000"/>
                          </a:xfrm>
                          <a:prstGeom prst="rect">
                            <a:avLst/>
                          </a:prstGeom>
                        </pic:spPr>
                      </pic:pic>
                    </a:graphicData>
                  </a:graphic>
                </wp:inline>
              </w:drawing>
            </w:r>
          </w:p>
        </w:tc>
      </w:tr>
      <w:tr w:rsidR="004D201A" w:rsidRPr="00F27855" w14:paraId="542B2EAB" w14:textId="77777777" w:rsidTr="00F27855">
        <w:trPr>
          <w:trHeight w:val="353"/>
          <w:jc w:val="center"/>
        </w:trPr>
        <w:tc>
          <w:tcPr>
            <w:tcW w:w="10445" w:type="dxa"/>
            <w:gridSpan w:val="2"/>
            <w:tcBorders>
              <w:top w:val="single" w:sz="8" w:space="0" w:color="0070C0"/>
              <w:left w:val="nil"/>
              <w:bottom w:val="single" w:sz="8" w:space="0" w:color="0070C0"/>
              <w:right w:val="nil"/>
            </w:tcBorders>
            <w:hideMark/>
          </w:tcPr>
          <w:p w14:paraId="08D450C4" w14:textId="6E14EFDA" w:rsidR="004D201A" w:rsidRPr="00F27855" w:rsidRDefault="00F27855" w:rsidP="004D201A">
            <w:pPr>
              <w:spacing w:line="0" w:lineRule="atLeast"/>
              <w:rPr>
                <w:rFonts w:ascii="微軟正黑體" w:eastAsia="微軟正黑體" w:hAnsi="微軟正黑體"/>
                <w:color w:val="0070C0"/>
                <w:sz w:val="22"/>
                <w:szCs w:val="22"/>
              </w:rPr>
            </w:pPr>
            <w:r w:rsidRPr="00F27855">
              <w:rPr>
                <w:rFonts w:ascii="微軟正黑體" w:eastAsia="微軟正黑體" w:hAnsi="微軟正黑體" w:hint="eastAsia"/>
                <w:color w:val="0070C0"/>
                <w:sz w:val="22"/>
                <w:szCs w:val="22"/>
              </w:rPr>
              <w:t>早餐：飯店內用             午餐：敬請自理           晚餐：飯店內用自助餐+螃蟹吃到飽</w:t>
            </w:r>
          </w:p>
        </w:tc>
      </w:tr>
      <w:tr w:rsidR="004D201A" w:rsidRPr="00F27855" w14:paraId="76216BFE" w14:textId="77777777" w:rsidTr="00F27855">
        <w:trPr>
          <w:trHeight w:val="70"/>
          <w:jc w:val="center"/>
        </w:trPr>
        <w:tc>
          <w:tcPr>
            <w:tcW w:w="10445" w:type="dxa"/>
            <w:gridSpan w:val="2"/>
            <w:tcBorders>
              <w:top w:val="single" w:sz="8" w:space="0" w:color="0070C0"/>
              <w:left w:val="nil"/>
              <w:bottom w:val="single" w:sz="8" w:space="0" w:color="0070C0"/>
              <w:right w:val="nil"/>
            </w:tcBorders>
            <w:hideMark/>
          </w:tcPr>
          <w:p w14:paraId="17AA2A32" w14:textId="0F5808C8" w:rsidR="004D201A" w:rsidRPr="00F27855" w:rsidRDefault="00F27855" w:rsidP="004D201A">
            <w:pPr>
              <w:spacing w:line="0" w:lineRule="atLeast"/>
              <w:rPr>
                <w:rFonts w:ascii="微軟正黑體" w:eastAsia="微軟正黑體" w:hAnsi="微軟正黑體"/>
                <w:color w:val="215868"/>
                <w:sz w:val="22"/>
                <w:szCs w:val="22"/>
              </w:rPr>
            </w:pPr>
            <w:r w:rsidRPr="00F27855">
              <w:rPr>
                <w:rFonts w:ascii="微軟正黑體" w:eastAsia="微軟正黑體" w:hAnsi="微軟正黑體" w:hint="eastAsia"/>
                <w:color w:val="0070C0"/>
                <w:sz w:val="22"/>
                <w:szCs w:val="22"/>
              </w:rPr>
              <w:t>住宿：湯野濱溫泉</w:t>
            </w:r>
            <w:r w:rsidRPr="00F27855">
              <w:rPr>
                <w:rFonts w:ascii="微軟正黑體" w:eastAsia="微軟正黑體" w:hAnsi="微軟正黑體"/>
                <w:color w:val="0070C0"/>
                <w:sz w:val="22"/>
                <w:szCs w:val="22"/>
              </w:rPr>
              <w:t xml:space="preserve"> </w:t>
            </w:r>
            <w:r w:rsidRPr="00F27855">
              <w:rPr>
                <w:rFonts w:ascii="微軟正黑體" w:eastAsia="微軟正黑體" w:hAnsi="微軟正黑體" w:hint="eastAsia"/>
                <w:color w:val="0070C0"/>
                <w:sz w:val="22"/>
                <w:szCs w:val="22"/>
              </w:rPr>
              <w:t>竹屋</w:t>
            </w:r>
            <w:r w:rsidRPr="00F27855">
              <w:rPr>
                <w:rFonts w:ascii="微軟正黑體" w:eastAsia="微軟正黑體" w:hAnsi="微軟正黑體"/>
                <w:color w:val="0070C0"/>
                <w:sz w:val="22"/>
                <w:szCs w:val="22"/>
              </w:rPr>
              <w:t xml:space="preserve"> </w:t>
            </w:r>
            <w:r w:rsidRPr="00F27855">
              <w:rPr>
                <w:rFonts w:ascii="微軟正黑體" w:eastAsia="微軟正黑體" w:hAnsi="微軟正黑體" w:hint="eastAsia"/>
                <w:color w:val="0070C0"/>
                <w:sz w:val="22"/>
                <w:szCs w:val="22"/>
              </w:rPr>
              <w:t>或</w:t>
            </w:r>
            <w:r w:rsidRPr="00F27855">
              <w:rPr>
                <w:rFonts w:ascii="微軟正黑體" w:eastAsia="微軟正黑體" w:hAnsi="微軟正黑體"/>
                <w:color w:val="0070C0"/>
                <w:sz w:val="22"/>
                <w:szCs w:val="22"/>
              </w:rPr>
              <w:t xml:space="preserve"> </w:t>
            </w:r>
            <w:r w:rsidRPr="00F27855">
              <w:rPr>
                <w:rFonts w:ascii="微軟正黑體" w:eastAsia="微軟正黑體" w:hAnsi="微軟正黑體" w:hint="eastAsia"/>
                <w:color w:val="0070C0"/>
                <w:sz w:val="22"/>
                <w:szCs w:val="22"/>
              </w:rPr>
              <w:t>溫海溫泉　萬國屋</w:t>
            </w:r>
            <w:r w:rsidRPr="00F27855">
              <w:rPr>
                <w:rFonts w:ascii="微軟正黑體" w:eastAsia="微軟正黑體" w:hAnsi="微軟正黑體"/>
                <w:color w:val="0070C0"/>
                <w:sz w:val="22"/>
                <w:szCs w:val="22"/>
              </w:rPr>
              <w:t xml:space="preserve"> </w:t>
            </w:r>
            <w:r w:rsidRPr="00F27855">
              <w:rPr>
                <w:rFonts w:ascii="微軟正黑體" w:eastAsia="微軟正黑體" w:hAnsi="微軟正黑體" w:hint="eastAsia"/>
                <w:color w:val="0070C0"/>
                <w:sz w:val="22"/>
                <w:szCs w:val="22"/>
              </w:rPr>
              <w:t>或</w:t>
            </w:r>
            <w:r w:rsidRPr="00F27855">
              <w:rPr>
                <w:rFonts w:ascii="微軟正黑體" w:eastAsia="微軟正黑體" w:hAnsi="微軟正黑體"/>
                <w:color w:val="0070C0"/>
                <w:sz w:val="22"/>
                <w:szCs w:val="22"/>
              </w:rPr>
              <w:t xml:space="preserve"> </w:t>
            </w:r>
            <w:r w:rsidRPr="00F27855">
              <w:rPr>
                <w:rFonts w:ascii="微軟正黑體" w:eastAsia="微軟正黑體" w:hAnsi="微軟正黑體" w:hint="eastAsia"/>
                <w:color w:val="0070C0"/>
                <w:sz w:val="22"/>
                <w:szCs w:val="22"/>
              </w:rPr>
              <w:t>湯野浜温泉　華夕美日本海</w:t>
            </w:r>
            <w:r w:rsidRPr="00F27855">
              <w:rPr>
                <w:rFonts w:ascii="微軟正黑體" w:eastAsia="微軟正黑體" w:hAnsi="微軟正黑體"/>
                <w:color w:val="0070C0"/>
                <w:sz w:val="22"/>
                <w:szCs w:val="22"/>
              </w:rPr>
              <w:t xml:space="preserve"> </w:t>
            </w:r>
            <w:r w:rsidRPr="00F27855">
              <w:rPr>
                <w:rFonts w:ascii="微軟正黑體" w:eastAsia="微軟正黑體" w:hAnsi="微軟正黑體" w:hint="eastAsia"/>
                <w:color w:val="0070C0"/>
                <w:sz w:val="22"/>
                <w:szCs w:val="22"/>
              </w:rPr>
              <w:t>或</w:t>
            </w:r>
            <w:r w:rsidRPr="00F27855">
              <w:rPr>
                <w:rFonts w:ascii="微軟正黑體" w:eastAsia="微軟正黑體" w:hAnsi="微軟正黑體"/>
                <w:color w:val="0070C0"/>
                <w:sz w:val="22"/>
                <w:szCs w:val="22"/>
              </w:rPr>
              <w:t xml:space="preserve"> </w:t>
            </w:r>
            <w:r w:rsidRPr="00F27855">
              <w:rPr>
                <w:rFonts w:ascii="微軟正黑體" w:eastAsia="微軟正黑體" w:hAnsi="微軟正黑體" w:hint="eastAsia"/>
                <w:color w:val="0070C0"/>
                <w:sz w:val="22"/>
                <w:szCs w:val="22"/>
              </w:rPr>
              <w:t>同級</w:t>
            </w:r>
          </w:p>
        </w:tc>
      </w:tr>
      <w:tr w:rsidR="004D201A" w:rsidRPr="00F27855" w14:paraId="76F0A931" w14:textId="77777777" w:rsidTr="00F27855">
        <w:trPr>
          <w:trHeight w:val="178"/>
          <w:jc w:val="center"/>
        </w:trPr>
        <w:tc>
          <w:tcPr>
            <w:tcW w:w="1112" w:type="dxa"/>
            <w:tcBorders>
              <w:top w:val="single" w:sz="8" w:space="0" w:color="0070C0"/>
              <w:left w:val="nil"/>
              <w:bottom w:val="single" w:sz="8" w:space="0" w:color="0070C0"/>
              <w:right w:val="nil"/>
            </w:tcBorders>
            <w:shd w:val="clear" w:color="auto" w:fill="FABF8F"/>
            <w:vAlign w:val="center"/>
            <w:hideMark/>
          </w:tcPr>
          <w:p w14:paraId="7B38F970" w14:textId="77777777" w:rsidR="004D201A" w:rsidRPr="00F27855" w:rsidRDefault="004D201A" w:rsidP="004D201A">
            <w:pPr>
              <w:pStyle w:val="a9"/>
              <w:spacing w:line="0" w:lineRule="atLeast"/>
              <w:ind w:leftChars="0" w:left="0"/>
              <w:jc w:val="center"/>
              <w:rPr>
                <w:rFonts w:ascii="微軟正黑體" w:eastAsia="微軟正黑體" w:hAnsi="微軟正黑體"/>
                <w:b/>
                <w:bCs/>
                <w:color w:val="000000"/>
                <w:sz w:val="28"/>
                <w:szCs w:val="28"/>
                <w:lang w:eastAsia="ja-JP"/>
              </w:rPr>
            </w:pPr>
            <w:r w:rsidRPr="00F27855">
              <w:rPr>
                <w:rFonts w:ascii="微軟正黑體" w:eastAsia="微軟正黑體" w:hAnsi="微軟正黑體" w:hint="eastAsia"/>
                <w:b/>
                <w:bCs/>
                <w:color w:val="000000"/>
                <w:sz w:val="28"/>
                <w:szCs w:val="28"/>
                <w:lang w:eastAsia="ja-JP"/>
              </w:rPr>
              <w:t>第四天</w:t>
            </w:r>
          </w:p>
        </w:tc>
        <w:tc>
          <w:tcPr>
            <w:tcW w:w="9333" w:type="dxa"/>
            <w:tcBorders>
              <w:top w:val="single" w:sz="8" w:space="0" w:color="0070C0"/>
              <w:left w:val="nil"/>
              <w:bottom w:val="single" w:sz="8" w:space="0" w:color="0070C0"/>
              <w:right w:val="nil"/>
            </w:tcBorders>
            <w:hideMark/>
          </w:tcPr>
          <w:p w14:paraId="53C63BCA" w14:textId="345B54DB" w:rsidR="004D201A" w:rsidRPr="00F27855" w:rsidRDefault="00F27855" w:rsidP="004D201A">
            <w:pPr>
              <w:pStyle w:val="a9"/>
              <w:spacing w:line="0" w:lineRule="atLeast"/>
              <w:ind w:leftChars="0" w:left="0"/>
              <w:rPr>
                <w:rFonts w:ascii="微軟正黑體" w:eastAsia="Yu Mincho" w:hAnsi="微軟正黑體"/>
                <w:b/>
                <w:color w:val="000000"/>
                <w:sz w:val="28"/>
                <w:szCs w:val="28"/>
              </w:rPr>
            </w:pPr>
            <w:r w:rsidRPr="00F27855">
              <w:rPr>
                <w:rFonts w:ascii="微軟正黑體" w:eastAsia="微軟正黑體" w:hAnsi="微軟正黑體" w:hint="eastAsia"/>
                <w:b/>
                <w:color w:val="000000"/>
                <w:sz w:val="28"/>
                <w:szCs w:val="28"/>
              </w:rPr>
              <w:t>山居倉庫→本間美術館→日本海鐵道→新潟採草莓→新潟市區</w:t>
            </w:r>
          </w:p>
        </w:tc>
      </w:tr>
      <w:tr w:rsidR="004D201A" w:rsidRPr="00F27855" w14:paraId="7B5029A7" w14:textId="77777777" w:rsidTr="00F27855">
        <w:trPr>
          <w:trHeight w:val="939"/>
          <w:jc w:val="center"/>
        </w:trPr>
        <w:tc>
          <w:tcPr>
            <w:tcW w:w="10445" w:type="dxa"/>
            <w:gridSpan w:val="2"/>
            <w:tcBorders>
              <w:top w:val="single" w:sz="8" w:space="0" w:color="0070C0"/>
              <w:left w:val="nil"/>
              <w:bottom w:val="single" w:sz="8" w:space="0" w:color="0070C0"/>
              <w:right w:val="nil"/>
            </w:tcBorders>
          </w:tcPr>
          <w:p w14:paraId="27218479" w14:textId="77777777" w:rsidR="00F27855" w:rsidRPr="00F27855" w:rsidRDefault="00F27855" w:rsidP="00167F9B">
            <w:pPr>
              <w:pStyle w:val="a9"/>
              <w:snapToGrid w:val="0"/>
              <w:spacing w:line="0" w:lineRule="atLeast"/>
              <w:ind w:leftChars="0" w:left="0"/>
              <w:rPr>
                <w:rFonts w:ascii="微軟正黑體" w:eastAsia="微軟正黑體" w:hAnsi="微軟正黑體"/>
                <w:b/>
                <w:bCs/>
                <w:color w:val="0000FF"/>
                <w:sz w:val="22"/>
              </w:rPr>
            </w:pPr>
            <w:r w:rsidRPr="00F27855">
              <w:rPr>
                <w:rFonts w:ascii="微軟正黑體" w:eastAsia="微軟正黑體" w:hAnsi="微軟正黑體" w:hint="eastAsia"/>
                <w:b/>
                <w:bCs/>
                <w:color w:val="0000FF"/>
                <w:sz w:val="22"/>
              </w:rPr>
              <w:t>【山居倉庫】</w:t>
            </w:r>
            <w:r w:rsidRPr="00F27855">
              <w:rPr>
                <w:rFonts w:ascii="微軟正黑體" w:eastAsia="微軟正黑體" w:hAnsi="微軟正黑體" w:cs="新細明體" w:hint="eastAsia"/>
                <w:kern w:val="0"/>
                <w:sz w:val="22"/>
              </w:rPr>
              <w:t>山居倉庫是建於1893年的米倉，至今仍在使用。雙層屋頂取代隔熱材，內側並種有櫸樹以遮蔽西曬、強風，先人利用大自然的智慧令人敬佩。即使是在冰箱等技術發達的今天，傳統巧思及機關繼續保護白米不受濕氣、熱氣影響。這一帶倉庫延綿，充滿懷舊氣氛，直到今天還是能遙想當年運米出港時盛極一時的風光，是這個地區首屈一指的攝影景點，包括NHK晨間連續劇「阿信」等電影、戲劇也都來此拍攝外景。</w:t>
            </w:r>
          </w:p>
          <w:p w14:paraId="0D9E8908" w14:textId="0A4228BD" w:rsidR="004D201A" w:rsidRPr="00F27855" w:rsidRDefault="00167F9B" w:rsidP="00167F9B">
            <w:pPr>
              <w:pStyle w:val="a9"/>
              <w:snapToGrid w:val="0"/>
              <w:spacing w:line="0" w:lineRule="atLeast"/>
              <w:ind w:leftChars="0" w:left="0"/>
              <w:rPr>
                <w:rFonts w:ascii="微軟正黑體" w:eastAsia="微軟正黑體" w:hAnsi="微軟正黑體" w:cs="新細明體"/>
                <w:kern w:val="0"/>
                <w:sz w:val="22"/>
              </w:rPr>
            </w:pPr>
            <w:r w:rsidRPr="00F27855">
              <w:rPr>
                <w:rFonts w:ascii="微軟正黑體" w:eastAsia="微軟正黑體" w:hAnsi="微軟正黑體" w:cs="新細明體" w:hint="eastAsia"/>
                <w:noProof/>
                <w:kern w:val="0"/>
                <w:sz w:val="22"/>
              </w:rPr>
              <w:drawing>
                <wp:anchor distT="0" distB="0" distL="114300" distR="114300" simplePos="0" relativeHeight="251669504" behindDoc="1" locked="0" layoutInCell="1" allowOverlap="1" wp14:anchorId="3D1DE35B" wp14:editId="0D4DFF56">
                  <wp:simplePos x="0" y="0"/>
                  <wp:positionH relativeFrom="margin">
                    <wp:posOffset>3613150</wp:posOffset>
                  </wp:positionH>
                  <wp:positionV relativeFrom="paragraph">
                    <wp:posOffset>54610</wp:posOffset>
                  </wp:positionV>
                  <wp:extent cx="2821137" cy="1872000"/>
                  <wp:effectExtent l="0" t="0" r="0" b="0"/>
                  <wp:wrapTight wrapText="bothSides">
                    <wp:wrapPolygon edited="0">
                      <wp:start x="0" y="0"/>
                      <wp:lineTo x="0" y="21322"/>
                      <wp:lineTo x="21444" y="21322"/>
                      <wp:lineTo x="21444" y="0"/>
                      <wp:lineTo x="0"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21137" cy="18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201A" w:rsidRPr="00F27855">
              <w:rPr>
                <w:rFonts w:ascii="微軟正黑體" w:eastAsia="微軟正黑體" w:hAnsi="微軟正黑體" w:hint="eastAsia"/>
                <w:b/>
                <w:bCs/>
                <w:color w:val="0000FF"/>
                <w:sz w:val="22"/>
              </w:rPr>
              <w:t>【本間美術館】</w:t>
            </w:r>
            <w:r w:rsidR="004D201A" w:rsidRPr="00F27855">
              <w:rPr>
                <w:rFonts w:ascii="微軟正黑體" w:eastAsia="微軟正黑體" w:hAnsi="微軟正黑體" w:cs="新細明體" w:hint="eastAsia"/>
                <w:kern w:val="0"/>
                <w:sz w:val="22"/>
              </w:rPr>
              <w:t>這裡是在1947年時，以鼓勵在第二次世界大戰中荒廢的人心，同時提升藝術文化水平為目的而開設的美術館。館內展示了曾經是酒田地區地主的本間家所流傳下來的書卷及工藝品等等美術品。此外，也會舉辦茶道具展及女兒節祭典個展人偶展等等企劃展覽。在館內整備有從鳥海山借景的池泉迴遊式庭園「鶴舞園」，以及本間家舊別墅「清遠閣」，可以欣賞到饒富逸趣的景觀。</w:t>
            </w:r>
          </w:p>
          <w:p w14:paraId="433A8A7F" w14:textId="280BF4D6" w:rsidR="004D201A" w:rsidRPr="00F27855" w:rsidRDefault="004D201A" w:rsidP="004D201A">
            <w:pPr>
              <w:pStyle w:val="a9"/>
              <w:snapToGrid w:val="0"/>
              <w:spacing w:line="0" w:lineRule="atLeast"/>
              <w:ind w:leftChars="0" w:left="0"/>
              <w:rPr>
                <w:rFonts w:ascii="微軟正黑體" w:eastAsia="微軟正黑體" w:hAnsi="微軟正黑體"/>
                <w:b/>
                <w:bCs/>
                <w:color w:val="0000FF"/>
                <w:sz w:val="22"/>
              </w:rPr>
            </w:pPr>
            <w:r w:rsidRPr="00F27855">
              <w:rPr>
                <w:rFonts w:ascii="微軟正黑體" w:eastAsia="微軟正黑體" w:hAnsi="微軟正黑體" w:hint="eastAsia"/>
                <w:b/>
                <w:bCs/>
                <w:color w:val="0000FF"/>
                <w:sz w:val="22"/>
              </w:rPr>
              <w:t>【日本海鐵道】（約50分鐘）</w:t>
            </w:r>
            <w:r w:rsidRPr="00F27855">
              <w:rPr>
                <w:rFonts w:ascii="微軟正黑體" w:eastAsia="微軟正黑體" w:hAnsi="微軟正黑體" w:cs="新細明體" w:hint="eastAsia"/>
                <w:kern w:val="0"/>
                <w:sz w:val="22"/>
              </w:rPr>
              <w:t>羽越本線位於日本東北地區，途經令人嘆為觀止的日本海海景。列車穿越綿延的山川與茂密的森林，為旅客呈現出一幅幅如畫般美景。當列車緩緩行駛至靠近日本海的區域時，遼闊的海洋景色展現在車窗之外，波濤翻滾、海浪拍岸，讓人心曠神怡。蔚藍的海水與天空交匯，映襯著附近的漁村和沙灘，營造出一幅美不勝收的海岸風光。乘客可以沿途欣賞到漁民努力工作的身影，感受著這片土地獨特的海洋文化。隨著列車繼續前行，車窗外的日本海景色變幻萬千，帶給旅客一種難以忘懷的難得美好體驗。</w:t>
            </w:r>
          </w:p>
          <w:p w14:paraId="4287DA33" w14:textId="5F3E38ED" w:rsidR="004D201A" w:rsidRPr="00F27855" w:rsidRDefault="004D201A" w:rsidP="004D201A">
            <w:pPr>
              <w:pStyle w:val="a9"/>
              <w:snapToGrid w:val="0"/>
              <w:spacing w:line="0" w:lineRule="atLeast"/>
              <w:ind w:leftChars="0" w:left="0"/>
              <w:rPr>
                <w:rFonts w:ascii="微軟正黑體" w:eastAsia="微軟正黑體" w:hAnsi="微軟正黑體"/>
                <w:b/>
                <w:bCs/>
                <w:color w:val="0000FF"/>
                <w:sz w:val="22"/>
              </w:rPr>
            </w:pPr>
            <w:r w:rsidRPr="00F27855">
              <w:rPr>
                <w:rFonts w:ascii="微軟正黑體" w:eastAsia="微軟正黑體" w:hAnsi="微軟正黑體" w:hint="eastAsia"/>
                <w:b/>
                <w:bCs/>
                <w:color w:val="0000FF"/>
                <w:sz w:val="22"/>
              </w:rPr>
              <w:t>【新潟採草莓】</w:t>
            </w:r>
            <w:r w:rsidRPr="00F27855">
              <w:rPr>
                <w:rFonts w:ascii="微軟正黑體" w:eastAsia="微軟正黑體" w:hAnsi="微軟正黑體" w:cs="新細明體" w:hint="eastAsia"/>
                <w:kern w:val="0"/>
                <w:sz w:val="22"/>
              </w:rPr>
              <w:t>新潟縣的草莓是該地區著名的特產之一，而新潟的草莓採摘體驗也是許多日本人喜愛的活動之一。</w:t>
            </w:r>
            <w:r w:rsidRPr="00F27855">
              <w:rPr>
                <w:rFonts w:ascii="微軟正黑體" w:eastAsia="微軟正黑體" w:hAnsi="微軟正黑體" w:cs="新細明體" w:hint="eastAsia"/>
                <w:color w:val="C00000"/>
                <w:kern w:val="0"/>
                <w:sz w:val="22"/>
              </w:rPr>
              <w:t>※提供每人日幣1000元額度體驗，如採超過額度敬請自費。</w:t>
            </w:r>
          </w:p>
          <w:p w14:paraId="33120008" w14:textId="0A5EBF0A" w:rsidR="004D201A" w:rsidRPr="00F27855" w:rsidRDefault="004D201A" w:rsidP="00801D4A">
            <w:pPr>
              <w:pStyle w:val="a9"/>
              <w:snapToGrid w:val="0"/>
              <w:spacing w:line="0" w:lineRule="atLeast"/>
              <w:ind w:leftChars="0" w:left="0"/>
              <w:jc w:val="center"/>
              <w:rPr>
                <w:rFonts w:ascii="微軟正黑體" w:eastAsia="微軟正黑體" w:hAnsi="微軟正黑體" w:cs="新細明體"/>
                <w:kern w:val="0"/>
                <w:sz w:val="22"/>
              </w:rPr>
            </w:pPr>
            <w:r w:rsidRPr="00F27855">
              <w:rPr>
                <w:rFonts w:ascii="微軟正黑體" w:eastAsia="微軟正黑體" w:hAnsi="微軟正黑體" w:cs="新細明體"/>
                <w:noProof/>
                <w:kern w:val="0"/>
                <w:sz w:val="22"/>
              </w:rPr>
              <w:drawing>
                <wp:inline distT="0" distB="0" distL="0" distR="0" wp14:anchorId="361234C4" wp14:editId="35427EB6">
                  <wp:extent cx="2999652" cy="1764000"/>
                  <wp:effectExtent l="0" t="0" r="0" b="8255"/>
                  <wp:docPr id="1839385993" name="圖片 1" descr="一張含有 戶外, 天空, 水, 沿岸與海洋地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85993" name="圖片 1" descr="一張含有 戶外, 天空, 水, 沿岸與海洋地形 的圖片&#10;&#10;自動產生的描述"/>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999652" cy="1764000"/>
                          </a:xfrm>
                          <a:prstGeom prst="rect">
                            <a:avLst/>
                          </a:prstGeom>
                          <a:ln>
                            <a:noFill/>
                          </a:ln>
                          <a:extLst>
                            <a:ext uri="{53640926-AAD7-44D8-BBD7-CCE9431645EC}">
                              <a14:shadowObscured xmlns:a14="http://schemas.microsoft.com/office/drawing/2010/main"/>
                            </a:ext>
                          </a:extLst>
                        </pic:spPr>
                      </pic:pic>
                    </a:graphicData>
                  </a:graphic>
                </wp:inline>
              </w:drawing>
            </w:r>
            <w:r w:rsidR="00801D4A" w:rsidRPr="00F27855">
              <w:rPr>
                <w:rFonts w:ascii="微軟正黑體" w:eastAsia="微軟正黑體" w:hAnsi="微軟正黑體" w:cs="新細明體" w:hint="eastAsia"/>
                <w:kern w:val="0"/>
                <w:sz w:val="22"/>
              </w:rPr>
              <w:t xml:space="preserve"> </w:t>
            </w:r>
            <w:r w:rsidRPr="00F27855">
              <w:rPr>
                <w:rFonts w:ascii="微軟正黑體" w:eastAsia="微軟正黑體" w:hAnsi="微軟正黑體" w:cs="新細明體"/>
                <w:noProof/>
                <w:kern w:val="0"/>
                <w:sz w:val="22"/>
              </w:rPr>
              <w:drawing>
                <wp:inline distT="0" distB="0" distL="0" distR="0" wp14:anchorId="61E0458D" wp14:editId="214A213D">
                  <wp:extent cx="2821826" cy="1764000"/>
                  <wp:effectExtent l="0" t="0" r="0" b="8255"/>
                  <wp:docPr id="750544242" name="圖片 3" descr="一張含有 水果, 莓果, 附果, 草莓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44242" name="圖片 3" descr="一張含有 水果, 莓果, 附果, 草莓 的圖片&#10;&#10;自動產生的描述"/>
                          <pic:cNvPicPr/>
                        </pic:nvPicPr>
                        <pic:blipFill>
                          <a:blip r:embed="rId25" cstate="email">
                            <a:extLst>
                              <a:ext uri="{28A0092B-C50C-407E-A947-70E740481C1C}">
                                <a14:useLocalDpi xmlns:a14="http://schemas.microsoft.com/office/drawing/2010/main"/>
                              </a:ext>
                            </a:extLst>
                          </a:blip>
                          <a:stretch>
                            <a:fillRect/>
                          </a:stretch>
                        </pic:blipFill>
                        <pic:spPr>
                          <a:xfrm>
                            <a:off x="0" y="0"/>
                            <a:ext cx="2821826" cy="1764000"/>
                          </a:xfrm>
                          <a:prstGeom prst="rect">
                            <a:avLst/>
                          </a:prstGeom>
                        </pic:spPr>
                      </pic:pic>
                    </a:graphicData>
                  </a:graphic>
                </wp:inline>
              </w:drawing>
            </w:r>
          </w:p>
          <w:p w14:paraId="4EC8757D" w14:textId="77777777" w:rsidR="004D201A" w:rsidRPr="00F27855" w:rsidRDefault="004D201A" w:rsidP="004D201A">
            <w:pPr>
              <w:pStyle w:val="a9"/>
              <w:snapToGrid w:val="0"/>
              <w:spacing w:line="0" w:lineRule="atLeast"/>
              <w:ind w:leftChars="0" w:left="0"/>
              <w:rPr>
                <w:rFonts w:ascii="微軟正黑體" w:eastAsia="微軟正黑體" w:hAnsi="微軟正黑體" w:cs="新細明體"/>
                <w:kern w:val="0"/>
                <w:sz w:val="22"/>
              </w:rPr>
            </w:pPr>
            <w:r w:rsidRPr="00F27855">
              <w:rPr>
                <w:rFonts w:ascii="微軟正黑體" w:eastAsia="微軟正黑體" w:hAnsi="微軟正黑體" w:hint="eastAsia"/>
                <w:b/>
                <w:bCs/>
                <w:color w:val="0000FF"/>
                <w:sz w:val="22"/>
              </w:rPr>
              <w:t>【新潟市區】</w:t>
            </w:r>
            <w:r w:rsidRPr="00F27855">
              <w:rPr>
                <w:rFonts w:ascii="微軟正黑體" w:eastAsia="微軟正黑體" w:hAnsi="微軟正黑體" w:cs="新細明體" w:hint="eastAsia"/>
                <w:kern w:val="0"/>
                <w:sz w:val="22"/>
              </w:rPr>
              <w:t>是位於日本新潟縣東北部（下越地方）的市，為新潟縣首府，地處日本最長河流信濃川的入海口，是本州日本海側地區與北陸信越地方的第一大城、以及唯一的政令指定都市。</w:t>
            </w:r>
          </w:p>
        </w:tc>
      </w:tr>
      <w:tr w:rsidR="004D201A" w:rsidRPr="00F27855" w14:paraId="332066E2" w14:textId="77777777" w:rsidTr="00F27855">
        <w:trPr>
          <w:trHeight w:val="380"/>
          <w:jc w:val="center"/>
        </w:trPr>
        <w:tc>
          <w:tcPr>
            <w:tcW w:w="10445" w:type="dxa"/>
            <w:gridSpan w:val="2"/>
            <w:tcBorders>
              <w:top w:val="single" w:sz="8" w:space="0" w:color="0070C0"/>
              <w:left w:val="nil"/>
              <w:bottom w:val="single" w:sz="8" w:space="0" w:color="0070C0"/>
              <w:right w:val="nil"/>
            </w:tcBorders>
            <w:hideMark/>
          </w:tcPr>
          <w:p w14:paraId="4D5AE56D" w14:textId="2099221D" w:rsidR="004D201A" w:rsidRPr="00F27855" w:rsidRDefault="00F27855" w:rsidP="004D201A">
            <w:pPr>
              <w:pStyle w:val="PlainText2"/>
              <w:spacing w:line="0" w:lineRule="atLeast"/>
              <w:ind w:left="8265" w:hangingChars="3757" w:hanging="8265"/>
              <w:rPr>
                <w:rFonts w:ascii="微軟正黑體" w:eastAsia="微軟正黑體" w:hAnsi="微軟正黑體"/>
                <w:color w:val="0070C0"/>
                <w:sz w:val="22"/>
                <w:szCs w:val="22"/>
              </w:rPr>
            </w:pPr>
            <w:r w:rsidRPr="00F27855">
              <w:rPr>
                <w:rFonts w:ascii="微軟正黑體" w:eastAsia="微軟正黑體" w:hAnsi="微軟正黑體" w:hint="eastAsia"/>
                <w:color w:val="0070C0"/>
                <w:sz w:val="22"/>
                <w:szCs w:val="22"/>
              </w:rPr>
              <w:t>早餐：飯店內用     午餐：西式套餐 或 日式風味餐      晚餐：新瀉特產料理 或 日式風味餐</w:t>
            </w:r>
          </w:p>
        </w:tc>
      </w:tr>
      <w:tr w:rsidR="004D201A" w:rsidRPr="00F27855" w14:paraId="10AA8769" w14:textId="77777777" w:rsidTr="00F27855">
        <w:trPr>
          <w:trHeight w:val="435"/>
          <w:jc w:val="center"/>
        </w:trPr>
        <w:tc>
          <w:tcPr>
            <w:tcW w:w="10445" w:type="dxa"/>
            <w:gridSpan w:val="2"/>
            <w:tcBorders>
              <w:top w:val="single" w:sz="8" w:space="0" w:color="0070C0"/>
              <w:left w:val="nil"/>
              <w:bottom w:val="single" w:sz="4" w:space="0" w:color="4472C4" w:themeColor="accent1"/>
              <w:right w:val="nil"/>
            </w:tcBorders>
            <w:hideMark/>
          </w:tcPr>
          <w:p w14:paraId="7D17AF3C" w14:textId="68AF3B07" w:rsidR="004D201A" w:rsidRPr="00F27855" w:rsidRDefault="00F27855" w:rsidP="004D201A">
            <w:pPr>
              <w:spacing w:line="0" w:lineRule="atLeast"/>
              <w:rPr>
                <w:rFonts w:ascii="微軟正黑體" w:eastAsia="微軟正黑體" w:hAnsi="微軟正黑體"/>
                <w:color w:val="215868"/>
                <w:sz w:val="22"/>
                <w:szCs w:val="22"/>
              </w:rPr>
            </w:pPr>
            <w:r w:rsidRPr="00F27855">
              <w:rPr>
                <w:rFonts w:ascii="微軟正黑體" w:eastAsia="微軟正黑體" w:hAnsi="微軟正黑體" w:hint="eastAsia"/>
                <w:color w:val="0070C0"/>
                <w:sz w:val="22"/>
                <w:szCs w:val="22"/>
              </w:rPr>
              <w:t>住宿：新潟大倉酒店 或 新潟全日空皇冠假日酒店 或 新潟日航酒店 或 同級</w:t>
            </w:r>
          </w:p>
        </w:tc>
      </w:tr>
      <w:tr w:rsidR="004D201A" w:rsidRPr="00F27855" w14:paraId="35E8608A" w14:textId="77777777" w:rsidTr="00F27855">
        <w:trPr>
          <w:trHeight w:val="457"/>
          <w:jc w:val="center"/>
        </w:trPr>
        <w:tc>
          <w:tcPr>
            <w:tcW w:w="1112" w:type="dxa"/>
            <w:tcBorders>
              <w:top w:val="single" w:sz="4" w:space="0" w:color="4472C4" w:themeColor="accent1"/>
              <w:left w:val="nil"/>
              <w:bottom w:val="single" w:sz="8" w:space="0" w:color="0070C0"/>
              <w:right w:val="single" w:sz="4" w:space="0" w:color="4BACC6"/>
            </w:tcBorders>
            <w:shd w:val="clear" w:color="auto" w:fill="FABF8F"/>
            <w:vAlign w:val="center"/>
            <w:hideMark/>
          </w:tcPr>
          <w:p w14:paraId="79198F4C" w14:textId="77777777" w:rsidR="004D201A" w:rsidRPr="00F27855" w:rsidRDefault="004D201A" w:rsidP="004D201A">
            <w:pPr>
              <w:pStyle w:val="a9"/>
              <w:spacing w:line="0" w:lineRule="atLeast"/>
              <w:ind w:leftChars="0" w:left="0"/>
              <w:jc w:val="center"/>
              <w:rPr>
                <w:rFonts w:ascii="微軟正黑體" w:eastAsia="微軟正黑體" w:hAnsi="微軟正黑體"/>
                <w:b/>
                <w:color w:val="000000"/>
                <w:sz w:val="28"/>
                <w:szCs w:val="28"/>
              </w:rPr>
            </w:pPr>
            <w:r w:rsidRPr="00F27855">
              <w:rPr>
                <w:rFonts w:ascii="微軟正黑體" w:eastAsia="微軟正黑體" w:hAnsi="微軟正黑體" w:hint="eastAsia"/>
                <w:b/>
                <w:bCs/>
                <w:color w:val="000000"/>
                <w:sz w:val="28"/>
                <w:szCs w:val="28"/>
              </w:rPr>
              <w:t>第五天</w:t>
            </w:r>
          </w:p>
        </w:tc>
        <w:tc>
          <w:tcPr>
            <w:tcW w:w="9333" w:type="dxa"/>
            <w:tcBorders>
              <w:top w:val="single" w:sz="4" w:space="0" w:color="4472C4" w:themeColor="accent1"/>
              <w:left w:val="single" w:sz="4" w:space="0" w:color="4BACC6"/>
              <w:bottom w:val="single" w:sz="8" w:space="0" w:color="0070C0"/>
              <w:right w:val="nil"/>
            </w:tcBorders>
            <w:vAlign w:val="center"/>
            <w:hideMark/>
          </w:tcPr>
          <w:p w14:paraId="649B53BD" w14:textId="6BFF0BBC" w:rsidR="004D201A" w:rsidRPr="00F27855" w:rsidRDefault="004D201A" w:rsidP="004D201A">
            <w:pPr>
              <w:spacing w:line="0" w:lineRule="atLeast"/>
              <w:jc w:val="both"/>
              <w:rPr>
                <w:rFonts w:ascii="微軟正黑體" w:eastAsia="微軟正黑體" w:hAnsi="微軟正黑體"/>
                <w:b/>
                <w:color w:val="000000"/>
                <w:sz w:val="28"/>
                <w:szCs w:val="28"/>
              </w:rPr>
            </w:pPr>
            <w:r w:rsidRPr="00F27855">
              <w:rPr>
                <w:rFonts w:ascii="微軟正黑體" w:eastAsia="微軟正黑體" w:hAnsi="微軟正黑體" w:hint="eastAsia"/>
                <w:b/>
                <w:color w:val="000000"/>
                <w:sz w:val="28"/>
                <w:szCs w:val="28"/>
              </w:rPr>
              <w:t>~空中纜車~GALA湯澤滑雪樂園戲雪→新幹線（新瀉+++東京）→</w:t>
            </w:r>
            <w:r w:rsidR="00890710" w:rsidRPr="00F27855">
              <w:rPr>
                <w:rFonts w:ascii="微軟正黑體" w:eastAsia="微軟正黑體" w:hAnsi="微軟正黑體" w:hint="eastAsia"/>
                <w:b/>
                <w:color w:val="000000"/>
                <w:sz w:val="28"/>
                <w:szCs w:val="28"/>
              </w:rPr>
              <w:t>澀谷商圈</w:t>
            </w:r>
            <w:r w:rsidRPr="00F27855">
              <w:rPr>
                <w:rFonts w:ascii="微軟正黑體" w:eastAsia="微軟正黑體" w:hAnsi="微軟正黑體" w:hint="eastAsia"/>
                <w:b/>
                <w:color w:val="000000"/>
                <w:sz w:val="28"/>
                <w:szCs w:val="28"/>
              </w:rPr>
              <w:t>自由活動</w:t>
            </w:r>
          </w:p>
        </w:tc>
      </w:tr>
      <w:tr w:rsidR="004D201A" w:rsidRPr="00F27855" w14:paraId="017CCC64" w14:textId="77777777" w:rsidTr="00F27855">
        <w:trPr>
          <w:trHeight w:val="230"/>
          <w:jc w:val="center"/>
        </w:trPr>
        <w:tc>
          <w:tcPr>
            <w:tcW w:w="10445" w:type="dxa"/>
            <w:gridSpan w:val="2"/>
            <w:tcBorders>
              <w:top w:val="single" w:sz="8" w:space="0" w:color="0070C0"/>
              <w:left w:val="nil"/>
              <w:bottom w:val="single" w:sz="8" w:space="0" w:color="0070C0"/>
              <w:right w:val="nil"/>
            </w:tcBorders>
            <w:hideMark/>
          </w:tcPr>
          <w:p w14:paraId="7E93A644" w14:textId="3C715ACA" w:rsidR="004D201A" w:rsidRPr="00F27855" w:rsidRDefault="004D201A" w:rsidP="004D201A">
            <w:pPr>
              <w:pStyle w:val="a9"/>
              <w:snapToGrid w:val="0"/>
              <w:spacing w:line="0" w:lineRule="atLeast"/>
              <w:ind w:leftChars="0" w:left="0"/>
              <w:rPr>
                <w:rFonts w:ascii="微軟正黑體" w:eastAsia="Yu Mincho" w:hAnsi="微軟正黑體" w:cs="新細明體"/>
                <w:b/>
                <w:bCs/>
                <w:color w:val="4472C4"/>
                <w:kern w:val="0"/>
                <w:sz w:val="22"/>
              </w:rPr>
            </w:pPr>
            <w:r w:rsidRPr="00F27855">
              <w:rPr>
                <w:rFonts w:ascii="微軟正黑體" w:eastAsia="微軟正黑體" w:hAnsi="微軟正黑體" w:hint="eastAsia"/>
                <w:b/>
                <w:bCs/>
                <w:color w:val="0000FF"/>
                <w:sz w:val="22"/>
              </w:rPr>
              <w:t>【空中纜車~GALA湯澤滑雪樂園戲雪】</w:t>
            </w:r>
            <w:r w:rsidRPr="00F27855">
              <w:rPr>
                <w:rFonts w:ascii="微軟正黑體" w:eastAsia="微軟正黑體" w:hAnsi="微軟正黑體" w:cs="新細明體" w:hint="eastAsia"/>
                <w:b/>
                <w:bCs/>
                <w:color w:val="4472C4"/>
                <w:kern w:val="0"/>
                <w:sz w:val="22"/>
              </w:rPr>
              <w:t>滑雪樂園～冬之體驗～堆雪人、打雪仗、丟雪球之樂趣</w:t>
            </w:r>
          </w:p>
          <w:p w14:paraId="3B893808" w14:textId="5E31A15B" w:rsidR="004D201A" w:rsidRPr="00F27855" w:rsidRDefault="004D201A" w:rsidP="004D201A">
            <w:pPr>
              <w:pStyle w:val="a9"/>
              <w:snapToGrid w:val="0"/>
              <w:spacing w:line="0" w:lineRule="atLeast"/>
              <w:ind w:leftChars="0" w:left="0"/>
              <w:rPr>
                <w:rFonts w:ascii="微軟正黑體" w:eastAsia="微軟正黑體" w:hAnsi="微軟正黑體" w:cs="新細明體"/>
                <w:kern w:val="0"/>
                <w:sz w:val="22"/>
              </w:rPr>
            </w:pPr>
            <w:r w:rsidRPr="00F27855">
              <w:rPr>
                <w:rFonts w:ascii="微軟正黑體" w:eastAsia="微軟正黑體" w:hAnsi="微軟正黑體" w:cs="新細明體" w:hint="eastAsia"/>
                <w:kern w:val="0"/>
                <w:sz w:val="22"/>
              </w:rPr>
              <w:t>今日前往體驗日本最受歡迎的冬季活動之一 滑雪場戲雪。抵達滑雪場後，首先安排搭乘空中纜車，您可以一邊俯瞰著被白雪覆蓋的山脈和林木一邊前往雪山上的滑雪樂園。在滑雪樂園，我們特別提供雪上甜甜圈讓各位貴賓遊玩，您還可以和朋友或家人一起打雪仗，享受著純樸而歡樂的童年時光。而當您感到創意激發時，不妨動手堆一個可愛的雪人，給這片白雪世界增添一絲童趣與生趣。</w:t>
            </w:r>
          </w:p>
          <w:p w14:paraId="46BB1A0F" w14:textId="2EFC2766" w:rsidR="004D201A" w:rsidRPr="00F27855" w:rsidRDefault="004D201A" w:rsidP="004D201A">
            <w:pPr>
              <w:pStyle w:val="a9"/>
              <w:snapToGrid w:val="0"/>
              <w:spacing w:line="0" w:lineRule="atLeast"/>
              <w:ind w:leftChars="0" w:left="0"/>
              <w:rPr>
                <w:rFonts w:ascii="微軟正黑體" w:eastAsia="微軟正黑體" w:hAnsi="微軟正黑體" w:cs="新細明體"/>
                <w:b/>
                <w:bCs/>
                <w:color w:val="4472C4"/>
                <w:kern w:val="0"/>
                <w:sz w:val="22"/>
              </w:rPr>
            </w:pPr>
            <w:r w:rsidRPr="00F27855">
              <w:rPr>
                <w:rFonts w:ascii="微軟正黑體" w:eastAsia="微軟正黑體" w:hAnsi="微軟正黑體" w:cs="新細明體" w:hint="eastAsia"/>
                <w:b/>
                <w:bCs/>
                <w:color w:val="4472C4"/>
                <w:kern w:val="0"/>
                <w:sz w:val="22"/>
              </w:rPr>
              <w:t>★特別贈送★戲雪場內【雪上甜甜圈</w:t>
            </w:r>
            <w:r w:rsidRPr="00F27855">
              <w:rPr>
                <w:rFonts w:ascii="微軟正黑體" w:eastAsia="微軟正黑體" w:hAnsi="微軟正黑體" w:cs="新細明體"/>
                <w:b/>
                <w:bCs/>
                <w:color w:val="4472C4"/>
                <w:kern w:val="0"/>
                <w:sz w:val="22"/>
              </w:rPr>
              <w:t>】</w:t>
            </w:r>
          </w:p>
          <w:p w14:paraId="18670C4F" w14:textId="0EBA488B" w:rsidR="004D201A" w:rsidRPr="00F27855" w:rsidRDefault="004D201A" w:rsidP="004D201A">
            <w:pPr>
              <w:pStyle w:val="a9"/>
              <w:snapToGrid w:val="0"/>
              <w:spacing w:line="0" w:lineRule="atLeast"/>
              <w:ind w:leftChars="0" w:left="0"/>
              <w:rPr>
                <w:rFonts w:ascii="微軟正黑體" w:eastAsia="微軟正黑體" w:hAnsi="微軟正黑體" w:cs="新細明體"/>
                <w:b/>
                <w:bCs/>
                <w:color w:val="4472C4"/>
                <w:kern w:val="0"/>
                <w:sz w:val="22"/>
              </w:rPr>
            </w:pPr>
            <w:r w:rsidRPr="00F27855">
              <w:rPr>
                <w:rFonts w:ascii="微軟正黑體" w:eastAsia="微軟正黑體" w:hAnsi="微軟正黑體" w:cs="新細明體" w:hint="eastAsia"/>
                <w:b/>
                <w:bCs/>
                <w:color w:val="4472C4"/>
                <w:kern w:val="0"/>
                <w:sz w:val="22"/>
              </w:rPr>
              <w:t>★特別贈送★【空中纜車】~鳥瞰整個滑雪場壯麗的雪景~</w:t>
            </w:r>
          </w:p>
          <w:p w14:paraId="4EED4CA1" w14:textId="2CCDD23B" w:rsidR="004D201A" w:rsidRPr="00F27855" w:rsidRDefault="004D201A" w:rsidP="004D201A">
            <w:pPr>
              <w:pStyle w:val="a9"/>
              <w:snapToGrid w:val="0"/>
              <w:spacing w:line="0" w:lineRule="atLeast"/>
              <w:ind w:leftChars="0" w:left="0"/>
              <w:jc w:val="center"/>
              <w:rPr>
                <w:rFonts w:ascii="微軟正黑體" w:eastAsia="Yu Mincho" w:hAnsi="微軟正黑體" w:cs="新細明體"/>
                <w:b/>
                <w:bCs/>
                <w:color w:val="4472C4"/>
                <w:kern w:val="0"/>
                <w:sz w:val="22"/>
              </w:rPr>
            </w:pPr>
            <w:r w:rsidRPr="00F27855">
              <w:rPr>
                <w:rFonts w:ascii="微軟正黑體" w:eastAsia="微軟正黑體" w:hAnsi="微軟正黑體" w:cs="新細明體" w:hint="eastAsia"/>
                <w:b/>
                <w:bCs/>
                <w:noProof/>
                <w:color w:val="4472C4"/>
                <w:kern w:val="0"/>
                <w:sz w:val="22"/>
              </w:rPr>
              <w:drawing>
                <wp:inline distT="0" distB="0" distL="0" distR="0" wp14:anchorId="4DBDEE64" wp14:editId="04A4D0FE">
                  <wp:extent cx="2046182" cy="1584000"/>
                  <wp:effectExtent l="0" t="0" r="0" b="0"/>
                  <wp:docPr id="1848857127" name="圖片 1" descr="一張含有 體育, 滑雪橇, 雪, 服裝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57127" name="圖片 1" descr="一張含有 體育, 滑雪橇, 雪, 服裝 的圖片&#10;&#10;自動產生的描述"/>
                          <pic:cNvPicPr/>
                        </pic:nvPicPr>
                        <pic:blipFill>
                          <a:blip r:embed="rId26" cstate="email">
                            <a:extLst>
                              <a:ext uri="{28A0092B-C50C-407E-A947-70E740481C1C}">
                                <a14:useLocalDpi xmlns:a14="http://schemas.microsoft.com/office/drawing/2010/main"/>
                              </a:ext>
                            </a:extLst>
                          </a:blip>
                          <a:stretch>
                            <a:fillRect/>
                          </a:stretch>
                        </pic:blipFill>
                        <pic:spPr>
                          <a:xfrm>
                            <a:off x="0" y="0"/>
                            <a:ext cx="2046182" cy="1584000"/>
                          </a:xfrm>
                          <a:prstGeom prst="rect">
                            <a:avLst/>
                          </a:prstGeom>
                        </pic:spPr>
                      </pic:pic>
                    </a:graphicData>
                  </a:graphic>
                </wp:inline>
              </w:drawing>
            </w:r>
            <w:r w:rsidRPr="00F27855">
              <w:rPr>
                <w:rFonts w:ascii="微軟正黑體" w:eastAsia="Yu Mincho" w:hAnsi="微軟正黑體" w:cs="新細明體"/>
                <w:b/>
                <w:bCs/>
                <w:noProof/>
                <w:color w:val="4472C4"/>
                <w:kern w:val="0"/>
                <w:sz w:val="22"/>
                <w:lang w:eastAsia="ja-JP"/>
              </w:rPr>
              <w:drawing>
                <wp:inline distT="0" distB="0" distL="0" distR="0" wp14:anchorId="11BA9814" wp14:editId="33E9F06F">
                  <wp:extent cx="2111462" cy="1584000"/>
                  <wp:effectExtent l="0" t="0" r="3175" b="0"/>
                  <wp:docPr id="1962176203" name="圖片 1" descr="一張含有 戶外, 運輸, 天空, 人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76203" name="圖片 1" descr="一張含有 戶外, 運輸, 天空, 人員 的圖片&#10;&#10;自動產生的描述"/>
                          <pic:cNvPicPr/>
                        </pic:nvPicPr>
                        <pic:blipFill>
                          <a:blip r:embed="rId27" cstate="email">
                            <a:extLst>
                              <a:ext uri="{28A0092B-C50C-407E-A947-70E740481C1C}">
                                <a14:useLocalDpi xmlns:a14="http://schemas.microsoft.com/office/drawing/2010/main"/>
                              </a:ext>
                            </a:extLst>
                          </a:blip>
                          <a:stretch>
                            <a:fillRect/>
                          </a:stretch>
                        </pic:blipFill>
                        <pic:spPr>
                          <a:xfrm>
                            <a:off x="0" y="0"/>
                            <a:ext cx="2111462" cy="1584000"/>
                          </a:xfrm>
                          <a:prstGeom prst="rect">
                            <a:avLst/>
                          </a:prstGeom>
                        </pic:spPr>
                      </pic:pic>
                    </a:graphicData>
                  </a:graphic>
                </wp:inline>
              </w:drawing>
            </w:r>
            <w:r w:rsidRPr="00F27855">
              <w:rPr>
                <w:rFonts w:ascii="微軟正黑體" w:eastAsia="微軟正黑體" w:hAnsi="微軟正黑體" w:cs="新細明體"/>
                <w:b/>
                <w:bCs/>
                <w:noProof/>
                <w:color w:val="4472C4"/>
                <w:kern w:val="0"/>
                <w:sz w:val="22"/>
              </w:rPr>
              <w:drawing>
                <wp:inline distT="0" distB="0" distL="0" distR="0" wp14:anchorId="3D80DA64" wp14:editId="545EDE13">
                  <wp:extent cx="2209800" cy="1584000"/>
                  <wp:effectExtent l="0" t="0" r="0" b="0"/>
                  <wp:docPr id="33" name="圖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209800" cy="1584000"/>
                          </a:xfrm>
                          <a:prstGeom prst="rect">
                            <a:avLst/>
                          </a:prstGeom>
                          <a:noFill/>
                        </pic:spPr>
                      </pic:pic>
                    </a:graphicData>
                  </a:graphic>
                </wp:inline>
              </w:drawing>
            </w:r>
          </w:p>
          <w:p w14:paraId="6F3F9559" w14:textId="452BE2CC" w:rsidR="004D201A" w:rsidRPr="00F27855" w:rsidRDefault="004D201A" w:rsidP="004D201A">
            <w:pPr>
              <w:spacing w:line="0" w:lineRule="atLeast"/>
              <w:jc w:val="both"/>
              <w:rPr>
                <w:rFonts w:ascii="微軟正黑體" w:eastAsia="微軟正黑體" w:hAnsi="微軟正黑體"/>
                <w:b/>
                <w:bCs/>
                <w:color w:val="0000FF"/>
                <w:sz w:val="22"/>
                <w:szCs w:val="22"/>
              </w:rPr>
            </w:pPr>
            <w:r w:rsidRPr="00F27855">
              <w:rPr>
                <w:rFonts w:ascii="微軟正黑體" w:eastAsia="微軟正黑體" w:hAnsi="微軟正黑體" w:hint="eastAsia"/>
                <w:b/>
                <w:bCs/>
                <w:color w:val="0000FF"/>
                <w:sz w:val="22"/>
                <w:szCs w:val="22"/>
              </w:rPr>
              <w:t>【新幹線】</w:t>
            </w:r>
            <w:r w:rsidRPr="00F27855">
              <w:rPr>
                <w:rFonts w:ascii="微軟正黑體" w:eastAsia="微軟正黑體" w:hAnsi="微軟正黑體" w:hint="eastAsia"/>
                <w:color w:val="000000"/>
                <w:sz w:val="22"/>
                <w:szCs w:val="22"/>
              </w:rPr>
              <w:t>日本的高速火車（子彈列車）稱為新幹線，是由JR（日本鐵路公司）所營運，今年通車的北海到新幹線更是造成廣大的迴響。東北新幹線於1982年開始運營是JR東日本轄區內距離最長的新幹線。連接新瀉至東京的新幹線沿線有很多觀光景點從自然鄉野風光到繁華的都市風貌都是一幕幕使人感動的畫面，這次特別搭乘新幹線讓您體驗高速奔馳的旅遊樂趣。</w:t>
            </w:r>
          </w:p>
          <w:p w14:paraId="0EA8EC45" w14:textId="4CB721B3" w:rsidR="004D201A" w:rsidRPr="00F27855" w:rsidRDefault="004D201A" w:rsidP="004D201A">
            <w:pPr>
              <w:spacing w:line="0" w:lineRule="atLeast"/>
              <w:jc w:val="both"/>
              <w:rPr>
                <w:rFonts w:ascii="微軟正黑體" w:eastAsia="微軟正黑體" w:hAnsi="微軟正黑體" w:cs="新細明體"/>
                <w:kern w:val="0"/>
                <w:sz w:val="22"/>
                <w:szCs w:val="22"/>
              </w:rPr>
            </w:pPr>
            <w:r w:rsidRPr="00F27855">
              <w:rPr>
                <w:rFonts w:ascii="微軟正黑體" w:eastAsia="微軟正黑體" w:hAnsi="微軟正黑體" w:hint="eastAsia"/>
                <w:b/>
                <w:bCs/>
                <w:color w:val="0000FF"/>
                <w:sz w:val="22"/>
                <w:szCs w:val="22"/>
              </w:rPr>
              <w:t>【澀谷】</w:t>
            </w:r>
            <w:r w:rsidRPr="00F27855">
              <w:rPr>
                <w:rFonts w:ascii="微軟正黑體" w:eastAsia="微軟正黑體" w:hAnsi="微軟正黑體" w:cs="新細明體" w:hint="eastAsia"/>
                <w:kern w:val="0"/>
                <w:sz w:val="22"/>
                <w:szCs w:val="22"/>
              </w:rPr>
              <w:t>前往東京澀谷的自由活動行程絕對會讓您充分體驗這個充滿活力的都市。您可以開始探索著名的澀谷交叉路口，這裡是全球最繁忙的人行道交叉，感受這股熱情洋溢的城市脈動。也可以品嚐各種日式美食，如拉麵、壽司、烤肉等，或者試試當地新興的咖啡店和甜點店。無論您喜歡購物、美食、文化還是夜生活，澀谷都能滿足您的各種需求，讓您留下難忘的東京之旅回憶。</w:t>
            </w:r>
          </w:p>
        </w:tc>
      </w:tr>
      <w:tr w:rsidR="004D201A" w:rsidRPr="00F27855" w14:paraId="118A527D" w14:textId="77777777" w:rsidTr="00F27855">
        <w:trPr>
          <w:trHeight w:val="387"/>
          <w:jc w:val="center"/>
        </w:trPr>
        <w:tc>
          <w:tcPr>
            <w:tcW w:w="10445" w:type="dxa"/>
            <w:gridSpan w:val="2"/>
            <w:tcBorders>
              <w:top w:val="single" w:sz="8" w:space="0" w:color="0070C0"/>
              <w:left w:val="nil"/>
              <w:bottom w:val="single" w:sz="8" w:space="0" w:color="0070C0"/>
              <w:right w:val="nil"/>
            </w:tcBorders>
            <w:hideMark/>
          </w:tcPr>
          <w:p w14:paraId="2BB9CA15" w14:textId="3EB46C56" w:rsidR="004D201A" w:rsidRPr="00F27855" w:rsidRDefault="00F27855" w:rsidP="00F27855">
            <w:pPr>
              <w:spacing w:line="0" w:lineRule="atLeast"/>
              <w:rPr>
                <w:rFonts w:ascii="微軟正黑體" w:eastAsia="微軟正黑體" w:hAnsi="微軟正黑體"/>
                <w:color w:val="0070C0"/>
                <w:sz w:val="22"/>
                <w:szCs w:val="22"/>
              </w:rPr>
            </w:pPr>
            <w:r w:rsidRPr="00F27855">
              <w:rPr>
                <w:rFonts w:ascii="微軟正黑體" w:eastAsia="微軟正黑體" w:hAnsi="微軟正黑體" w:hint="eastAsia"/>
                <w:color w:val="0070C0"/>
                <w:sz w:val="22"/>
                <w:szCs w:val="22"/>
              </w:rPr>
              <w:t>早餐：飯店內用      午餐：為方便遊玩，發放2000元日幣敬請自理      晚餐：方便逛街，敬請自理</w:t>
            </w:r>
          </w:p>
        </w:tc>
      </w:tr>
      <w:tr w:rsidR="004D201A" w:rsidRPr="00F27855" w14:paraId="4B88B89C" w14:textId="77777777" w:rsidTr="00F27855">
        <w:trPr>
          <w:trHeight w:val="404"/>
          <w:jc w:val="center"/>
        </w:trPr>
        <w:tc>
          <w:tcPr>
            <w:tcW w:w="10445" w:type="dxa"/>
            <w:gridSpan w:val="2"/>
            <w:tcBorders>
              <w:top w:val="single" w:sz="8" w:space="0" w:color="0070C0"/>
              <w:left w:val="nil"/>
              <w:bottom w:val="single" w:sz="12" w:space="0" w:color="0070C0"/>
              <w:right w:val="nil"/>
            </w:tcBorders>
            <w:hideMark/>
          </w:tcPr>
          <w:p w14:paraId="30AF2E1C" w14:textId="6D14E27A" w:rsidR="004D201A" w:rsidRPr="00F27855" w:rsidRDefault="00F27855" w:rsidP="004D201A">
            <w:pPr>
              <w:pStyle w:val="a9"/>
              <w:spacing w:line="0" w:lineRule="atLeast"/>
              <w:ind w:leftChars="0" w:left="0"/>
              <w:rPr>
                <w:rFonts w:ascii="微軟正黑體" w:eastAsia="微軟正黑體" w:hAnsi="微軟正黑體"/>
                <w:color w:val="0070C0"/>
                <w:sz w:val="22"/>
              </w:rPr>
            </w:pPr>
            <w:r w:rsidRPr="00F27855">
              <w:rPr>
                <w:rFonts w:ascii="微軟正黑體" w:eastAsia="微軟正黑體" w:hAnsi="微軟正黑體" w:hint="eastAsia"/>
                <w:color w:val="0070C0"/>
                <w:sz w:val="22"/>
              </w:rPr>
              <w:t>住宿：三井花園飯店柏葉 或 品川阪急Ours inn 或 同級</w:t>
            </w:r>
          </w:p>
        </w:tc>
      </w:tr>
      <w:tr w:rsidR="004D201A" w:rsidRPr="00F27855" w14:paraId="146D7895" w14:textId="77777777" w:rsidTr="00F27855">
        <w:trPr>
          <w:trHeight w:val="457"/>
          <w:jc w:val="center"/>
        </w:trPr>
        <w:tc>
          <w:tcPr>
            <w:tcW w:w="1112" w:type="dxa"/>
            <w:tcBorders>
              <w:top w:val="single" w:sz="8" w:space="0" w:color="0070C0"/>
              <w:left w:val="nil"/>
              <w:bottom w:val="single" w:sz="8" w:space="0" w:color="0070C0"/>
              <w:right w:val="single" w:sz="4" w:space="0" w:color="4BACC6"/>
            </w:tcBorders>
            <w:shd w:val="clear" w:color="auto" w:fill="FABF8F"/>
            <w:vAlign w:val="center"/>
            <w:hideMark/>
          </w:tcPr>
          <w:p w14:paraId="571F15FE" w14:textId="77777777" w:rsidR="004D201A" w:rsidRPr="00F27855" w:rsidRDefault="004D201A" w:rsidP="004D201A">
            <w:pPr>
              <w:pStyle w:val="a9"/>
              <w:spacing w:line="0" w:lineRule="atLeast"/>
              <w:ind w:leftChars="0" w:left="0"/>
              <w:jc w:val="center"/>
              <w:rPr>
                <w:rFonts w:ascii="微軟正黑體" w:eastAsia="微軟正黑體" w:hAnsi="微軟正黑體"/>
                <w:b/>
                <w:color w:val="000000"/>
                <w:sz w:val="28"/>
                <w:szCs w:val="28"/>
              </w:rPr>
            </w:pPr>
            <w:r w:rsidRPr="00F27855">
              <w:rPr>
                <w:rFonts w:ascii="微軟正黑體" w:eastAsia="微軟正黑體" w:hAnsi="微軟正黑體" w:hint="eastAsia"/>
                <w:b/>
                <w:bCs/>
                <w:color w:val="000000"/>
                <w:sz w:val="28"/>
                <w:szCs w:val="28"/>
              </w:rPr>
              <w:t>第六天</w:t>
            </w:r>
          </w:p>
        </w:tc>
        <w:tc>
          <w:tcPr>
            <w:tcW w:w="9333" w:type="dxa"/>
            <w:tcBorders>
              <w:top w:val="single" w:sz="8" w:space="0" w:color="0070C0"/>
              <w:left w:val="single" w:sz="4" w:space="0" w:color="4BACC6"/>
              <w:bottom w:val="single" w:sz="8" w:space="0" w:color="0070C0"/>
              <w:right w:val="nil"/>
            </w:tcBorders>
            <w:vAlign w:val="center"/>
            <w:hideMark/>
          </w:tcPr>
          <w:p w14:paraId="5E9BA749" w14:textId="0FDCBC0C" w:rsidR="004D201A" w:rsidRPr="00F27855" w:rsidRDefault="00F27855" w:rsidP="004D201A">
            <w:pPr>
              <w:spacing w:line="0" w:lineRule="atLeast"/>
              <w:jc w:val="both"/>
              <w:rPr>
                <w:rFonts w:ascii="微軟正黑體" w:eastAsia="微軟正黑體" w:hAnsi="微軟正黑體"/>
                <w:b/>
                <w:color w:val="000000"/>
                <w:sz w:val="28"/>
                <w:szCs w:val="28"/>
              </w:rPr>
            </w:pPr>
            <w:r w:rsidRPr="00F27855">
              <w:rPr>
                <w:rFonts w:ascii="微軟正黑體" w:eastAsia="微軟正黑體" w:hAnsi="微軟正黑體" w:hint="eastAsia"/>
                <w:b/>
                <w:color w:val="000000"/>
                <w:sz w:val="28"/>
                <w:szCs w:val="28"/>
              </w:rPr>
              <w:t>三井OUTLET PARK 幕張 或 LaLaPort柏之葉→</w:t>
            </w:r>
            <w:r w:rsidR="004D201A" w:rsidRPr="00F27855">
              <w:rPr>
                <w:rFonts w:ascii="微軟正黑體" w:eastAsia="微軟正黑體" w:hAnsi="微軟正黑體" w:hint="eastAsia"/>
                <w:b/>
                <w:color w:val="000000"/>
                <w:sz w:val="28"/>
                <w:szCs w:val="28"/>
              </w:rPr>
              <w:t>東京成田國際機場→桃園國際機場</w:t>
            </w:r>
          </w:p>
        </w:tc>
      </w:tr>
      <w:tr w:rsidR="004D201A" w:rsidRPr="00F27855" w14:paraId="72966827" w14:textId="77777777" w:rsidTr="00F27855">
        <w:trPr>
          <w:trHeight w:val="372"/>
          <w:jc w:val="center"/>
        </w:trPr>
        <w:tc>
          <w:tcPr>
            <w:tcW w:w="10445" w:type="dxa"/>
            <w:gridSpan w:val="2"/>
            <w:tcBorders>
              <w:top w:val="single" w:sz="8" w:space="0" w:color="0070C0"/>
              <w:left w:val="nil"/>
              <w:bottom w:val="single" w:sz="8" w:space="0" w:color="0070C0"/>
              <w:right w:val="nil"/>
            </w:tcBorders>
            <w:hideMark/>
          </w:tcPr>
          <w:p w14:paraId="46B7B688" w14:textId="6D4594A5" w:rsidR="004D201A" w:rsidRPr="00F27855" w:rsidRDefault="004D201A" w:rsidP="004D201A">
            <w:pPr>
              <w:spacing w:line="0" w:lineRule="atLeast"/>
              <w:jc w:val="both"/>
              <w:rPr>
                <w:rFonts w:ascii="微軟正黑體" w:eastAsia="微軟正黑體" w:hAnsi="微軟正黑體"/>
                <w:color w:val="000000"/>
                <w:sz w:val="22"/>
                <w:szCs w:val="22"/>
              </w:rPr>
            </w:pPr>
            <w:r w:rsidRPr="00F27855">
              <w:rPr>
                <w:rFonts w:ascii="微軟正黑體" w:eastAsia="微軟正黑體" w:hAnsi="微軟正黑體" w:hint="eastAsia"/>
                <w:b/>
                <w:bCs/>
                <w:color w:val="0000FF"/>
                <w:sz w:val="22"/>
                <w:szCs w:val="22"/>
              </w:rPr>
              <w:t>【三井OUTLET PARK 幕張】</w:t>
            </w:r>
            <w:r w:rsidRPr="00F27855">
              <w:rPr>
                <w:rFonts w:ascii="微軟正黑體" w:eastAsia="微軟正黑體" w:hAnsi="微軟正黑體" w:hint="eastAsia"/>
                <w:color w:val="000000"/>
                <w:sz w:val="22"/>
                <w:szCs w:val="22"/>
              </w:rPr>
              <w:t>這裡有超過250個的國內外知名品牌的折扣店，提供各種時尚服飾、家居用品和美食選擇。購物中心設有寬敞的購物區和舒適的休息區，可以輕鬆購物和放鬆。</w:t>
            </w:r>
          </w:p>
          <w:p w14:paraId="715016A3" w14:textId="77777777" w:rsidR="00F27855" w:rsidRPr="00F27855" w:rsidRDefault="00F27855" w:rsidP="00F27855">
            <w:pPr>
              <w:spacing w:line="0" w:lineRule="atLeast"/>
              <w:jc w:val="both"/>
              <w:rPr>
                <w:rFonts w:ascii="微軟正黑體" w:eastAsia="微軟正黑體" w:hAnsi="微軟正黑體"/>
                <w:color w:val="000000"/>
                <w:sz w:val="22"/>
                <w:szCs w:val="22"/>
              </w:rPr>
            </w:pPr>
            <w:r w:rsidRPr="00CD4F3F">
              <w:rPr>
                <w:rFonts w:ascii="微軟正黑體" w:eastAsia="微軟正黑體" w:hAnsi="微軟正黑體" w:hint="eastAsia"/>
                <w:b/>
                <w:bCs/>
                <w:color w:val="0000FF"/>
                <w:sz w:val="22"/>
                <w:szCs w:val="22"/>
              </w:rPr>
              <w:t>【LaLaPort柏之葉】</w:t>
            </w:r>
            <w:r w:rsidRPr="00F27855">
              <w:rPr>
                <w:rFonts w:ascii="微軟正黑體" w:eastAsia="微軟正黑體" w:hAnsi="微軟正黑體" w:hint="eastAsia"/>
                <w:color w:val="000000"/>
                <w:sz w:val="22"/>
                <w:szCs w:val="22"/>
              </w:rPr>
              <w:t>是一個綜合購物中心，提供豐富的購物、餐飲和娛樂選擇。這裡擁有多家知名品牌店鋪、超市和特色餐廳，滿足各種購物需求。</w:t>
            </w:r>
          </w:p>
          <w:p w14:paraId="439AB71B" w14:textId="28816F2A" w:rsidR="00F27855" w:rsidRPr="00F27855" w:rsidRDefault="00F27855" w:rsidP="00F27855">
            <w:pPr>
              <w:spacing w:line="0" w:lineRule="atLeast"/>
              <w:jc w:val="both"/>
              <w:rPr>
                <w:rFonts w:ascii="微軟正黑體" w:eastAsia="微軟正黑體" w:hAnsi="微軟正黑體" w:cs="新細明體"/>
                <w:color w:val="C00000"/>
                <w:kern w:val="0"/>
                <w:sz w:val="22"/>
                <w:szCs w:val="22"/>
              </w:rPr>
            </w:pPr>
            <w:r w:rsidRPr="00F27855">
              <w:rPr>
                <w:rFonts w:ascii="微軟正黑體" w:eastAsia="微軟正黑體" w:hAnsi="微軟正黑體" w:cs="新細明體" w:hint="eastAsia"/>
                <w:color w:val="C00000"/>
                <w:kern w:val="0"/>
                <w:sz w:val="22"/>
                <w:szCs w:val="22"/>
              </w:rPr>
              <w:t>※今天的行程將會根據前一晚入住的飯店安排，選擇前往三井OUTLET PARK 幕張 或 LaLaPort柏之葉其中之一。</w:t>
            </w:r>
          </w:p>
          <w:p w14:paraId="5CFF00B8" w14:textId="6E7B9900" w:rsidR="00F27855" w:rsidRPr="00F27855" w:rsidRDefault="00F27855" w:rsidP="00F27855">
            <w:pPr>
              <w:spacing w:line="0" w:lineRule="atLeast"/>
              <w:jc w:val="both"/>
              <w:rPr>
                <w:rFonts w:ascii="微軟正黑體" w:eastAsia="微軟正黑體" w:hAnsi="微軟正黑體" w:cs="新細明體"/>
                <w:kern w:val="0"/>
                <w:sz w:val="22"/>
                <w:szCs w:val="22"/>
              </w:rPr>
            </w:pPr>
            <w:r w:rsidRPr="00F27855">
              <w:rPr>
                <w:rFonts w:ascii="微軟正黑體" w:eastAsia="微軟正黑體" w:hAnsi="微軟正黑體" w:cs="新細明體" w:hint="eastAsia"/>
                <w:kern w:val="0"/>
                <w:sz w:val="22"/>
                <w:szCs w:val="22"/>
              </w:rPr>
              <w:t>整裝後專車前往機場辦理報到手續，搭乘預定班機返回台灣，結束此次在日本愉快難忘的旅程。</w:t>
            </w:r>
          </w:p>
          <w:p w14:paraId="6E6D4FAC" w14:textId="54F295EE" w:rsidR="004D201A" w:rsidRPr="00F27855" w:rsidRDefault="004D201A" w:rsidP="004D201A">
            <w:pPr>
              <w:widowControl/>
              <w:spacing w:line="0" w:lineRule="atLeast"/>
              <w:rPr>
                <w:rFonts w:ascii="微軟正黑體" w:eastAsia="MS Mincho" w:hAnsi="微軟正黑體" w:cs="Arial"/>
                <w:color w:val="000000"/>
                <w:kern w:val="0"/>
                <w:sz w:val="22"/>
                <w:szCs w:val="22"/>
              </w:rPr>
            </w:pPr>
            <w:r w:rsidRPr="00F27855">
              <w:rPr>
                <w:rFonts w:ascii="微軟正黑體" w:eastAsia="微軟正黑體" w:hAnsi="微軟正黑體" w:cs="新細明體" w:hint="eastAsia"/>
                <w:color w:val="0070C0"/>
                <w:kern w:val="0"/>
                <w:sz w:val="22"/>
                <w:szCs w:val="22"/>
              </w:rPr>
              <w:t> ★預祝您旅遊平安 旅途愉快!★</w:t>
            </w:r>
          </w:p>
        </w:tc>
      </w:tr>
      <w:tr w:rsidR="004D201A" w:rsidRPr="00F27855" w14:paraId="53C71D97" w14:textId="77777777" w:rsidTr="00F27855">
        <w:trPr>
          <w:trHeight w:val="387"/>
          <w:jc w:val="center"/>
        </w:trPr>
        <w:tc>
          <w:tcPr>
            <w:tcW w:w="10445" w:type="dxa"/>
            <w:gridSpan w:val="2"/>
            <w:tcBorders>
              <w:top w:val="single" w:sz="8" w:space="0" w:color="0070C0"/>
              <w:left w:val="nil"/>
              <w:bottom w:val="single" w:sz="8" w:space="0" w:color="0070C0"/>
              <w:right w:val="nil"/>
            </w:tcBorders>
            <w:hideMark/>
          </w:tcPr>
          <w:p w14:paraId="0F2684F3" w14:textId="1399E331" w:rsidR="004D201A" w:rsidRPr="00F27855" w:rsidRDefault="00F27855" w:rsidP="004D201A">
            <w:pPr>
              <w:spacing w:line="0" w:lineRule="atLeast"/>
              <w:rPr>
                <w:rFonts w:ascii="微軟正黑體" w:eastAsia="微軟正黑體" w:hAnsi="微軟正黑體"/>
                <w:color w:val="215868"/>
                <w:sz w:val="22"/>
                <w:szCs w:val="22"/>
              </w:rPr>
            </w:pPr>
            <w:r w:rsidRPr="00F27855">
              <w:rPr>
                <w:rFonts w:ascii="微軟正黑體" w:eastAsia="微軟正黑體" w:hAnsi="微軟正黑體" w:hint="eastAsia"/>
                <w:color w:val="0070C0"/>
                <w:sz w:val="22"/>
                <w:szCs w:val="22"/>
              </w:rPr>
              <w:t>早餐：飯店內用      午餐：方便逛街，敬請自理     晚餐：機上精緻餐食</w:t>
            </w:r>
          </w:p>
        </w:tc>
      </w:tr>
      <w:tr w:rsidR="004D201A" w:rsidRPr="00F27855" w14:paraId="28B15523" w14:textId="77777777" w:rsidTr="00F27855">
        <w:trPr>
          <w:trHeight w:val="404"/>
          <w:jc w:val="center"/>
        </w:trPr>
        <w:tc>
          <w:tcPr>
            <w:tcW w:w="10445" w:type="dxa"/>
            <w:gridSpan w:val="2"/>
            <w:tcBorders>
              <w:top w:val="single" w:sz="8" w:space="0" w:color="0070C0"/>
              <w:left w:val="nil"/>
              <w:bottom w:val="single" w:sz="8" w:space="0" w:color="0070C0"/>
              <w:right w:val="nil"/>
            </w:tcBorders>
            <w:hideMark/>
          </w:tcPr>
          <w:p w14:paraId="18C7165B" w14:textId="77777777" w:rsidR="004D201A" w:rsidRPr="00F27855" w:rsidRDefault="004D201A" w:rsidP="004D201A">
            <w:pPr>
              <w:pStyle w:val="a9"/>
              <w:spacing w:line="0" w:lineRule="atLeast"/>
              <w:ind w:leftChars="0" w:left="0"/>
              <w:rPr>
                <w:rFonts w:ascii="微軟正黑體" w:eastAsia="微軟正黑體" w:hAnsi="微軟正黑體"/>
                <w:color w:val="215868"/>
                <w:sz w:val="22"/>
              </w:rPr>
            </w:pPr>
            <w:r w:rsidRPr="00F27855">
              <w:rPr>
                <w:rFonts w:ascii="微軟正黑體" w:eastAsia="微軟正黑體" w:hAnsi="微軟正黑體" w:hint="eastAsia"/>
                <w:color w:val="0070C0"/>
                <w:sz w:val="22"/>
              </w:rPr>
              <w:t>住宿：溫暖的家</w:t>
            </w:r>
          </w:p>
        </w:tc>
      </w:tr>
    </w:tbl>
    <w:p w14:paraId="2EA93DC8" w14:textId="77777777" w:rsidR="00DF600C" w:rsidRPr="00F27855" w:rsidRDefault="00DF600C" w:rsidP="00890710">
      <w:pPr>
        <w:rPr>
          <w:rFonts w:ascii="微軟正黑體" w:eastAsia="微軟正黑體" w:hAnsi="微軟正黑體" w:cs="Courier New"/>
          <w:color w:val="0070C0"/>
          <w:kern w:val="0"/>
          <w:sz w:val="30"/>
          <w:szCs w:val="30"/>
        </w:rPr>
      </w:pPr>
      <w:r w:rsidRPr="00F27855">
        <w:rPr>
          <w:rFonts w:ascii="微軟正黑體" w:eastAsia="微軟正黑體" w:hAnsi="微軟正黑體" w:cs="Courier New" w:hint="eastAsia"/>
          <w:color w:val="0070C0"/>
          <w:sz w:val="30"/>
          <w:szCs w:val="30"/>
        </w:rPr>
        <w:t>溫馨提醒及建議</w:t>
      </w:r>
    </w:p>
    <w:p w14:paraId="134E3026" w14:textId="77777777" w:rsidR="004D201A" w:rsidRPr="00F27855" w:rsidRDefault="00DF600C" w:rsidP="004D201A">
      <w:pPr>
        <w:widowControl/>
        <w:numPr>
          <w:ilvl w:val="0"/>
          <w:numId w:val="26"/>
        </w:numPr>
        <w:spacing w:line="0" w:lineRule="atLeast"/>
        <w:rPr>
          <w:rFonts w:ascii="微軟正黑體" w:eastAsia="微軟正黑體" w:hAnsi="微軟正黑體" w:cs="Courier New"/>
          <w:color w:val="C00000"/>
          <w:sz w:val="22"/>
          <w:szCs w:val="22"/>
        </w:rPr>
      </w:pPr>
      <w:r w:rsidRPr="00F27855">
        <w:rPr>
          <w:rFonts w:ascii="微軟正黑體" w:eastAsia="微軟正黑體" w:hAnsi="微軟正黑體" w:cs="Courier New" w:hint="eastAsia"/>
          <w:color w:val="C00000"/>
          <w:sz w:val="22"/>
          <w:szCs w:val="22"/>
        </w:rPr>
        <w:t>日本小費：導遊＋司機小費每日每位貴賓NT300。</w:t>
      </w:r>
    </w:p>
    <w:p w14:paraId="2DB3DD61" w14:textId="0EE21BB9" w:rsidR="00DF600C" w:rsidRPr="00F27855" w:rsidRDefault="00DF600C" w:rsidP="004D201A">
      <w:pPr>
        <w:widowControl/>
        <w:numPr>
          <w:ilvl w:val="0"/>
          <w:numId w:val="26"/>
        </w:numPr>
        <w:spacing w:line="0" w:lineRule="atLeast"/>
        <w:rPr>
          <w:rFonts w:ascii="微軟正黑體" w:eastAsia="微軟正黑體" w:hAnsi="微軟正黑體" w:cs="Courier New"/>
          <w:color w:val="C00000"/>
          <w:sz w:val="22"/>
          <w:szCs w:val="22"/>
        </w:rPr>
      </w:pPr>
      <w:r w:rsidRPr="00F27855">
        <w:rPr>
          <w:rFonts w:ascii="微軟正黑體" w:eastAsia="微軟正黑體" w:hAnsi="微軟正黑體" w:cs="Courier New" w:hint="eastAsia"/>
          <w:color w:val="C00000"/>
          <w:sz w:val="22"/>
          <w:szCs w:val="22"/>
        </w:rPr>
        <w:t>貼心說明：給小費也是國際禮儀之一喔！</w:t>
      </w:r>
    </w:p>
    <w:p w14:paraId="684093CC" w14:textId="77777777" w:rsidR="00DF600C" w:rsidRPr="00F27855" w:rsidRDefault="00DF600C" w:rsidP="00890710">
      <w:pPr>
        <w:widowControl/>
        <w:numPr>
          <w:ilvl w:val="0"/>
          <w:numId w:val="27"/>
        </w:numPr>
        <w:tabs>
          <w:tab w:val="clear" w:pos="420"/>
          <w:tab w:val="num" w:pos="450"/>
          <w:tab w:val="num" w:pos="720"/>
        </w:tabs>
        <w:spacing w:beforeLines="50" w:before="180" w:line="0" w:lineRule="atLeast"/>
        <w:ind w:left="425" w:hanging="357"/>
        <w:rPr>
          <w:rFonts w:ascii="微軟正黑體" w:eastAsia="微軟正黑體" w:hAnsi="微軟正黑體" w:cs="Courier New"/>
          <w:sz w:val="21"/>
          <w:szCs w:val="21"/>
        </w:rPr>
      </w:pPr>
      <w:r w:rsidRPr="00F27855">
        <w:rPr>
          <w:rFonts w:ascii="微軟正黑體" w:eastAsia="微軟正黑體" w:hAnsi="微軟正黑體" w:cs="Courier New" w:hint="eastAsia"/>
          <w:sz w:val="21"/>
          <w:szCs w:val="21"/>
        </w:rPr>
        <w:t>行程表中列出之飯店及餐點內容僅為先行提供給貴賓參考，實際狀況以本公司最終確認為主，敬請見諒。</w:t>
      </w:r>
    </w:p>
    <w:p w14:paraId="1072F6D8" w14:textId="77777777" w:rsidR="00DF600C" w:rsidRPr="00F27855" w:rsidRDefault="00DF600C" w:rsidP="004D201A">
      <w:pPr>
        <w:widowControl/>
        <w:numPr>
          <w:ilvl w:val="0"/>
          <w:numId w:val="27"/>
        </w:numPr>
        <w:tabs>
          <w:tab w:val="clear" w:pos="420"/>
          <w:tab w:val="num" w:pos="450"/>
          <w:tab w:val="num" w:pos="720"/>
        </w:tabs>
        <w:spacing w:line="0" w:lineRule="atLeast"/>
        <w:ind w:left="426"/>
        <w:rPr>
          <w:rFonts w:ascii="微軟正黑體" w:eastAsia="微軟正黑體" w:hAnsi="微軟正黑體" w:cs="Courier New"/>
          <w:sz w:val="21"/>
          <w:szCs w:val="21"/>
        </w:rPr>
      </w:pPr>
      <w:r w:rsidRPr="00F27855">
        <w:rPr>
          <w:rFonts w:ascii="微軟正黑體" w:eastAsia="微軟正黑體" w:hAnsi="微軟正黑體" w:cs="Courier New" w:hint="eastAsia"/>
          <w:sz w:val="21"/>
          <w:szCs w:val="21"/>
        </w:rPr>
        <w:t>『為考量旅客自身旅遊安全，並顧及同團其他旅客之旅遊權益，年滿70歲及行動不便之貴賓，若無親友陪同者，請事先告知敝公司，讓我們為您提供專業的建議』</w:t>
      </w:r>
    </w:p>
    <w:p w14:paraId="25746801" w14:textId="77777777" w:rsidR="00DF600C" w:rsidRPr="00F27855" w:rsidRDefault="00DF600C" w:rsidP="004D201A">
      <w:pPr>
        <w:widowControl/>
        <w:numPr>
          <w:ilvl w:val="0"/>
          <w:numId w:val="27"/>
        </w:numPr>
        <w:tabs>
          <w:tab w:val="clear" w:pos="420"/>
          <w:tab w:val="num" w:pos="450"/>
          <w:tab w:val="num" w:pos="720"/>
        </w:tabs>
        <w:spacing w:line="0" w:lineRule="atLeast"/>
        <w:ind w:left="426"/>
        <w:rPr>
          <w:rFonts w:ascii="微軟正黑體" w:eastAsia="微軟正黑體" w:hAnsi="微軟正黑體" w:cs="Courier New"/>
          <w:sz w:val="21"/>
          <w:szCs w:val="21"/>
        </w:rPr>
      </w:pPr>
      <w:r w:rsidRPr="00F27855">
        <w:rPr>
          <w:rFonts w:ascii="微軟正黑體" w:eastAsia="微軟正黑體" w:hAnsi="微軟正黑體" w:cs="Courier New" w:hint="eastAsia"/>
          <w:sz w:val="21"/>
          <w:szCs w:val="21"/>
        </w:rPr>
        <w:t>『親愛的旅客您好，如您為未滿20歲之未成年人，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 </w:t>
      </w:r>
    </w:p>
    <w:p w14:paraId="7DC6B64A" w14:textId="77777777" w:rsidR="00DF600C" w:rsidRPr="00F27855" w:rsidRDefault="00DF600C" w:rsidP="004D201A">
      <w:pPr>
        <w:widowControl/>
        <w:numPr>
          <w:ilvl w:val="0"/>
          <w:numId w:val="27"/>
        </w:numPr>
        <w:tabs>
          <w:tab w:val="clear" w:pos="420"/>
          <w:tab w:val="num" w:pos="450"/>
          <w:tab w:val="num" w:pos="720"/>
        </w:tabs>
        <w:spacing w:line="0" w:lineRule="atLeast"/>
        <w:ind w:left="426"/>
        <w:rPr>
          <w:rFonts w:ascii="微軟正黑體" w:eastAsia="微軟正黑體" w:hAnsi="微軟正黑體" w:cs="Courier New"/>
          <w:sz w:val="21"/>
          <w:szCs w:val="21"/>
        </w:rPr>
      </w:pPr>
      <w:r w:rsidRPr="00F27855">
        <w:rPr>
          <w:rFonts w:ascii="微軟正黑體" w:eastAsia="微軟正黑體" w:hAnsi="微軟正黑體" w:cs="Courier New" w:hint="eastAsia"/>
          <w:sz w:val="21"/>
          <w:szCs w:val="21"/>
        </w:rPr>
        <w:t>團體旅遊需多方顧及全體旅客，時間的安排也需相互配合，故若有嬰幼兒同行時，可能無法妥適兼顧，所以煩請貴賓於報名時，多方考量帶嬰幼兒同行可能產生的不便，以避免造成您的不悅與困擾。</w:t>
      </w:r>
    </w:p>
    <w:p w14:paraId="4B4C4379" w14:textId="77777777" w:rsidR="00DF600C" w:rsidRPr="00F27855" w:rsidRDefault="00DF600C" w:rsidP="004D201A">
      <w:pPr>
        <w:widowControl/>
        <w:numPr>
          <w:ilvl w:val="0"/>
          <w:numId w:val="27"/>
        </w:numPr>
        <w:tabs>
          <w:tab w:val="clear" w:pos="420"/>
          <w:tab w:val="num" w:pos="450"/>
          <w:tab w:val="num" w:pos="720"/>
        </w:tabs>
        <w:spacing w:line="0" w:lineRule="atLeast"/>
        <w:ind w:left="426"/>
        <w:rPr>
          <w:rFonts w:ascii="微軟正黑體" w:eastAsia="微軟正黑體" w:hAnsi="微軟正黑體" w:cs="Courier New"/>
          <w:sz w:val="21"/>
          <w:szCs w:val="21"/>
        </w:rPr>
      </w:pPr>
      <w:r w:rsidRPr="00F27855">
        <w:rPr>
          <w:rFonts w:ascii="微軟正黑體" w:eastAsia="微軟正黑體" w:hAnsi="微軟正黑體" w:cs="Courier New" w:hint="eastAsia"/>
          <w:sz w:val="21"/>
          <w:szCs w:val="21"/>
        </w:rPr>
        <w:t>素食：因各地風俗民情不同，國外的素食習慣大多是可以食用蔥、薑、蒜、蛋、奶等，除華僑開設的中華料理餐廳外，多數僅能以蔬菜、豆腐等食材料理為主；若為飯店內用餐或一般餐廳使用自助餐，亦多數以蔬菜、漬物、水果等佐以白飯或麵食類。故敬告素食貴賓，海外團體素食餐之安排，無法如同在台灣般豐富且多變化，故建議素食貴賓能多多鑑諒並自行準備素食罐頭或泡麵等，以備不時之需。</w:t>
      </w:r>
    </w:p>
    <w:p w14:paraId="47C545E9" w14:textId="77777777" w:rsidR="00DF600C" w:rsidRPr="00F27855" w:rsidRDefault="00DF600C" w:rsidP="004D201A">
      <w:pPr>
        <w:widowControl/>
        <w:numPr>
          <w:ilvl w:val="0"/>
          <w:numId w:val="27"/>
        </w:numPr>
        <w:tabs>
          <w:tab w:val="clear" w:pos="420"/>
          <w:tab w:val="num" w:pos="450"/>
          <w:tab w:val="num" w:pos="720"/>
        </w:tabs>
        <w:spacing w:line="0" w:lineRule="atLeast"/>
        <w:ind w:left="426"/>
        <w:rPr>
          <w:rFonts w:ascii="微軟正黑體" w:eastAsia="微軟正黑體" w:hAnsi="微軟正黑體" w:cs="Courier New"/>
          <w:sz w:val="21"/>
          <w:szCs w:val="21"/>
        </w:rPr>
      </w:pPr>
      <w:r w:rsidRPr="00F27855">
        <w:rPr>
          <w:rFonts w:ascii="微軟正黑體" w:eastAsia="微軟正黑體" w:hAnsi="微軟正黑體" w:cs="Courier New" w:hint="eastAsia"/>
          <w:sz w:val="21"/>
          <w:szCs w:val="21"/>
        </w:rPr>
        <w:t>因氣候無法預測，故若遇大風雪、火山、颱風、地震等情況，則會以行程安全順利為考量，採緊急行程應變措施，敬請見諒。</w:t>
      </w:r>
    </w:p>
    <w:p w14:paraId="7617C406" w14:textId="77777777" w:rsidR="00DF600C" w:rsidRPr="00F27855" w:rsidRDefault="00DF600C" w:rsidP="004D201A">
      <w:pPr>
        <w:widowControl/>
        <w:numPr>
          <w:ilvl w:val="0"/>
          <w:numId w:val="27"/>
        </w:numPr>
        <w:tabs>
          <w:tab w:val="clear" w:pos="420"/>
          <w:tab w:val="num" w:pos="450"/>
          <w:tab w:val="num" w:pos="720"/>
        </w:tabs>
        <w:spacing w:line="0" w:lineRule="atLeast"/>
        <w:ind w:left="426"/>
        <w:rPr>
          <w:rFonts w:ascii="微軟正黑體" w:eastAsia="微軟正黑體" w:hAnsi="微軟正黑體" w:cs="Courier New"/>
          <w:sz w:val="21"/>
          <w:szCs w:val="21"/>
        </w:rPr>
      </w:pPr>
      <w:r w:rsidRPr="00F27855">
        <w:rPr>
          <w:rFonts w:ascii="微軟正黑體" w:eastAsia="微軟正黑體" w:hAnsi="微軟正黑體" w:cs="Courier New" w:hint="eastAsia"/>
          <w:sz w:val="21"/>
          <w:szCs w:val="21"/>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 </w:t>
      </w:r>
    </w:p>
    <w:p w14:paraId="08C805DB" w14:textId="77777777" w:rsidR="00DF600C" w:rsidRPr="00F27855" w:rsidRDefault="00DF600C" w:rsidP="004D201A">
      <w:pPr>
        <w:widowControl/>
        <w:numPr>
          <w:ilvl w:val="0"/>
          <w:numId w:val="27"/>
        </w:numPr>
        <w:tabs>
          <w:tab w:val="clear" w:pos="420"/>
          <w:tab w:val="num" w:pos="450"/>
          <w:tab w:val="num" w:pos="720"/>
        </w:tabs>
        <w:spacing w:line="0" w:lineRule="atLeast"/>
        <w:ind w:left="426"/>
        <w:rPr>
          <w:rFonts w:ascii="微軟正黑體" w:eastAsia="微軟正黑體" w:hAnsi="微軟正黑體" w:cs="Courier New"/>
          <w:sz w:val="21"/>
          <w:szCs w:val="21"/>
        </w:rPr>
      </w:pPr>
      <w:r w:rsidRPr="00F27855">
        <w:rPr>
          <w:rFonts w:ascii="微軟正黑體" w:eastAsia="微軟正黑體" w:hAnsi="微軟正黑體" w:cs="Courier New" w:hint="eastAsia"/>
          <w:sz w:val="21"/>
          <w:szCs w:val="21"/>
        </w:rPr>
        <w:t>我們為維護旅遊品質及貴賓們的權益，在不變更行程內容之前提下，將依飯店具體確認回覆的結果，再綜合當地實際交通等情況，為貴賓們斟酌調整並妥善安排旅遊行程、飯店入住之先後順序或旅遊路線，請以說明會或最後確認的行程說明資料為準。</w:t>
      </w:r>
    </w:p>
    <w:p w14:paraId="7C9556C8" w14:textId="77777777" w:rsidR="00DF600C" w:rsidRPr="00F27855" w:rsidRDefault="00DF600C" w:rsidP="004D201A">
      <w:pPr>
        <w:widowControl/>
        <w:numPr>
          <w:ilvl w:val="0"/>
          <w:numId w:val="27"/>
        </w:numPr>
        <w:tabs>
          <w:tab w:val="clear" w:pos="420"/>
          <w:tab w:val="num" w:pos="450"/>
          <w:tab w:val="num" w:pos="720"/>
        </w:tabs>
        <w:spacing w:line="0" w:lineRule="atLeast"/>
        <w:ind w:left="426"/>
        <w:rPr>
          <w:rFonts w:ascii="微軟正黑體" w:eastAsia="微軟正黑體" w:hAnsi="微軟正黑體" w:cs="Courier New"/>
          <w:sz w:val="21"/>
          <w:szCs w:val="21"/>
        </w:rPr>
      </w:pPr>
      <w:r w:rsidRPr="00F27855">
        <w:rPr>
          <w:rFonts w:ascii="微軟正黑體" w:eastAsia="微軟正黑體" w:hAnsi="微軟正黑體" w:cs="Courier New" w:hint="eastAsia"/>
          <w:sz w:val="21"/>
          <w:szCs w:val="21"/>
        </w:rPr>
        <w:t>行程於國外如遇塞車時，請貴賓們稍加耐心等候。如塞車情形嚴重，而會影響到行程或餐食的安排時，為維護旅遊品質及貴賓們的權益，我們將為您斟酌調整並妥善安排旅遊行程，敬請貴賓們諒解。</w:t>
      </w:r>
    </w:p>
    <w:p w14:paraId="082F27A7" w14:textId="77777777" w:rsidR="00DF600C" w:rsidRPr="00F27855" w:rsidRDefault="00DF600C" w:rsidP="004D201A">
      <w:pPr>
        <w:widowControl/>
        <w:numPr>
          <w:ilvl w:val="0"/>
          <w:numId w:val="27"/>
        </w:numPr>
        <w:tabs>
          <w:tab w:val="clear" w:pos="420"/>
          <w:tab w:val="num" w:pos="450"/>
          <w:tab w:val="num" w:pos="720"/>
        </w:tabs>
        <w:spacing w:line="0" w:lineRule="atLeast"/>
        <w:ind w:left="426"/>
        <w:rPr>
          <w:rFonts w:ascii="微軟正黑體" w:eastAsia="微軟正黑體" w:hAnsi="微軟正黑體" w:cs="Courier New"/>
          <w:sz w:val="21"/>
          <w:szCs w:val="21"/>
        </w:rPr>
      </w:pPr>
      <w:r w:rsidRPr="00F27855">
        <w:rPr>
          <w:rFonts w:ascii="微軟正黑體" w:eastAsia="微軟正黑體" w:hAnsi="微軟正黑體" w:cs="Courier New" w:hint="eastAsia"/>
          <w:sz w:val="21"/>
          <w:szCs w:val="21"/>
        </w:rPr>
        <w:t>日本飯店有禁菸房、禁菸樓層或室內全面禁菸等規定，如有吸菸需求請前往規定的吸菸區，如因在飯店房間內吸菸所產生罰金皆須由旅客自行承擔。</w:t>
      </w:r>
    </w:p>
    <w:p w14:paraId="66B513CD" w14:textId="77777777" w:rsidR="00DF600C" w:rsidRPr="00F27855" w:rsidRDefault="00DF600C" w:rsidP="00BF2C1C">
      <w:pPr>
        <w:spacing w:beforeLines="50" w:before="180" w:line="0" w:lineRule="atLeast"/>
        <w:jc w:val="center"/>
        <w:rPr>
          <w:rFonts w:ascii="微軟正黑體" w:eastAsia="微軟正黑體" w:hAnsi="微軟正黑體" w:cs="Arial"/>
          <w:kern w:val="0"/>
          <w:sz w:val="21"/>
          <w:szCs w:val="21"/>
        </w:rPr>
      </w:pPr>
      <w:r w:rsidRPr="00F27855">
        <w:rPr>
          <w:rFonts w:ascii="微軟正黑體" w:eastAsia="微軟正黑體" w:hAnsi="微軟正黑體" w:cs="Arial" w:hint="eastAsia"/>
          <w:sz w:val="21"/>
          <w:szCs w:val="21"/>
        </w:rPr>
        <w:t>本行程、班次時間及住宿飯店之確認以說明會資料為主，但將儘量忠於原行程。</w:t>
      </w:r>
    </w:p>
    <w:p w14:paraId="4BC594BC" w14:textId="77777777" w:rsidR="00DF600C" w:rsidRPr="00F27855" w:rsidRDefault="00DF600C" w:rsidP="004D201A">
      <w:pPr>
        <w:spacing w:line="0" w:lineRule="atLeast"/>
        <w:jc w:val="center"/>
        <w:rPr>
          <w:rFonts w:ascii="微軟正黑體" w:eastAsia="微軟正黑體" w:hAnsi="微軟正黑體" w:cs="Arial"/>
          <w:sz w:val="21"/>
          <w:szCs w:val="21"/>
        </w:rPr>
      </w:pPr>
      <w:r w:rsidRPr="00F27855">
        <w:rPr>
          <w:rFonts w:ascii="微軟正黑體" w:eastAsia="微軟正黑體" w:hAnsi="微軟正黑體" w:cs="Arial" w:hint="eastAsia"/>
          <w:sz w:val="21"/>
          <w:szCs w:val="21"/>
        </w:rPr>
        <w:t>若遇特殊情況將會稍做調整，行程安排將以當地為主，敬請見諒。</w:t>
      </w:r>
    </w:p>
    <w:p w14:paraId="71064E35" w14:textId="4E08D18C" w:rsidR="00BE6EDC" w:rsidRPr="00F27855" w:rsidRDefault="00DF600C" w:rsidP="004D201A">
      <w:pPr>
        <w:spacing w:line="0" w:lineRule="atLeast"/>
        <w:jc w:val="center"/>
        <w:rPr>
          <w:rFonts w:ascii="微軟正黑體" w:eastAsia="微軟正黑體" w:hAnsi="微軟正黑體" w:cs="Arial"/>
          <w:sz w:val="21"/>
          <w:szCs w:val="21"/>
        </w:rPr>
      </w:pPr>
      <w:r w:rsidRPr="00F27855">
        <w:rPr>
          <w:rFonts w:ascii="微軟正黑體" w:eastAsia="微軟正黑體" w:hAnsi="微軟正黑體" w:cs="Arial" w:hint="eastAsia"/>
          <w:sz w:val="21"/>
          <w:szCs w:val="21"/>
        </w:rPr>
        <w:t>若離隊視同放棄，恕不退費敬請鑒諒。</w:t>
      </w:r>
    </w:p>
    <w:sectPr w:rsidR="00BE6EDC" w:rsidRPr="00F27855" w:rsidSect="00BF2C1C">
      <w:type w:val="continuous"/>
      <w:pgSz w:w="11906" w:h="16838"/>
      <w:pgMar w:top="567" w:right="624" w:bottom="567" w:left="624"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110D9D" w14:textId="77777777" w:rsidR="00160390" w:rsidRDefault="00160390" w:rsidP="00EA4371">
      <w:r>
        <w:separator/>
      </w:r>
    </w:p>
  </w:endnote>
  <w:endnote w:type="continuationSeparator" w:id="0">
    <w:p w14:paraId="28DCFBDC" w14:textId="77777777" w:rsidR="00160390" w:rsidRDefault="00160390" w:rsidP="00EA4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MS PGothic">
    <w:panose1 w:val="020B0600070205080204"/>
    <w:charset w:val="80"/>
    <w:family w:val="swiss"/>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dobe 繁黑體 Std B">
    <w:panose1 w:val="020B0700000000000000"/>
    <w:charset w:val="88"/>
    <w:family w:val="swiss"/>
    <w:notTrueType/>
    <w:pitch w:val="variable"/>
    <w:sig w:usb0="00000203" w:usb1="1A0F1900" w:usb2="00000016" w:usb3="00000000" w:csb0="00120005" w:csb1="00000000"/>
  </w:font>
  <w:font w:name="華康中黑體">
    <w:altName w:val="微軟正黑體"/>
    <w:panose1 w:val="020B0509000000000000"/>
    <w:charset w:val="88"/>
    <w:family w:val="modern"/>
    <w:pitch w:val="fixed"/>
    <w:sig w:usb0="F1002BFF" w:usb1="29DFFFFF" w:usb2="00000037" w:usb3="00000000" w:csb0="003F00FF"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104C85" w14:textId="77777777" w:rsidR="00160390" w:rsidRDefault="00160390" w:rsidP="00EA4371">
      <w:r>
        <w:separator/>
      </w:r>
    </w:p>
  </w:footnote>
  <w:footnote w:type="continuationSeparator" w:id="0">
    <w:p w14:paraId="23F73D26" w14:textId="77777777" w:rsidR="00160390" w:rsidRDefault="00160390" w:rsidP="00EA43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10173"/>
    <w:multiLevelType w:val="multilevel"/>
    <w:tmpl w:val="6C80F780"/>
    <w:lvl w:ilvl="0">
      <w:start w:val="1"/>
      <w:numFmt w:val="decimal"/>
      <w:lvlText w:val="%1."/>
      <w:lvlJc w:val="left"/>
      <w:pPr>
        <w:ind w:left="360" w:hanging="360"/>
      </w:pPr>
      <w:rPr>
        <w:rFonts w:hint="default"/>
        <w:color w:val="000000"/>
      </w:rPr>
    </w:lvl>
    <w:lvl w:ilvl="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 w15:restartNumberingAfterBreak="0">
    <w:nsid w:val="08F8350F"/>
    <w:multiLevelType w:val="hybridMultilevel"/>
    <w:tmpl w:val="D8F6121A"/>
    <w:lvl w:ilvl="0" w:tplc="C57EFABC">
      <w:start w:val="5"/>
      <w:numFmt w:val="taiwaneseCountingThousand"/>
      <w:lvlText w:val="第%1天"/>
      <w:lvlJc w:val="left"/>
      <w:pPr>
        <w:tabs>
          <w:tab w:val="num" w:pos="960"/>
        </w:tabs>
        <w:ind w:left="960" w:hanging="960"/>
      </w:pPr>
      <w:rPr>
        <w:rFonts w:hint="eastAsia"/>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91C34EA"/>
    <w:multiLevelType w:val="hybridMultilevel"/>
    <w:tmpl w:val="5B88E6B4"/>
    <w:lvl w:ilvl="0" w:tplc="0409000D">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E9937D3"/>
    <w:multiLevelType w:val="hybridMultilevel"/>
    <w:tmpl w:val="4EBCF1A6"/>
    <w:lvl w:ilvl="0" w:tplc="1A12923C">
      <w:start w:val="1"/>
      <w:numFmt w:val="decimal"/>
      <w:lvlText w:val="%1."/>
      <w:lvlJc w:val="left"/>
      <w:pPr>
        <w:ind w:left="480" w:hanging="48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B75074C"/>
    <w:multiLevelType w:val="hybridMultilevel"/>
    <w:tmpl w:val="5E181C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CB45549"/>
    <w:multiLevelType w:val="hybridMultilevel"/>
    <w:tmpl w:val="29EA8328"/>
    <w:lvl w:ilvl="0" w:tplc="259076EA">
      <w:start w:val="1"/>
      <w:numFmt w:val="bullet"/>
      <w:lvlText w:val=""/>
      <w:lvlJc w:val="left"/>
      <w:pPr>
        <w:ind w:left="480" w:hanging="480"/>
      </w:pPr>
      <w:rPr>
        <w:rFonts w:ascii="Wingdings" w:hAnsi="Wingdings" w:hint="default"/>
        <w:color w:val="C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D033D16"/>
    <w:multiLevelType w:val="hybridMultilevel"/>
    <w:tmpl w:val="56C2D83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207C7DAE"/>
    <w:multiLevelType w:val="multilevel"/>
    <w:tmpl w:val="81BA20D6"/>
    <w:lvl w:ilvl="0">
      <w:start w:val="1"/>
      <w:numFmt w:val="decimal"/>
      <w:lvlText w:val="%1."/>
      <w:lvlJc w:val="left"/>
      <w:pPr>
        <w:ind w:left="360" w:hanging="360"/>
      </w:pPr>
      <w:rPr>
        <w:rFonts w:hint="eastAsia"/>
      </w:rPr>
    </w:lvl>
    <w:lvl w:ilvl="1">
      <w:start w:val="4"/>
      <w:numFmt w:val="bullet"/>
      <w:lvlText w:val="※"/>
      <w:lvlJc w:val="left"/>
      <w:pPr>
        <w:ind w:left="840" w:hanging="360"/>
      </w:pPr>
      <w:rPr>
        <w:rFonts w:ascii="新細明體" w:eastAsia="新細明體" w:hAnsi="新細明體" w:cs="新細明體" w:hint="eastAsia"/>
      </w:r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8" w15:restartNumberingAfterBreak="0">
    <w:nsid w:val="23AA5DB3"/>
    <w:multiLevelType w:val="multilevel"/>
    <w:tmpl w:val="D3748DEA"/>
    <w:lvl w:ilvl="0">
      <w:start w:val="1"/>
      <w:numFmt w:val="decimal"/>
      <w:lvlText w:val="%1."/>
      <w:lvlJc w:val="left"/>
      <w:pPr>
        <w:tabs>
          <w:tab w:val="num" w:pos="420"/>
        </w:tabs>
        <w:ind w:left="420" w:hanging="360"/>
      </w:pPr>
    </w:lvl>
    <w:lvl w:ilvl="1" w:tentative="1">
      <w:start w:val="1"/>
      <w:numFmt w:val="decimal"/>
      <w:lvlText w:val="%2."/>
      <w:lvlJc w:val="left"/>
      <w:pPr>
        <w:tabs>
          <w:tab w:val="num" w:pos="1140"/>
        </w:tabs>
        <w:ind w:left="1140" w:hanging="360"/>
      </w:pPr>
    </w:lvl>
    <w:lvl w:ilvl="2" w:tentative="1">
      <w:start w:val="1"/>
      <w:numFmt w:val="decimal"/>
      <w:lvlText w:val="%3."/>
      <w:lvlJc w:val="left"/>
      <w:pPr>
        <w:tabs>
          <w:tab w:val="num" w:pos="1860"/>
        </w:tabs>
        <w:ind w:left="1860" w:hanging="360"/>
      </w:pPr>
    </w:lvl>
    <w:lvl w:ilvl="3" w:tentative="1">
      <w:start w:val="1"/>
      <w:numFmt w:val="decimal"/>
      <w:lvlText w:val="%4."/>
      <w:lvlJc w:val="left"/>
      <w:pPr>
        <w:tabs>
          <w:tab w:val="num" w:pos="2580"/>
        </w:tabs>
        <w:ind w:left="2580" w:hanging="360"/>
      </w:pPr>
    </w:lvl>
    <w:lvl w:ilvl="4" w:tentative="1">
      <w:start w:val="1"/>
      <w:numFmt w:val="decimal"/>
      <w:lvlText w:val="%5."/>
      <w:lvlJc w:val="left"/>
      <w:pPr>
        <w:tabs>
          <w:tab w:val="num" w:pos="3300"/>
        </w:tabs>
        <w:ind w:left="3300" w:hanging="360"/>
      </w:pPr>
    </w:lvl>
    <w:lvl w:ilvl="5" w:tentative="1">
      <w:start w:val="1"/>
      <w:numFmt w:val="decimal"/>
      <w:lvlText w:val="%6."/>
      <w:lvlJc w:val="left"/>
      <w:pPr>
        <w:tabs>
          <w:tab w:val="num" w:pos="4020"/>
        </w:tabs>
        <w:ind w:left="4020" w:hanging="360"/>
      </w:pPr>
    </w:lvl>
    <w:lvl w:ilvl="6" w:tentative="1">
      <w:start w:val="1"/>
      <w:numFmt w:val="decimal"/>
      <w:lvlText w:val="%7."/>
      <w:lvlJc w:val="left"/>
      <w:pPr>
        <w:tabs>
          <w:tab w:val="num" w:pos="4740"/>
        </w:tabs>
        <w:ind w:left="4740" w:hanging="360"/>
      </w:pPr>
    </w:lvl>
    <w:lvl w:ilvl="7" w:tentative="1">
      <w:start w:val="1"/>
      <w:numFmt w:val="decimal"/>
      <w:lvlText w:val="%8."/>
      <w:lvlJc w:val="left"/>
      <w:pPr>
        <w:tabs>
          <w:tab w:val="num" w:pos="5460"/>
        </w:tabs>
        <w:ind w:left="5460" w:hanging="360"/>
      </w:pPr>
    </w:lvl>
    <w:lvl w:ilvl="8" w:tentative="1">
      <w:start w:val="1"/>
      <w:numFmt w:val="decimal"/>
      <w:lvlText w:val="%9."/>
      <w:lvlJc w:val="left"/>
      <w:pPr>
        <w:tabs>
          <w:tab w:val="num" w:pos="6180"/>
        </w:tabs>
        <w:ind w:left="6180" w:hanging="360"/>
      </w:pPr>
    </w:lvl>
  </w:abstractNum>
  <w:abstractNum w:abstractNumId="9" w15:restartNumberingAfterBreak="0">
    <w:nsid w:val="25E31FF7"/>
    <w:multiLevelType w:val="hybridMultilevel"/>
    <w:tmpl w:val="C2FE1FB4"/>
    <w:lvl w:ilvl="0" w:tplc="AAD066DE">
      <w:start w:val="1"/>
      <w:numFmt w:val="taiwaneseCountingThousand"/>
      <w:lvlText w:val="第%1天"/>
      <w:lvlJc w:val="left"/>
      <w:pPr>
        <w:ind w:left="765" w:hanging="765"/>
      </w:pPr>
      <w:rPr>
        <w:rFonts w:hint="default"/>
        <w:b/>
        <w:color w:val="auto"/>
        <w:sz w:val="28"/>
        <w:szCs w:val="28"/>
      </w:r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20" w:hanging="480"/>
      </w:pPr>
    </w:lvl>
    <w:lvl w:ilvl="3" w:tplc="0409000F" w:tentative="1">
      <w:start w:val="1"/>
      <w:numFmt w:val="decimal"/>
      <w:lvlText w:val="%4."/>
      <w:lvlJc w:val="left"/>
      <w:pPr>
        <w:ind w:left="360" w:hanging="480"/>
      </w:pPr>
    </w:lvl>
    <w:lvl w:ilvl="4" w:tplc="04090019" w:tentative="1">
      <w:start w:val="1"/>
      <w:numFmt w:val="ideographTraditional"/>
      <w:lvlText w:val="%5、"/>
      <w:lvlJc w:val="left"/>
      <w:pPr>
        <w:ind w:left="840" w:hanging="480"/>
      </w:pPr>
    </w:lvl>
    <w:lvl w:ilvl="5" w:tplc="0409001B" w:tentative="1">
      <w:start w:val="1"/>
      <w:numFmt w:val="lowerRoman"/>
      <w:lvlText w:val="%6."/>
      <w:lvlJc w:val="right"/>
      <w:pPr>
        <w:ind w:left="1320" w:hanging="480"/>
      </w:pPr>
    </w:lvl>
    <w:lvl w:ilvl="6" w:tplc="0409000F" w:tentative="1">
      <w:start w:val="1"/>
      <w:numFmt w:val="decimal"/>
      <w:lvlText w:val="%7."/>
      <w:lvlJc w:val="left"/>
      <w:pPr>
        <w:ind w:left="1800" w:hanging="480"/>
      </w:pPr>
    </w:lvl>
    <w:lvl w:ilvl="7" w:tplc="04090019" w:tentative="1">
      <w:start w:val="1"/>
      <w:numFmt w:val="ideographTraditional"/>
      <w:lvlText w:val="%8、"/>
      <w:lvlJc w:val="left"/>
      <w:pPr>
        <w:ind w:left="2280" w:hanging="480"/>
      </w:pPr>
    </w:lvl>
    <w:lvl w:ilvl="8" w:tplc="0409001B" w:tentative="1">
      <w:start w:val="1"/>
      <w:numFmt w:val="lowerRoman"/>
      <w:lvlText w:val="%9."/>
      <w:lvlJc w:val="right"/>
      <w:pPr>
        <w:ind w:left="2760" w:hanging="480"/>
      </w:pPr>
    </w:lvl>
  </w:abstractNum>
  <w:abstractNum w:abstractNumId="10" w15:restartNumberingAfterBreak="0">
    <w:nsid w:val="315264AE"/>
    <w:multiLevelType w:val="hybridMultilevel"/>
    <w:tmpl w:val="E8EE998A"/>
    <w:lvl w:ilvl="0" w:tplc="3DC41206">
      <w:start w:val="2"/>
      <w:numFmt w:val="taiwaneseCountingThousand"/>
      <w:lvlText w:val="第%1天"/>
      <w:lvlJc w:val="left"/>
      <w:pPr>
        <w:tabs>
          <w:tab w:val="num" w:pos="1275"/>
        </w:tabs>
        <w:ind w:left="1275" w:hanging="1275"/>
      </w:pPr>
      <w:rPr>
        <w:rFonts w:hAnsi="標楷體"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35BD5EDE"/>
    <w:multiLevelType w:val="hybridMultilevel"/>
    <w:tmpl w:val="68CE11FA"/>
    <w:lvl w:ilvl="0" w:tplc="0409000D">
      <w:start w:val="1"/>
      <w:numFmt w:val="bullet"/>
      <w:lvlText w:val=""/>
      <w:lvlJc w:val="left"/>
      <w:pPr>
        <w:ind w:left="615" w:hanging="480"/>
      </w:pPr>
      <w:rPr>
        <w:rFonts w:ascii="Wingdings" w:hAnsi="Wingdings" w:hint="default"/>
      </w:rPr>
    </w:lvl>
    <w:lvl w:ilvl="1" w:tplc="04090003" w:tentative="1">
      <w:start w:val="1"/>
      <w:numFmt w:val="bullet"/>
      <w:lvlText w:val=""/>
      <w:lvlJc w:val="left"/>
      <w:pPr>
        <w:ind w:left="1095" w:hanging="480"/>
      </w:pPr>
      <w:rPr>
        <w:rFonts w:ascii="Wingdings" w:hAnsi="Wingdings" w:hint="default"/>
      </w:rPr>
    </w:lvl>
    <w:lvl w:ilvl="2" w:tplc="04090005" w:tentative="1">
      <w:start w:val="1"/>
      <w:numFmt w:val="bullet"/>
      <w:lvlText w:val=""/>
      <w:lvlJc w:val="left"/>
      <w:pPr>
        <w:ind w:left="1575" w:hanging="480"/>
      </w:pPr>
      <w:rPr>
        <w:rFonts w:ascii="Wingdings" w:hAnsi="Wingdings" w:hint="default"/>
      </w:rPr>
    </w:lvl>
    <w:lvl w:ilvl="3" w:tplc="04090001" w:tentative="1">
      <w:start w:val="1"/>
      <w:numFmt w:val="bullet"/>
      <w:lvlText w:val=""/>
      <w:lvlJc w:val="left"/>
      <w:pPr>
        <w:ind w:left="2055" w:hanging="480"/>
      </w:pPr>
      <w:rPr>
        <w:rFonts w:ascii="Wingdings" w:hAnsi="Wingdings" w:hint="default"/>
      </w:rPr>
    </w:lvl>
    <w:lvl w:ilvl="4" w:tplc="04090003" w:tentative="1">
      <w:start w:val="1"/>
      <w:numFmt w:val="bullet"/>
      <w:lvlText w:val=""/>
      <w:lvlJc w:val="left"/>
      <w:pPr>
        <w:ind w:left="2535" w:hanging="480"/>
      </w:pPr>
      <w:rPr>
        <w:rFonts w:ascii="Wingdings" w:hAnsi="Wingdings" w:hint="default"/>
      </w:rPr>
    </w:lvl>
    <w:lvl w:ilvl="5" w:tplc="04090005" w:tentative="1">
      <w:start w:val="1"/>
      <w:numFmt w:val="bullet"/>
      <w:lvlText w:val=""/>
      <w:lvlJc w:val="left"/>
      <w:pPr>
        <w:ind w:left="3015" w:hanging="480"/>
      </w:pPr>
      <w:rPr>
        <w:rFonts w:ascii="Wingdings" w:hAnsi="Wingdings" w:hint="default"/>
      </w:rPr>
    </w:lvl>
    <w:lvl w:ilvl="6" w:tplc="04090001" w:tentative="1">
      <w:start w:val="1"/>
      <w:numFmt w:val="bullet"/>
      <w:lvlText w:val=""/>
      <w:lvlJc w:val="left"/>
      <w:pPr>
        <w:ind w:left="3495" w:hanging="480"/>
      </w:pPr>
      <w:rPr>
        <w:rFonts w:ascii="Wingdings" w:hAnsi="Wingdings" w:hint="default"/>
      </w:rPr>
    </w:lvl>
    <w:lvl w:ilvl="7" w:tplc="04090003" w:tentative="1">
      <w:start w:val="1"/>
      <w:numFmt w:val="bullet"/>
      <w:lvlText w:val=""/>
      <w:lvlJc w:val="left"/>
      <w:pPr>
        <w:ind w:left="3975" w:hanging="480"/>
      </w:pPr>
      <w:rPr>
        <w:rFonts w:ascii="Wingdings" w:hAnsi="Wingdings" w:hint="default"/>
      </w:rPr>
    </w:lvl>
    <w:lvl w:ilvl="8" w:tplc="04090005" w:tentative="1">
      <w:start w:val="1"/>
      <w:numFmt w:val="bullet"/>
      <w:lvlText w:val=""/>
      <w:lvlJc w:val="left"/>
      <w:pPr>
        <w:ind w:left="4455" w:hanging="480"/>
      </w:pPr>
      <w:rPr>
        <w:rFonts w:ascii="Wingdings" w:hAnsi="Wingdings" w:hint="default"/>
      </w:rPr>
    </w:lvl>
  </w:abstractNum>
  <w:abstractNum w:abstractNumId="12" w15:restartNumberingAfterBreak="0">
    <w:nsid w:val="39995BFC"/>
    <w:multiLevelType w:val="hybridMultilevel"/>
    <w:tmpl w:val="528C39D0"/>
    <w:lvl w:ilvl="0" w:tplc="1A12923C">
      <w:start w:val="1"/>
      <w:numFmt w:val="decimal"/>
      <w:lvlText w:val="%1."/>
      <w:lvlJc w:val="left"/>
      <w:pPr>
        <w:ind w:left="480" w:hanging="48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D0E7EAC"/>
    <w:multiLevelType w:val="hybridMultilevel"/>
    <w:tmpl w:val="967469FC"/>
    <w:lvl w:ilvl="0" w:tplc="259076EA">
      <w:start w:val="1"/>
      <w:numFmt w:val="bullet"/>
      <w:lvlText w:val=""/>
      <w:lvlJc w:val="left"/>
      <w:pPr>
        <w:ind w:left="480" w:hanging="480"/>
      </w:pPr>
      <w:rPr>
        <w:rFonts w:ascii="Wingdings" w:hAnsi="Wingdings" w:hint="default"/>
        <w:color w:val="C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49D35F19"/>
    <w:multiLevelType w:val="hybridMultilevel"/>
    <w:tmpl w:val="13E827BE"/>
    <w:lvl w:ilvl="0" w:tplc="1A12923C">
      <w:start w:val="1"/>
      <w:numFmt w:val="decimal"/>
      <w:lvlText w:val="%1."/>
      <w:lvlJc w:val="left"/>
      <w:pPr>
        <w:ind w:left="480" w:hanging="480"/>
      </w:pPr>
      <w:rPr>
        <w:rFonts w:ascii="Calibri" w:hAnsi="Calibri"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9F34384"/>
    <w:multiLevelType w:val="hybridMultilevel"/>
    <w:tmpl w:val="21981BB2"/>
    <w:lvl w:ilvl="0" w:tplc="6C80D530">
      <w:numFmt w:val="bullet"/>
      <w:lvlText w:val="▲"/>
      <w:lvlJc w:val="left"/>
      <w:pPr>
        <w:ind w:left="495" w:hanging="360"/>
      </w:pPr>
      <w:rPr>
        <w:rFonts w:ascii="微軟正黑體" w:eastAsia="微軟正黑體" w:hAnsi="微軟正黑體" w:cs="Times New Roman" w:hint="eastAsia"/>
      </w:rPr>
    </w:lvl>
    <w:lvl w:ilvl="1" w:tplc="04090003" w:tentative="1">
      <w:start w:val="1"/>
      <w:numFmt w:val="bullet"/>
      <w:lvlText w:val=""/>
      <w:lvlJc w:val="left"/>
      <w:pPr>
        <w:ind w:left="1095" w:hanging="480"/>
      </w:pPr>
      <w:rPr>
        <w:rFonts w:ascii="Wingdings" w:hAnsi="Wingdings" w:hint="default"/>
      </w:rPr>
    </w:lvl>
    <w:lvl w:ilvl="2" w:tplc="04090005" w:tentative="1">
      <w:start w:val="1"/>
      <w:numFmt w:val="bullet"/>
      <w:lvlText w:val=""/>
      <w:lvlJc w:val="left"/>
      <w:pPr>
        <w:ind w:left="1575" w:hanging="480"/>
      </w:pPr>
      <w:rPr>
        <w:rFonts w:ascii="Wingdings" w:hAnsi="Wingdings" w:hint="default"/>
      </w:rPr>
    </w:lvl>
    <w:lvl w:ilvl="3" w:tplc="04090001" w:tentative="1">
      <w:start w:val="1"/>
      <w:numFmt w:val="bullet"/>
      <w:lvlText w:val=""/>
      <w:lvlJc w:val="left"/>
      <w:pPr>
        <w:ind w:left="2055" w:hanging="480"/>
      </w:pPr>
      <w:rPr>
        <w:rFonts w:ascii="Wingdings" w:hAnsi="Wingdings" w:hint="default"/>
      </w:rPr>
    </w:lvl>
    <w:lvl w:ilvl="4" w:tplc="04090003" w:tentative="1">
      <w:start w:val="1"/>
      <w:numFmt w:val="bullet"/>
      <w:lvlText w:val=""/>
      <w:lvlJc w:val="left"/>
      <w:pPr>
        <w:ind w:left="2535" w:hanging="480"/>
      </w:pPr>
      <w:rPr>
        <w:rFonts w:ascii="Wingdings" w:hAnsi="Wingdings" w:hint="default"/>
      </w:rPr>
    </w:lvl>
    <w:lvl w:ilvl="5" w:tplc="04090005" w:tentative="1">
      <w:start w:val="1"/>
      <w:numFmt w:val="bullet"/>
      <w:lvlText w:val=""/>
      <w:lvlJc w:val="left"/>
      <w:pPr>
        <w:ind w:left="3015" w:hanging="480"/>
      </w:pPr>
      <w:rPr>
        <w:rFonts w:ascii="Wingdings" w:hAnsi="Wingdings" w:hint="default"/>
      </w:rPr>
    </w:lvl>
    <w:lvl w:ilvl="6" w:tplc="04090001" w:tentative="1">
      <w:start w:val="1"/>
      <w:numFmt w:val="bullet"/>
      <w:lvlText w:val=""/>
      <w:lvlJc w:val="left"/>
      <w:pPr>
        <w:ind w:left="3495" w:hanging="480"/>
      </w:pPr>
      <w:rPr>
        <w:rFonts w:ascii="Wingdings" w:hAnsi="Wingdings" w:hint="default"/>
      </w:rPr>
    </w:lvl>
    <w:lvl w:ilvl="7" w:tplc="04090003" w:tentative="1">
      <w:start w:val="1"/>
      <w:numFmt w:val="bullet"/>
      <w:lvlText w:val=""/>
      <w:lvlJc w:val="left"/>
      <w:pPr>
        <w:ind w:left="3975" w:hanging="480"/>
      </w:pPr>
      <w:rPr>
        <w:rFonts w:ascii="Wingdings" w:hAnsi="Wingdings" w:hint="default"/>
      </w:rPr>
    </w:lvl>
    <w:lvl w:ilvl="8" w:tplc="04090005" w:tentative="1">
      <w:start w:val="1"/>
      <w:numFmt w:val="bullet"/>
      <w:lvlText w:val=""/>
      <w:lvlJc w:val="left"/>
      <w:pPr>
        <w:ind w:left="4455" w:hanging="480"/>
      </w:pPr>
      <w:rPr>
        <w:rFonts w:ascii="Wingdings" w:hAnsi="Wingdings" w:hint="default"/>
      </w:rPr>
    </w:lvl>
  </w:abstractNum>
  <w:abstractNum w:abstractNumId="16" w15:restartNumberingAfterBreak="0">
    <w:nsid w:val="4B704686"/>
    <w:multiLevelType w:val="hybridMultilevel"/>
    <w:tmpl w:val="9D02CDD2"/>
    <w:lvl w:ilvl="0" w:tplc="7E168C16">
      <w:start w:val="3"/>
      <w:numFmt w:val="bullet"/>
      <w:lvlText w:val="★"/>
      <w:lvlJc w:val="left"/>
      <w:pPr>
        <w:ind w:left="360" w:hanging="360"/>
      </w:pPr>
      <w:rPr>
        <w:rFonts w:ascii="MS PGothic" w:eastAsia="MS PGothic" w:hAnsi="MS PGothic" w:cs="Times New Roman" w:hint="eastAsia"/>
        <w:b/>
        <w:color w:val="FF66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B90054A"/>
    <w:multiLevelType w:val="hybridMultilevel"/>
    <w:tmpl w:val="CF3CD0C6"/>
    <w:lvl w:ilvl="0" w:tplc="E8744A84">
      <w:start w:val="1"/>
      <w:numFmt w:val="bullet"/>
      <w:lvlText w:val=""/>
      <w:lvlJc w:val="left"/>
      <w:pPr>
        <w:ind w:left="480" w:hanging="480"/>
      </w:pPr>
      <w:rPr>
        <w:rFonts w:ascii="Wingdings" w:hAnsi="Wingdings" w:hint="default"/>
        <w:color w:val="0070C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59666F09"/>
    <w:multiLevelType w:val="hybridMultilevel"/>
    <w:tmpl w:val="5E9867C8"/>
    <w:lvl w:ilvl="0" w:tplc="CF98A3C2">
      <w:start w:val="1"/>
      <w:numFmt w:val="taiwaneseCountingThousand"/>
      <w:lvlText w:val="第%1天"/>
      <w:lvlJc w:val="left"/>
      <w:pPr>
        <w:tabs>
          <w:tab w:val="num" w:pos="960"/>
        </w:tabs>
        <w:ind w:left="960" w:hanging="960"/>
      </w:pPr>
      <w:rPr>
        <w:rFonts w:hAnsi="Century Gothic" w:cs="Times New Roman" w:hint="eastAsia"/>
        <w:color w:val="auto"/>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59E0402B"/>
    <w:multiLevelType w:val="multilevel"/>
    <w:tmpl w:val="06C0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AC00C3"/>
    <w:multiLevelType w:val="hybridMultilevel"/>
    <w:tmpl w:val="EC4A96C2"/>
    <w:lvl w:ilvl="0" w:tplc="8604B672">
      <w:start w:val="5"/>
      <w:numFmt w:val="bullet"/>
      <w:lvlText w:val="★"/>
      <w:lvlJc w:val="left"/>
      <w:pPr>
        <w:ind w:left="360" w:hanging="360"/>
      </w:pPr>
      <w:rPr>
        <w:rFonts w:ascii="新細明體" w:eastAsia="新細明體" w:hAnsi="新細明體" w:cs="Times New Roman" w:hint="eastAsia"/>
        <w:color w:val="3366FF"/>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66645DBC"/>
    <w:multiLevelType w:val="hybridMultilevel"/>
    <w:tmpl w:val="F606E816"/>
    <w:lvl w:ilvl="0" w:tplc="1F788446">
      <w:numFmt w:val="bullet"/>
      <w:lvlText w:val="※"/>
      <w:lvlJc w:val="left"/>
      <w:pPr>
        <w:tabs>
          <w:tab w:val="num" w:pos="360"/>
        </w:tabs>
        <w:ind w:left="360" w:hanging="360"/>
      </w:pPr>
      <w:rPr>
        <w:rFonts w:ascii="新細明體" w:eastAsia="新細明體" w:hAnsi="新細明體" w:cs="Times New Roman" w:hint="eastAsia"/>
        <w:color w:val="98480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6CFB212C"/>
    <w:multiLevelType w:val="hybridMultilevel"/>
    <w:tmpl w:val="6A3E6A0C"/>
    <w:lvl w:ilvl="0" w:tplc="04090005">
      <w:start w:val="1"/>
      <w:numFmt w:val="bullet"/>
      <w:lvlText w:val=""/>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3" w15:restartNumberingAfterBreak="0">
    <w:nsid w:val="6E446EF7"/>
    <w:multiLevelType w:val="hybridMultilevel"/>
    <w:tmpl w:val="76D6658A"/>
    <w:lvl w:ilvl="0" w:tplc="1A12923C">
      <w:start w:val="1"/>
      <w:numFmt w:val="decimal"/>
      <w:lvlText w:val="%1."/>
      <w:lvlJc w:val="left"/>
      <w:pPr>
        <w:ind w:left="480" w:hanging="480"/>
      </w:pPr>
      <w:rPr>
        <w:rFonts w:ascii="Calibri" w:hAnsi="Calibri"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04E2F46"/>
    <w:multiLevelType w:val="hybridMultilevel"/>
    <w:tmpl w:val="2AC05440"/>
    <w:lvl w:ilvl="0" w:tplc="9F7CC20C">
      <w:numFmt w:val="bullet"/>
      <w:lvlText w:val="※"/>
      <w:lvlJc w:val="left"/>
      <w:pPr>
        <w:ind w:left="480" w:hanging="480"/>
      </w:pPr>
      <w:rPr>
        <w:rFonts w:ascii="微軟正黑體" w:eastAsia="微軟正黑體" w:hAnsi="微軟正黑體" w:cs="Courier New"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73357886"/>
    <w:multiLevelType w:val="hybridMultilevel"/>
    <w:tmpl w:val="55DC4CD0"/>
    <w:lvl w:ilvl="0" w:tplc="0409000D">
      <w:start w:val="1"/>
      <w:numFmt w:val="bullet"/>
      <w:lvlText w:val=""/>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6" w15:restartNumberingAfterBreak="0">
    <w:nsid w:val="75BC035A"/>
    <w:multiLevelType w:val="multilevel"/>
    <w:tmpl w:val="818A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2B3D8B"/>
    <w:multiLevelType w:val="multilevel"/>
    <w:tmpl w:val="D3748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BB34ACE"/>
    <w:multiLevelType w:val="hybridMultilevel"/>
    <w:tmpl w:val="A3EC2210"/>
    <w:lvl w:ilvl="0" w:tplc="0608AB26">
      <w:numFmt w:val="bullet"/>
      <w:lvlText w:val="※"/>
      <w:lvlJc w:val="left"/>
      <w:rPr>
        <w:rFonts w:ascii="微軟正黑體" w:eastAsia="微軟正黑體" w:hAnsi="微軟正黑體" w:cs="Courier New" w:hint="eastAsia"/>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061751911">
    <w:abstractNumId w:val="10"/>
  </w:num>
  <w:num w:numId="2" w16cid:durableId="1881240026">
    <w:abstractNumId w:val="19"/>
  </w:num>
  <w:num w:numId="3" w16cid:durableId="278997262">
    <w:abstractNumId w:val="26"/>
  </w:num>
  <w:num w:numId="4" w16cid:durableId="740105025">
    <w:abstractNumId w:val="21"/>
  </w:num>
  <w:num w:numId="5" w16cid:durableId="915090410">
    <w:abstractNumId w:val="9"/>
  </w:num>
  <w:num w:numId="6" w16cid:durableId="2099256152">
    <w:abstractNumId w:val="3"/>
  </w:num>
  <w:num w:numId="7" w16cid:durableId="598374613">
    <w:abstractNumId w:val="18"/>
  </w:num>
  <w:num w:numId="8" w16cid:durableId="1704088091">
    <w:abstractNumId w:val="2"/>
  </w:num>
  <w:num w:numId="9" w16cid:durableId="789133456">
    <w:abstractNumId w:val="12"/>
  </w:num>
  <w:num w:numId="10" w16cid:durableId="995455535">
    <w:abstractNumId w:val="23"/>
  </w:num>
  <w:num w:numId="11" w16cid:durableId="1171525083">
    <w:abstractNumId w:val="14"/>
  </w:num>
  <w:num w:numId="12" w16cid:durableId="926377636">
    <w:abstractNumId w:val="1"/>
  </w:num>
  <w:num w:numId="13" w16cid:durableId="2040156952">
    <w:abstractNumId w:val="7"/>
  </w:num>
  <w:num w:numId="14" w16cid:durableId="56243934">
    <w:abstractNumId w:val="6"/>
  </w:num>
  <w:num w:numId="15" w16cid:durableId="689918708">
    <w:abstractNumId w:val="20"/>
  </w:num>
  <w:num w:numId="16" w16cid:durableId="725035498">
    <w:abstractNumId w:val="0"/>
  </w:num>
  <w:num w:numId="17" w16cid:durableId="6277102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796086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898445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60171135">
    <w:abstractNumId w:val="2"/>
  </w:num>
  <w:num w:numId="21" w16cid:durableId="310257099">
    <w:abstractNumId w:val="16"/>
  </w:num>
  <w:num w:numId="22" w16cid:durableId="402485792">
    <w:abstractNumId w:val="8"/>
  </w:num>
  <w:num w:numId="23" w16cid:durableId="166948134">
    <w:abstractNumId w:val="27"/>
  </w:num>
  <w:num w:numId="24" w16cid:durableId="126356058">
    <w:abstractNumId w:val="28"/>
  </w:num>
  <w:num w:numId="25" w16cid:durableId="1484857877">
    <w:abstractNumId w:val="24"/>
  </w:num>
  <w:num w:numId="26" w16cid:durableId="59057261">
    <w:abstractNumId w:val="24"/>
  </w:num>
  <w:num w:numId="27" w16cid:durableId="14207853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39302861">
    <w:abstractNumId w:val="4"/>
  </w:num>
  <w:num w:numId="29" w16cid:durableId="982393165">
    <w:abstractNumId w:val="22"/>
  </w:num>
  <w:num w:numId="30" w16cid:durableId="2144039917">
    <w:abstractNumId w:val="25"/>
  </w:num>
  <w:num w:numId="31" w16cid:durableId="1489589471">
    <w:abstractNumId w:val="11"/>
  </w:num>
  <w:num w:numId="32" w16cid:durableId="988250051">
    <w:abstractNumId w:val="15"/>
  </w:num>
  <w:num w:numId="33" w16cid:durableId="1355766514">
    <w:abstractNumId w:val="17"/>
  </w:num>
  <w:num w:numId="34" w16cid:durableId="1720280438">
    <w:abstractNumId w:val="13"/>
  </w:num>
  <w:num w:numId="35" w16cid:durableId="7723597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bordersDoNotSurroundHeader/>
  <w:bordersDoNotSurroundFooter/>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6A2"/>
    <w:rsid w:val="00000149"/>
    <w:rsid w:val="00002F19"/>
    <w:rsid w:val="00004BA4"/>
    <w:rsid w:val="000121A0"/>
    <w:rsid w:val="00015A0B"/>
    <w:rsid w:val="00017338"/>
    <w:rsid w:val="00017FDA"/>
    <w:rsid w:val="00021F73"/>
    <w:rsid w:val="0002339C"/>
    <w:rsid w:val="00024321"/>
    <w:rsid w:val="00024F2F"/>
    <w:rsid w:val="00026999"/>
    <w:rsid w:val="00027557"/>
    <w:rsid w:val="00027C30"/>
    <w:rsid w:val="00030421"/>
    <w:rsid w:val="0003253A"/>
    <w:rsid w:val="00032717"/>
    <w:rsid w:val="00032A08"/>
    <w:rsid w:val="000363ED"/>
    <w:rsid w:val="00040993"/>
    <w:rsid w:val="00042C45"/>
    <w:rsid w:val="0004337B"/>
    <w:rsid w:val="000448FA"/>
    <w:rsid w:val="000457B8"/>
    <w:rsid w:val="0004637B"/>
    <w:rsid w:val="00050307"/>
    <w:rsid w:val="00054E0D"/>
    <w:rsid w:val="0005507D"/>
    <w:rsid w:val="0005525F"/>
    <w:rsid w:val="00055AC2"/>
    <w:rsid w:val="00057255"/>
    <w:rsid w:val="000671B0"/>
    <w:rsid w:val="0006793A"/>
    <w:rsid w:val="00070DA0"/>
    <w:rsid w:val="00071BA2"/>
    <w:rsid w:val="000735EE"/>
    <w:rsid w:val="0007471A"/>
    <w:rsid w:val="0008531C"/>
    <w:rsid w:val="00095F6E"/>
    <w:rsid w:val="000A02B0"/>
    <w:rsid w:val="000A5D76"/>
    <w:rsid w:val="000A7B72"/>
    <w:rsid w:val="000B370E"/>
    <w:rsid w:val="000B7D8A"/>
    <w:rsid w:val="000C1B19"/>
    <w:rsid w:val="000C1CCB"/>
    <w:rsid w:val="000C785A"/>
    <w:rsid w:val="000D03FF"/>
    <w:rsid w:val="000D0467"/>
    <w:rsid w:val="000D2230"/>
    <w:rsid w:val="000D4BB7"/>
    <w:rsid w:val="000D6185"/>
    <w:rsid w:val="000D6E9D"/>
    <w:rsid w:val="000D7206"/>
    <w:rsid w:val="000E0790"/>
    <w:rsid w:val="000E0B77"/>
    <w:rsid w:val="000E1D4D"/>
    <w:rsid w:val="000E24DD"/>
    <w:rsid w:val="000E7770"/>
    <w:rsid w:val="000E7AB8"/>
    <w:rsid w:val="000F24A8"/>
    <w:rsid w:val="000F3D67"/>
    <w:rsid w:val="00104661"/>
    <w:rsid w:val="00105C49"/>
    <w:rsid w:val="00110631"/>
    <w:rsid w:val="0012532D"/>
    <w:rsid w:val="0012739E"/>
    <w:rsid w:val="00127F8A"/>
    <w:rsid w:val="001316FC"/>
    <w:rsid w:val="00131777"/>
    <w:rsid w:val="001321D3"/>
    <w:rsid w:val="00133264"/>
    <w:rsid w:val="00134437"/>
    <w:rsid w:val="00141160"/>
    <w:rsid w:val="00141E48"/>
    <w:rsid w:val="00143020"/>
    <w:rsid w:val="00143A43"/>
    <w:rsid w:val="00144DB0"/>
    <w:rsid w:val="00153AB2"/>
    <w:rsid w:val="00155431"/>
    <w:rsid w:val="00160390"/>
    <w:rsid w:val="00160B12"/>
    <w:rsid w:val="001610B0"/>
    <w:rsid w:val="00164B25"/>
    <w:rsid w:val="00167F9B"/>
    <w:rsid w:val="00170585"/>
    <w:rsid w:val="00171416"/>
    <w:rsid w:val="00172476"/>
    <w:rsid w:val="001813D5"/>
    <w:rsid w:val="001814F0"/>
    <w:rsid w:val="001826FB"/>
    <w:rsid w:val="00182706"/>
    <w:rsid w:val="00184D6E"/>
    <w:rsid w:val="00186234"/>
    <w:rsid w:val="001929D3"/>
    <w:rsid w:val="001934A6"/>
    <w:rsid w:val="001A2C57"/>
    <w:rsid w:val="001A67EC"/>
    <w:rsid w:val="001A68A2"/>
    <w:rsid w:val="001A6D7D"/>
    <w:rsid w:val="001A6E46"/>
    <w:rsid w:val="001B336A"/>
    <w:rsid w:val="001C0002"/>
    <w:rsid w:val="001C0506"/>
    <w:rsid w:val="001C1257"/>
    <w:rsid w:val="001C3186"/>
    <w:rsid w:val="001C4AEB"/>
    <w:rsid w:val="001C5F7E"/>
    <w:rsid w:val="001D3FC9"/>
    <w:rsid w:val="001D4C60"/>
    <w:rsid w:val="001D53B0"/>
    <w:rsid w:val="001D58E1"/>
    <w:rsid w:val="001D7B28"/>
    <w:rsid w:val="001E3A91"/>
    <w:rsid w:val="001E3C08"/>
    <w:rsid w:val="001F033F"/>
    <w:rsid w:val="001F3237"/>
    <w:rsid w:val="001F5509"/>
    <w:rsid w:val="001F6E40"/>
    <w:rsid w:val="001F786A"/>
    <w:rsid w:val="002008C1"/>
    <w:rsid w:val="00204301"/>
    <w:rsid w:val="00205D4D"/>
    <w:rsid w:val="00210512"/>
    <w:rsid w:val="0021096C"/>
    <w:rsid w:val="00211AD9"/>
    <w:rsid w:val="00212C53"/>
    <w:rsid w:val="0021465B"/>
    <w:rsid w:val="002148EF"/>
    <w:rsid w:val="00217D12"/>
    <w:rsid w:val="00221937"/>
    <w:rsid w:val="00223CF5"/>
    <w:rsid w:val="00226B3E"/>
    <w:rsid w:val="00227497"/>
    <w:rsid w:val="002334FE"/>
    <w:rsid w:val="0023366F"/>
    <w:rsid w:val="00240F85"/>
    <w:rsid w:val="00243D2A"/>
    <w:rsid w:val="00246120"/>
    <w:rsid w:val="00250D74"/>
    <w:rsid w:val="00251016"/>
    <w:rsid w:val="002537A2"/>
    <w:rsid w:val="002549A1"/>
    <w:rsid w:val="00255FD8"/>
    <w:rsid w:val="00262D5F"/>
    <w:rsid w:val="00264E3D"/>
    <w:rsid w:val="0026526D"/>
    <w:rsid w:val="002673B7"/>
    <w:rsid w:val="00272FE2"/>
    <w:rsid w:val="00274817"/>
    <w:rsid w:val="00274941"/>
    <w:rsid w:val="002761B2"/>
    <w:rsid w:val="00277E3A"/>
    <w:rsid w:val="00280C8F"/>
    <w:rsid w:val="002811B3"/>
    <w:rsid w:val="00283042"/>
    <w:rsid w:val="00283DF6"/>
    <w:rsid w:val="00286B91"/>
    <w:rsid w:val="00290AE9"/>
    <w:rsid w:val="00292940"/>
    <w:rsid w:val="00294A67"/>
    <w:rsid w:val="002A01A2"/>
    <w:rsid w:val="002A1546"/>
    <w:rsid w:val="002A17D3"/>
    <w:rsid w:val="002A6075"/>
    <w:rsid w:val="002A79D0"/>
    <w:rsid w:val="002B3665"/>
    <w:rsid w:val="002B7097"/>
    <w:rsid w:val="002C0AB8"/>
    <w:rsid w:val="002C0EA3"/>
    <w:rsid w:val="002C1C41"/>
    <w:rsid w:val="002C34DB"/>
    <w:rsid w:val="002C5B22"/>
    <w:rsid w:val="002C7F14"/>
    <w:rsid w:val="002D27FF"/>
    <w:rsid w:val="002D387C"/>
    <w:rsid w:val="002D4E32"/>
    <w:rsid w:val="002E5D0C"/>
    <w:rsid w:val="002E5F89"/>
    <w:rsid w:val="002E66B6"/>
    <w:rsid w:val="002F76C3"/>
    <w:rsid w:val="002F7ED5"/>
    <w:rsid w:val="00311EBD"/>
    <w:rsid w:val="0031459C"/>
    <w:rsid w:val="0031578F"/>
    <w:rsid w:val="00316192"/>
    <w:rsid w:val="00316B1F"/>
    <w:rsid w:val="00320869"/>
    <w:rsid w:val="00320A38"/>
    <w:rsid w:val="003266A8"/>
    <w:rsid w:val="00330712"/>
    <w:rsid w:val="00330AD2"/>
    <w:rsid w:val="00330C74"/>
    <w:rsid w:val="00336AEB"/>
    <w:rsid w:val="00343221"/>
    <w:rsid w:val="0034534A"/>
    <w:rsid w:val="003459E0"/>
    <w:rsid w:val="003508E1"/>
    <w:rsid w:val="003522CC"/>
    <w:rsid w:val="00355D0A"/>
    <w:rsid w:val="003601C8"/>
    <w:rsid w:val="003610D2"/>
    <w:rsid w:val="003667DC"/>
    <w:rsid w:val="003679EF"/>
    <w:rsid w:val="003729D9"/>
    <w:rsid w:val="003731C4"/>
    <w:rsid w:val="00373637"/>
    <w:rsid w:val="00375790"/>
    <w:rsid w:val="00375B6B"/>
    <w:rsid w:val="00376BD6"/>
    <w:rsid w:val="003776A7"/>
    <w:rsid w:val="003846E0"/>
    <w:rsid w:val="00386684"/>
    <w:rsid w:val="00386987"/>
    <w:rsid w:val="00386BB2"/>
    <w:rsid w:val="00393F3D"/>
    <w:rsid w:val="0039496C"/>
    <w:rsid w:val="003959B9"/>
    <w:rsid w:val="003977EF"/>
    <w:rsid w:val="003A048E"/>
    <w:rsid w:val="003A3855"/>
    <w:rsid w:val="003B2053"/>
    <w:rsid w:val="003B4BFB"/>
    <w:rsid w:val="003B4D25"/>
    <w:rsid w:val="003C1A30"/>
    <w:rsid w:val="003C3DFB"/>
    <w:rsid w:val="003C7BBF"/>
    <w:rsid w:val="003C7EE8"/>
    <w:rsid w:val="003D5652"/>
    <w:rsid w:val="003D6197"/>
    <w:rsid w:val="003E70B7"/>
    <w:rsid w:val="003E7485"/>
    <w:rsid w:val="003F0039"/>
    <w:rsid w:val="003F1754"/>
    <w:rsid w:val="003F2420"/>
    <w:rsid w:val="003F342E"/>
    <w:rsid w:val="003F3846"/>
    <w:rsid w:val="00402E9C"/>
    <w:rsid w:val="00413A77"/>
    <w:rsid w:val="00420CDC"/>
    <w:rsid w:val="00423A35"/>
    <w:rsid w:val="00437B4E"/>
    <w:rsid w:val="0044133F"/>
    <w:rsid w:val="00443210"/>
    <w:rsid w:val="0045270D"/>
    <w:rsid w:val="00452AA8"/>
    <w:rsid w:val="00454E6A"/>
    <w:rsid w:val="0046054A"/>
    <w:rsid w:val="004623F9"/>
    <w:rsid w:val="004815BC"/>
    <w:rsid w:val="00486D03"/>
    <w:rsid w:val="004871E3"/>
    <w:rsid w:val="0049007F"/>
    <w:rsid w:val="004908EA"/>
    <w:rsid w:val="00490C46"/>
    <w:rsid w:val="00492DDA"/>
    <w:rsid w:val="004A2155"/>
    <w:rsid w:val="004A437F"/>
    <w:rsid w:val="004B3FA7"/>
    <w:rsid w:val="004B58B0"/>
    <w:rsid w:val="004C1BE6"/>
    <w:rsid w:val="004C4948"/>
    <w:rsid w:val="004C6E41"/>
    <w:rsid w:val="004D0FD4"/>
    <w:rsid w:val="004D16D1"/>
    <w:rsid w:val="004D201A"/>
    <w:rsid w:val="004D22DB"/>
    <w:rsid w:val="004E2643"/>
    <w:rsid w:val="004E2B22"/>
    <w:rsid w:val="004E37FE"/>
    <w:rsid w:val="004F0024"/>
    <w:rsid w:val="004F09AA"/>
    <w:rsid w:val="004F0A03"/>
    <w:rsid w:val="0050188F"/>
    <w:rsid w:val="00507F1A"/>
    <w:rsid w:val="00511985"/>
    <w:rsid w:val="00514BDE"/>
    <w:rsid w:val="005201EC"/>
    <w:rsid w:val="00522A4F"/>
    <w:rsid w:val="005246EF"/>
    <w:rsid w:val="00524F7C"/>
    <w:rsid w:val="00527DE9"/>
    <w:rsid w:val="00527EAA"/>
    <w:rsid w:val="00530E7B"/>
    <w:rsid w:val="00531FAA"/>
    <w:rsid w:val="00535092"/>
    <w:rsid w:val="0053609F"/>
    <w:rsid w:val="00536AC4"/>
    <w:rsid w:val="00537074"/>
    <w:rsid w:val="00542B39"/>
    <w:rsid w:val="00542E88"/>
    <w:rsid w:val="00545957"/>
    <w:rsid w:val="0055326C"/>
    <w:rsid w:val="00553A1C"/>
    <w:rsid w:val="00565A74"/>
    <w:rsid w:val="00572E72"/>
    <w:rsid w:val="005772DE"/>
    <w:rsid w:val="00581DE3"/>
    <w:rsid w:val="00584AAB"/>
    <w:rsid w:val="00584E03"/>
    <w:rsid w:val="0058745B"/>
    <w:rsid w:val="00587EB3"/>
    <w:rsid w:val="00596C1E"/>
    <w:rsid w:val="005A4EFF"/>
    <w:rsid w:val="005B0048"/>
    <w:rsid w:val="005B02F2"/>
    <w:rsid w:val="005B380B"/>
    <w:rsid w:val="005B4411"/>
    <w:rsid w:val="005B46CA"/>
    <w:rsid w:val="005C1419"/>
    <w:rsid w:val="005C399B"/>
    <w:rsid w:val="005C5296"/>
    <w:rsid w:val="005C6E79"/>
    <w:rsid w:val="005C716D"/>
    <w:rsid w:val="005D0EBB"/>
    <w:rsid w:val="005D3C21"/>
    <w:rsid w:val="005E2962"/>
    <w:rsid w:val="005E44DD"/>
    <w:rsid w:val="005E5820"/>
    <w:rsid w:val="005E5A90"/>
    <w:rsid w:val="005E5B90"/>
    <w:rsid w:val="005E62E7"/>
    <w:rsid w:val="005E7667"/>
    <w:rsid w:val="005F260D"/>
    <w:rsid w:val="005F3C22"/>
    <w:rsid w:val="005F6B6B"/>
    <w:rsid w:val="00602B23"/>
    <w:rsid w:val="0060553E"/>
    <w:rsid w:val="00606611"/>
    <w:rsid w:val="006067EF"/>
    <w:rsid w:val="006140DA"/>
    <w:rsid w:val="006223B2"/>
    <w:rsid w:val="00623145"/>
    <w:rsid w:val="00623530"/>
    <w:rsid w:val="006235C2"/>
    <w:rsid w:val="00623713"/>
    <w:rsid w:val="00624C53"/>
    <w:rsid w:val="006402DD"/>
    <w:rsid w:val="00640FBC"/>
    <w:rsid w:val="00642190"/>
    <w:rsid w:val="00642F8D"/>
    <w:rsid w:val="006436AB"/>
    <w:rsid w:val="006436B2"/>
    <w:rsid w:val="006445DD"/>
    <w:rsid w:val="006460F1"/>
    <w:rsid w:val="00646BC4"/>
    <w:rsid w:val="006648C9"/>
    <w:rsid w:val="00665975"/>
    <w:rsid w:val="0066761D"/>
    <w:rsid w:val="00672C57"/>
    <w:rsid w:val="00673A18"/>
    <w:rsid w:val="00673A76"/>
    <w:rsid w:val="00676E3B"/>
    <w:rsid w:val="00680683"/>
    <w:rsid w:val="006814C3"/>
    <w:rsid w:val="00686C27"/>
    <w:rsid w:val="0069213C"/>
    <w:rsid w:val="0069229D"/>
    <w:rsid w:val="006924BA"/>
    <w:rsid w:val="0069263E"/>
    <w:rsid w:val="00692D2B"/>
    <w:rsid w:val="006930F7"/>
    <w:rsid w:val="006950A0"/>
    <w:rsid w:val="006A083A"/>
    <w:rsid w:val="006A129F"/>
    <w:rsid w:val="006A1F09"/>
    <w:rsid w:val="006A4A4A"/>
    <w:rsid w:val="006A73DA"/>
    <w:rsid w:val="006B0F87"/>
    <w:rsid w:val="006B180B"/>
    <w:rsid w:val="006B3C0E"/>
    <w:rsid w:val="006C0C07"/>
    <w:rsid w:val="006C25F0"/>
    <w:rsid w:val="006C4167"/>
    <w:rsid w:val="006C5249"/>
    <w:rsid w:val="006C5980"/>
    <w:rsid w:val="006D075E"/>
    <w:rsid w:val="006D1AC3"/>
    <w:rsid w:val="006D2074"/>
    <w:rsid w:val="006D2228"/>
    <w:rsid w:val="006D5E24"/>
    <w:rsid w:val="006D7827"/>
    <w:rsid w:val="006D78B7"/>
    <w:rsid w:val="006E05A9"/>
    <w:rsid w:val="006E37DF"/>
    <w:rsid w:val="006E481C"/>
    <w:rsid w:val="006E52EE"/>
    <w:rsid w:val="006F0439"/>
    <w:rsid w:val="007001C5"/>
    <w:rsid w:val="0070065E"/>
    <w:rsid w:val="00706692"/>
    <w:rsid w:val="00706D61"/>
    <w:rsid w:val="007112B9"/>
    <w:rsid w:val="00714A9F"/>
    <w:rsid w:val="00715F97"/>
    <w:rsid w:val="007219E2"/>
    <w:rsid w:val="00721BCB"/>
    <w:rsid w:val="007228F9"/>
    <w:rsid w:val="00722B16"/>
    <w:rsid w:val="00723E3D"/>
    <w:rsid w:val="00724DF3"/>
    <w:rsid w:val="00726941"/>
    <w:rsid w:val="00727613"/>
    <w:rsid w:val="00727C35"/>
    <w:rsid w:val="0073263F"/>
    <w:rsid w:val="007337B4"/>
    <w:rsid w:val="0073536B"/>
    <w:rsid w:val="00735503"/>
    <w:rsid w:val="00736142"/>
    <w:rsid w:val="00747CD2"/>
    <w:rsid w:val="00751BF8"/>
    <w:rsid w:val="00754E56"/>
    <w:rsid w:val="00755883"/>
    <w:rsid w:val="007610DA"/>
    <w:rsid w:val="00762B82"/>
    <w:rsid w:val="007647D6"/>
    <w:rsid w:val="00764B3B"/>
    <w:rsid w:val="00764FA0"/>
    <w:rsid w:val="00765885"/>
    <w:rsid w:val="00765F18"/>
    <w:rsid w:val="00766598"/>
    <w:rsid w:val="007671EE"/>
    <w:rsid w:val="00767D2F"/>
    <w:rsid w:val="0077191F"/>
    <w:rsid w:val="00771CA0"/>
    <w:rsid w:val="00772462"/>
    <w:rsid w:val="00773302"/>
    <w:rsid w:val="007815F8"/>
    <w:rsid w:val="0078640A"/>
    <w:rsid w:val="0078662A"/>
    <w:rsid w:val="00792171"/>
    <w:rsid w:val="00794278"/>
    <w:rsid w:val="00796DA5"/>
    <w:rsid w:val="007A0021"/>
    <w:rsid w:val="007A0900"/>
    <w:rsid w:val="007A1079"/>
    <w:rsid w:val="007A4F2A"/>
    <w:rsid w:val="007A7201"/>
    <w:rsid w:val="007A7B00"/>
    <w:rsid w:val="007B04C9"/>
    <w:rsid w:val="007B17BD"/>
    <w:rsid w:val="007B26B0"/>
    <w:rsid w:val="007B5434"/>
    <w:rsid w:val="007B55F9"/>
    <w:rsid w:val="007B5E55"/>
    <w:rsid w:val="007B76BB"/>
    <w:rsid w:val="007C0F9A"/>
    <w:rsid w:val="007C2D3D"/>
    <w:rsid w:val="007D1659"/>
    <w:rsid w:val="007D4A8E"/>
    <w:rsid w:val="007D73EE"/>
    <w:rsid w:val="007F3AE8"/>
    <w:rsid w:val="007F61A8"/>
    <w:rsid w:val="007F7979"/>
    <w:rsid w:val="0080038F"/>
    <w:rsid w:val="00800C75"/>
    <w:rsid w:val="00801D4A"/>
    <w:rsid w:val="00802D6E"/>
    <w:rsid w:val="00803648"/>
    <w:rsid w:val="008045BF"/>
    <w:rsid w:val="00804BA0"/>
    <w:rsid w:val="00805AAC"/>
    <w:rsid w:val="0080760A"/>
    <w:rsid w:val="008100C0"/>
    <w:rsid w:val="00812C86"/>
    <w:rsid w:val="0081338F"/>
    <w:rsid w:val="008168CC"/>
    <w:rsid w:val="00817EAC"/>
    <w:rsid w:val="00820CD0"/>
    <w:rsid w:val="008216E6"/>
    <w:rsid w:val="00830E08"/>
    <w:rsid w:val="00835564"/>
    <w:rsid w:val="008378D8"/>
    <w:rsid w:val="008411CB"/>
    <w:rsid w:val="008415B4"/>
    <w:rsid w:val="00841F5E"/>
    <w:rsid w:val="008427F5"/>
    <w:rsid w:val="00845B66"/>
    <w:rsid w:val="008467C5"/>
    <w:rsid w:val="00847B54"/>
    <w:rsid w:val="008510FF"/>
    <w:rsid w:val="00852C6D"/>
    <w:rsid w:val="00852E27"/>
    <w:rsid w:val="00856694"/>
    <w:rsid w:val="008577D3"/>
    <w:rsid w:val="008625A2"/>
    <w:rsid w:val="00862A36"/>
    <w:rsid w:val="0086693F"/>
    <w:rsid w:val="00870C03"/>
    <w:rsid w:val="0087330F"/>
    <w:rsid w:val="008739A5"/>
    <w:rsid w:val="008773FF"/>
    <w:rsid w:val="008809E6"/>
    <w:rsid w:val="00882581"/>
    <w:rsid w:val="00882656"/>
    <w:rsid w:val="008876CB"/>
    <w:rsid w:val="00890710"/>
    <w:rsid w:val="008916A2"/>
    <w:rsid w:val="00893300"/>
    <w:rsid w:val="00896085"/>
    <w:rsid w:val="008A1649"/>
    <w:rsid w:val="008A2101"/>
    <w:rsid w:val="008B2F18"/>
    <w:rsid w:val="008B7328"/>
    <w:rsid w:val="008B7F48"/>
    <w:rsid w:val="008C2846"/>
    <w:rsid w:val="008C59BB"/>
    <w:rsid w:val="008C7626"/>
    <w:rsid w:val="008D6313"/>
    <w:rsid w:val="008E32C2"/>
    <w:rsid w:val="008E52F3"/>
    <w:rsid w:val="008E62D7"/>
    <w:rsid w:val="008F0E48"/>
    <w:rsid w:val="008F1035"/>
    <w:rsid w:val="008F139A"/>
    <w:rsid w:val="009008E8"/>
    <w:rsid w:val="009034CA"/>
    <w:rsid w:val="009050C1"/>
    <w:rsid w:val="009052D2"/>
    <w:rsid w:val="00905300"/>
    <w:rsid w:val="0090673F"/>
    <w:rsid w:val="009068CC"/>
    <w:rsid w:val="00911FFF"/>
    <w:rsid w:val="00914089"/>
    <w:rsid w:val="00926713"/>
    <w:rsid w:val="00926828"/>
    <w:rsid w:val="009302B8"/>
    <w:rsid w:val="009335BC"/>
    <w:rsid w:val="009360A8"/>
    <w:rsid w:val="00936533"/>
    <w:rsid w:val="00942E80"/>
    <w:rsid w:val="0094518B"/>
    <w:rsid w:val="00946550"/>
    <w:rsid w:val="00951753"/>
    <w:rsid w:val="009532C7"/>
    <w:rsid w:val="00961084"/>
    <w:rsid w:val="00961230"/>
    <w:rsid w:val="00964A17"/>
    <w:rsid w:val="00964E90"/>
    <w:rsid w:val="0096616E"/>
    <w:rsid w:val="00967F5B"/>
    <w:rsid w:val="00972B71"/>
    <w:rsid w:val="00987634"/>
    <w:rsid w:val="00996B0E"/>
    <w:rsid w:val="00996EAC"/>
    <w:rsid w:val="009A109D"/>
    <w:rsid w:val="009A1C99"/>
    <w:rsid w:val="009A4C8D"/>
    <w:rsid w:val="009B0872"/>
    <w:rsid w:val="009B37D9"/>
    <w:rsid w:val="009B7BB1"/>
    <w:rsid w:val="009B7EF6"/>
    <w:rsid w:val="009C3BC9"/>
    <w:rsid w:val="009C4E30"/>
    <w:rsid w:val="009C5BB5"/>
    <w:rsid w:val="009D18A2"/>
    <w:rsid w:val="009D197F"/>
    <w:rsid w:val="009D209F"/>
    <w:rsid w:val="009D3FBC"/>
    <w:rsid w:val="009D6830"/>
    <w:rsid w:val="009E1946"/>
    <w:rsid w:val="009E30E9"/>
    <w:rsid w:val="009E5BF5"/>
    <w:rsid w:val="009F3CB5"/>
    <w:rsid w:val="009F43D0"/>
    <w:rsid w:val="009F680D"/>
    <w:rsid w:val="009F7534"/>
    <w:rsid w:val="00A0332B"/>
    <w:rsid w:val="00A039C1"/>
    <w:rsid w:val="00A06B15"/>
    <w:rsid w:val="00A102BE"/>
    <w:rsid w:val="00A1392A"/>
    <w:rsid w:val="00A15B8D"/>
    <w:rsid w:val="00A176DF"/>
    <w:rsid w:val="00A20C2D"/>
    <w:rsid w:val="00A24208"/>
    <w:rsid w:val="00A27FB1"/>
    <w:rsid w:val="00A30F05"/>
    <w:rsid w:val="00A31EB5"/>
    <w:rsid w:val="00A32793"/>
    <w:rsid w:val="00A44AAD"/>
    <w:rsid w:val="00A45FE3"/>
    <w:rsid w:val="00A465B6"/>
    <w:rsid w:val="00A50229"/>
    <w:rsid w:val="00A511E8"/>
    <w:rsid w:val="00A51B22"/>
    <w:rsid w:val="00A54281"/>
    <w:rsid w:val="00A5471B"/>
    <w:rsid w:val="00A5625E"/>
    <w:rsid w:val="00A56EBF"/>
    <w:rsid w:val="00A64011"/>
    <w:rsid w:val="00A64F50"/>
    <w:rsid w:val="00A6602C"/>
    <w:rsid w:val="00A700A3"/>
    <w:rsid w:val="00A741B3"/>
    <w:rsid w:val="00A75A0D"/>
    <w:rsid w:val="00A80C36"/>
    <w:rsid w:val="00A82597"/>
    <w:rsid w:val="00A83045"/>
    <w:rsid w:val="00A83093"/>
    <w:rsid w:val="00A84AD1"/>
    <w:rsid w:val="00A84C31"/>
    <w:rsid w:val="00A84E3F"/>
    <w:rsid w:val="00A87704"/>
    <w:rsid w:val="00A91436"/>
    <w:rsid w:val="00A945EC"/>
    <w:rsid w:val="00A95214"/>
    <w:rsid w:val="00A95313"/>
    <w:rsid w:val="00A95A91"/>
    <w:rsid w:val="00A95C25"/>
    <w:rsid w:val="00AA1077"/>
    <w:rsid w:val="00AA1C64"/>
    <w:rsid w:val="00AA3519"/>
    <w:rsid w:val="00AA6BCA"/>
    <w:rsid w:val="00AA6F3A"/>
    <w:rsid w:val="00AB09E2"/>
    <w:rsid w:val="00AB3578"/>
    <w:rsid w:val="00AB596F"/>
    <w:rsid w:val="00AB6010"/>
    <w:rsid w:val="00AB7A4D"/>
    <w:rsid w:val="00AB7E9B"/>
    <w:rsid w:val="00AC275F"/>
    <w:rsid w:val="00AC35CA"/>
    <w:rsid w:val="00AC4399"/>
    <w:rsid w:val="00AD193A"/>
    <w:rsid w:val="00AE20C8"/>
    <w:rsid w:val="00AE216E"/>
    <w:rsid w:val="00AE3555"/>
    <w:rsid w:val="00AE72E3"/>
    <w:rsid w:val="00AF4175"/>
    <w:rsid w:val="00AF6F11"/>
    <w:rsid w:val="00B00D22"/>
    <w:rsid w:val="00B01869"/>
    <w:rsid w:val="00B022A1"/>
    <w:rsid w:val="00B02463"/>
    <w:rsid w:val="00B03690"/>
    <w:rsid w:val="00B042C2"/>
    <w:rsid w:val="00B1019B"/>
    <w:rsid w:val="00B128B6"/>
    <w:rsid w:val="00B12C6C"/>
    <w:rsid w:val="00B144EC"/>
    <w:rsid w:val="00B2131F"/>
    <w:rsid w:val="00B22682"/>
    <w:rsid w:val="00B243EF"/>
    <w:rsid w:val="00B25A93"/>
    <w:rsid w:val="00B35F51"/>
    <w:rsid w:val="00B3607D"/>
    <w:rsid w:val="00B42BC0"/>
    <w:rsid w:val="00B434BE"/>
    <w:rsid w:val="00B50DD7"/>
    <w:rsid w:val="00B52E75"/>
    <w:rsid w:val="00B56259"/>
    <w:rsid w:val="00B56BEF"/>
    <w:rsid w:val="00B57415"/>
    <w:rsid w:val="00B62780"/>
    <w:rsid w:val="00B64B7B"/>
    <w:rsid w:val="00B7217F"/>
    <w:rsid w:val="00B7757D"/>
    <w:rsid w:val="00B77A6F"/>
    <w:rsid w:val="00B804BD"/>
    <w:rsid w:val="00B80A19"/>
    <w:rsid w:val="00B844AC"/>
    <w:rsid w:val="00B8699B"/>
    <w:rsid w:val="00B90E74"/>
    <w:rsid w:val="00B96EA0"/>
    <w:rsid w:val="00BA1D2A"/>
    <w:rsid w:val="00BA1D61"/>
    <w:rsid w:val="00BA376D"/>
    <w:rsid w:val="00BA429C"/>
    <w:rsid w:val="00BA5BD3"/>
    <w:rsid w:val="00BA69D3"/>
    <w:rsid w:val="00BB00C1"/>
    <w:rsid w:val="00BB12F2"/>
    <w:rsid w:val="00BB2305"/>
    <w:rsid w:val="00BC2406"/>
    <w:rsid w:val="00BC34B5"/>
    <w:rsid w:val="00BD13C0"/>
    <w:rsid w:val="00BE0BCD"/>
    <w:rsid w:val="00BE0E5B"/>
    <w:rsid w:val="00BE0FE4"/>
    <w:rsid w:val="00BE3891"/>
    <w:rsid w:val="00BE4423"/>
    <w:rsid w:val="00BE4B65"/>
    <w:rsid w:val="00BE5379"/>
    <w:rsid w:val="00BE6EDC"/>
    <w:rsid w:val="00BE7D2A"/>
    <w:rsid w:val="00BF279B"/>
    <w:rsid w:val="00BF2C1C"/>
    <w:rsid w:val="00BF6005"/>
    <w:rsid w:val="00BF6478"/>
    <w:rsid w:val="00BF7F9D"/>
    <w:rsid w:val="00C004F7"/>
    <w:rsid w:val="00C01449"/>
    <w:rsid w:val="00C11312"/>
    <w:rsid w:val="00C216D0"/>
    <w:rsid w:val="00C22159"/>
    <w:rsid w:val="00C22682"/>
    <w:rsid w:val="00C25D5A"/>
    <w:rsid w:val="00C261FD"/>
    <w:rsid w:val="00C272B7"/>
    <w:rsid w:val="00C32085"/>
    <w:rsid w:val="00C34D91"/>
    <w:rsid w:val="00C35988"/>
    <w:rsid w:val="00C35A8D"/>
    <w:rsid w:val="00C364D1"/>
    <w:rsid w:val="00C40EAF"/>
    <w:rsid w:val="00C410DF"/>
    <w:rsid w:val="00C42F2D"/>
    <w:rsid w:val="00C42FC3"/>
    <w:rsid w:val="00C43F43"/>
    <w:rsid w:val="00C440D2"/>
    <w:rsid w:val="00C53D82"/>
    <w:rsid w:val="00C5718C"/>
    <w:rsid w:val="00C576E0"/>
    <w:rsid w:val="00C602CC"/>
    <w:rsid w:val="00C62DC2"/>
    <w:rsid w:val="00C6354E"/>
    <w:rsid w:val="00C65D07"/>
    <w:rsid w:val="00C669D4"/>
    <w:rsid w:val="00C66A99"/>
    <w:rsid w:val="00C6728F"/>
    <w:rsid w:val="00C71277"/>
    <w:rsid w:val="00C7127F"/>
    <w:rsid w:val="00C71A5E"/>
    <w:rsid w:val="00C76DAC"/>
    <w:rsid w:val="00C81FCE"/>
    <w:rsid w:val="00C825DA"/>
    <w:rsid w:val="00C83D28"/>
    <w:rsid w:val="00C84501"/>
    <w:rsid w:val="00C90350"/>
    <w:rsid w:val="00C90671"/>
    <w:rsid w:val="00C9114F"/>
    <w:rsid w:val="00C91FEB"/>
    <w:rsid w:val="00C944CB"/>
    <w:rsid w:val="00C94BF3"/>
    <w:rsid w:val="00CA0DFA"/>
    <w:rsid w:val="00CA265A"/>
    <w:rsid w:val="00CA4EBB"/>
    <w:rsid w:val="00CB02F5"/>
    <w:rsid w:val="00CB5594"/>
    <w:rsid w:val="00CB6D05"/>
    <w:rsid w:val="00CB71CC"/>
    <w:rsid w:val="00CB7A41"/>
    <w:rsid w:val="00CC0438"/>
    <w:rsid w:val="00CC0EAB"/>
    <w:rsid w:val="00CC111A"/>
    <w:rsid w:val="00CC3DD5"/>
    <w:rsid w:val="00CD0A63"/>
    <w:rsid w:val="00CD4F3F"/>
    <w:rsid w:val="00CD576B"/>
    <w:rsid w:val="00CD66FD"/>
    <w:rsid w:val="00CE1000"/>
    <w:rsid w:val="00CE2D31"/>
    <w:rsid w:val="00CE329C"/>
    <w:rsid w:val="00CE4839"/>
    <w:rsid w:val="00CE4F27"/>
    <w:rsid w:val="00CE70B9"/>
    <w:rsid w:val="00CE795F"/>
    <w:rsid w:val="00CF1A01"/>
    <w:rsid w:val="00CF4A6B"/>
    <w:rsid w:val="00CF70E2"/>
    <w:rsid w:val="00D01D10"/>
    <w:rsid w:val="00D02835"/>
    <w:rsid w:val="00D061F0"/>
    <w:rsid w:val="00D1224E"/>
    <w:rsid w:val="00D12DB2"/>
    <w:rsid w:val="00D21AE3"/>
    <w:rsid w:val="00D22947"/>
    <w:rsid w:val="00D266C1"/>
    <w:rsid w:val="00D314C9"/>
    <w:rsid w:val="00D37D45"/>
    <w:rsid w:val="00D4265D"/>
    <w:rsid w:val="00D438F4"/>
    <w:rsid w:val="00D613D3"/>
    <w:rsid w:val="00D61843"/>
    <w:rsid w:val="00D731C5"/>
    <w:rsid w:val="00D742A0"/>
    <w:rsid w:val="00D76649"/>
    <w:rsid w:val="00D82AA0"/>
    <w:rsid w:val="00D84F3B"/>
    <w:rsid w:val="00D859B1"/>
    <w:rsid w:val="00D93386"/>
    <w:rsid w:val="00D94402"/>
    <w:rsid w:val="00D94FF3"/>
    <w:rsid w:val="00DB293C"/>
    <w:rsid w:val="00DB2AB9"/>
    <w:rsid w:val="00DB389F"/>
    <w:rsid w:val="00DB4781"/>
    <w:rsid w:val="00DB6725"/>
    <w:rsid w:val="00DC0384"/>
    <w:rsid w:val="00DC6F80"/>
    <w:rsid w:val="00DD2320"/>
    <w:rsid w:val="00DD484B"/>
    <w:rsid w:val="00DE1428"/>
    <w:rsid w:val="00DE366D"/>
    <w:rsid w:val="00DE60FA"/>
    <w:rsid w:val="00DE69DC"/>
    <w:rsid w:val="00DE778C"/>
    <w:rsid w:val="00DF1D65"/>
    <w:rsid w:val="00DF600C"/>
    <w:rsid w:val="00DF60B0"/>
    <w:rsid w:val="00E01059"/>
    <w:rsid w:val="00E01687"/>
    <w:rsid w:val="00E01961"/>
    <w:rsid w:val="00E04962"/>
    <w:rsid w:val="00E04F8C"/>
    <w:rsid w:val="00E0534E"/>
    <w:rsid w:val="00E05D99"/>
    <w:rsid w:val="00E074D7"/>
    <w:rsid w:val="00E10CA7"/>
    <w:rsid w:val="00E12DCC"/>
    <w:rsid w:val="00E16230"/>
    <w:rsid w:val="00E1765A"/>
    <w:rsid w:val="00E2172B"/>
    <w:rsid w:val="00E23223"/>
    <w:rsid w:val="00E23BFD"/>
    <w:rsid w:val="00E25713"/>
    <w:rsid w:val="00E2605C"/>
    <w:rsid w:val="00E26E33"/>
    <w:rsid w:val="00E32310"/>
    <w:rsid w:val="00E325FA"/>
    <w:rsid w:val="00E40F4D"/>
    <w:rsid w:val="00E45C78"/>
    <w:rsid w:val="00E50D4B"/>
    <w:rsid w:val="00E519E4"/>
    <w:rsid w:val="00E633EC"/>
    <w:rsid w:val="00E6399C"/>
    <w:rsid w:val="00E76030"/>
    <w:rsid w:val="00E81706"/>
    <w:rsid w:val="00E82E50"/>
    <w:rsid w:val="00E873D4"/>
    <w:rsid w:val="00E916EC"/>
    <w:rsid w:val="00E92A61"/>
    <w:rsid w:val="00E92BD3"/>
    <w:rsid w:val="00EA4202"/>
    <w:rsid w:val="00EA4371"/>
    <w:rsid w:val="00EA53CC"/>
    <w:rsid w:val="00EA7099"/>
    <w:rsid w:val="00EB3DF1"/>
    <w:rsid w:val="00EB6827"/>
    <w:rsid w:val="00EC0462"/>
    <w:rsid w:val="00EC2393"/>
    <w:rsid w:val="00EC31C9"/>
    <w:rsid w:val="00EC575B"/>
    <w:rsid w:val="00ED0FD3"/>
    <w:rsid w:val="00ED6CCA"/>
    <w:rsid w:val="00ED7719"/>
    <w:rsid w:val="00EE1DDE"/>
    <w:rsid w:val="00EE2191"/>
    <w:rsid w:val="00EE2196"/>
    <w:rsid w:val="00EE282E"/>
    <w:rsid w:val="00EE2D29"/>
    <w:rsid w:val="00EF0C96"/>
    <w:rsid w:val="00EF23F8"/>
    <w:rsid w:val="00EF2D00"/>
    <w:rsid w:val="00EF5176"/>
    <w:rsid w:val="00EF55C9"/>
    <w:rsid w:val="00EF56E7"/>
    <w:rsid w:val="00EF67D6"/>
    <w:rsid w:val="00EF711D"/>
    <w:rsid w:val="00EF7D9D"/>
    <w:rsid w:val="00F0295B"/>
    <w:rsid w:val="00F02EF9"/>
    <w:rsid w:val="00F04A9F"/>
    <w:rsid w:val="00F065EC"/>
    <w:rsid w:val="00F10E98"/>
    <w:rsid w:val="00F11542"/>
    <w:rsid w:val="00F128E9"/>
    <w:rsid w:val="00F13296"/>
    <w:rsid w:val="00F2235F"/>
    <w:rsid w:val="00F23B3F"/>
    <w:rsid w:val="00F257CE"/>
    <w:rsid w:val="00F26595"/>
    <w:rsid w:val="00F26867"/>
    <w:rsid w:val="00F27855"/>
    <w:rsid w:val="00F27A61"/>
    <w:rsid w:val="00F34368"/>
    <w:rsid w:val="00F35E56"/>
    <w:rsid w:val="00F4174D"/>
    <w:rsid w:val="00F45B28"/>
    <w:rsid w:val="00F52ABC"/>
    <w:rsid w:val="00F54316"/>
    <w:rsid w:val="00F546E6"/>
    <w:rsid w:val="00F56097"/>
    <w:rsid w:val="00F5610C"/>
    <w:rsid w:val="00F5737B"/>
    <w:rsid w:val="00F616FC"/>
    <w:rsid w:val="00F6307F"/>
    <w:rsid w:val="00F632FB"/>
    <w:rsid w:val="00F64534"/>
    <w:rsid w:val="00F65168"/>
    <w:rsid w:val="00F658C0"/>
    <w:rsid w:val="00F671A2"/>
    <w:rsid w:val="00F7338B"/>
    <w:rsid w:val="00F7433D"/>
    <w:rsid w:val="00F74FE8"/>
    <w:rsid w:val="00F7682A"/>
    <w:rsid w:val="00F85218"/>
    <w:rsid w:val="00F8528B"/>
    <w:rsid w:val="00F90937"/>
    <w:rsid w:val="00F914F2"/>
    <w:rsid w:val="00F94479"/>
    <w:rsid w:val="00F97EB6"/>
    <w:rsid w:val="00F97FC1"/>
    <w:rsid w:val="00FB0894"/>
    <w:rsid w:val="00FB09FC"/>
    <w:rsid w:val="00FC10E5"/>
    <w:rsid w:val="00FC17F6"/>
    <w:rsid w:val="00FC2175"/>
    <w:rsid w:val="00FC4294"/>
    <w:rsid w:val="00FC4695"/>
    <w:rsid w:val="00FC60C5"/>
    <w:rsid w:val="00FC638A"/>
    <w:rsid w:val="00FC777C"/>
    <w:rsid w:val="00FD2DF6"/>
    <w:rsid w:val="00FD2E7C"/>
    <w:rsid w:val="00FD369D"/>
    <w:rsid w:val="00FD7644"/>
    <w:rsid w:val="00FD7A70"/>
    <w:rsid w:val="00FE1302"/>
    <w:rsid w:val="00FE2FB8"/>
    <w:rsid w:val="00FE57ED"/>
    <w:rsid w:val="00FE5AC3"/>
    <w:rsid w:val="00FE67CD"/>
    <w:rsid w:val="00FE77C2"/>
    <w:rsid w:val="00FE78B6"/>
    <w:rsid w:val="00FF001C"/>
    <w:rsid w:val="00FF1A85"/>
    <w:rsid w:val="00FF31B1"/>
    <w:rsid w:val="00FF3888"/>
    <w:rsid w:val="00FF3CE8"/>
    <w:rsid w:val="00FF765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A4642D"/>
  <w15:chartTrackingRefBased/>
  <w15:docId w15:val="{E3D7BCD2-71A9-FC4B-AE33-A4A6E867F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16A2"/>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8916A2"/>
    <w:pPr>
      <w:adjustRightInd w:val="0"/>
      <w:spacing w:after="120" w:line="360" w:lineRule="atLeast"/>
      <w:textAlignment w:val="baseline"/>
    </w:pPr>
    <w:rPr>
      <w:rFonts w:eastAsia="細明體"/>
      <w:kern w:val="0"/>
      <w:szCs w:val="20"/>
    </w:rPr>
  </w:style>
  <w:style w:type="character" w:styleId="a4">
    <w:name w:val="Hyperlink"/>
    <w:rsid w:val="00565A74"/>
    <w:rPr>
      <w:color w:val="0000FF"/>
      <w:u w:val="single"/>
    </w:rPr>
  </w:style>
  <w:style w:type="paragraph" w:styleId="HTML">
    <w:name w:val="HTML Preformatted"/>
    <w:basedOn w:val="a"/>
    <w:link w:val="HTML0"/>
    <w:rsid w:val="002B70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szCs w:val="20"/>
    </w:rPr>
  </w:style>
  <w:style w:type="character" w:customStyle="1" w:styleId="pink">
    <w:name w:val="pink"/>
    <w:rsid w:val="00F632FB"/>
    <w:rPr>
      <w:rFonts w:ascii="Arial" w:hAnsi="Arial" w:cs="Arial" w:hint="default"/>
      <w:color w:val="666666"/>
      <w:sz w:val="20"/>
      <w:szCs w:val="20"/>
    </w:rPr>
  </w:style>
  <w:style w:type="paragraph" w:styleId="Web">
    <w:name w:val="Normal (Web)"/>
    <w:basedOn w:val="a"/>
    <w:uiPriority w:val="99"/>
    <w:rsid w:val="00F632FB"/>
    <w:pPr>
      <w:widowControl/>
    </w:pPr>
    <w:rPr>
      <w:rFonts w:ascii="Arial" w:hAnsi="Arial" w:cs="Arial"/>
      <w:color w:val="666666"/>
      <w:kern w:val="0"/>
      <w:sz w:val="20"/>
      <w:szCs w:val="20"/>
    </w:rPr>
  </w:style>
  <w:style w:type="character" w:customStyle="1" w:styleId="g">
    <w:name w:val="g"/>
    <w:rsid w:val="00F632FB"/>
    <w:rPr>
      <w:rFonts w:ascii="Arial" w:hAnsi="Arial" w:cs="Arial" w:hint="default"/>
      <w:color w:val="666666"/>
      <w:sz w:val="20"/>
      <w:szCs w:val="20"/>
    </w:rPr>
  </w:style>
  <w:style w:type="paragraph" w:customStyle="1" w:styleId="g2">
    <w:name w:val="g2"/>
    <w:basedOn w:val="a"/>
    <w:rsid w:val="00F632FB"/>
    <w:pPr>
      <w:widowControl/>
    </w:pPr>
    <w:rPr>
      <w:rFonts w:ascii="Arial" w:hAnsi="Arial" w:cs="Arial"/>
      <w:color w:val="666666"/>
      <w:kern w:val="0"/>
      <w:sz w:val="20"/>
      <w:szCs w:val="20"/>
    </w:rPr>
  </w:style>
  <w:style w:type="character" w:customStyle="1" w:styleId="pink1">
    <w:name w:val="pink1"/>
    <w:rsid w:val="00F632FB"/>
    <w:rPr>
      <w:rFonts w:ascii="Arial" w:hAnsi="Arial" w:cs="Arial" w:hint="default"/>
      <w:color w:val="666666"/>
      <w:sz w:val="20"/>
      <w:szCs w:val="20"/>
    </w:rPr>
  </w:style>
  <w:style w:type="paragraph" w:styleId="a5">
    <w:name w:val="header"/>
    <w:basedOn w:val="a"/>
    <w:link w:val="a6"/>
    <w:rsid w:val="00EA4371"/>
    <w:pPr>
      <w:tabs>
        <w:tab w:val="center" w:pos="4153"/>
        <w:tab w:val="right" w:pos="8306"/>
      </w:tabs>
      <w:snapToGrid w:val="0"/>
    </w:pPr>
    <w:rPr>
      <w:sz w:val="20"/>
      <w:szCs w:val="20"/>
    </w:rPr>
  </w:style>
  <w:style w:type="character" w:customStyle="1" w:styleId="a6">
    <w:name w:val="頁首 字元"/>
    <w:link w:val="a5"/>
    <w:rsid w:val="00EA4371"/>
    <w:rPr>
      <w:kern w:val="2"/>
    </w:rPr>
  </w:style>
  <w:style w:type="paragraph" w:styleId="a7">
    <w:name w:val="footer"/>
    <w:basedOn w:val="a"/>
    <w:link w:val="a8"/>
    <w:rsid w:val="00EA4371"/>
    <w:pPr>
      <w:tabs>
        <w:tab w:val="center" w:pos="4153"/>
        <w:tab w:val="right" w:pos="8306"/>
      </w:tabs>
      <w:snapToGrid w:val="0"/>
    </w:pPr>
    <w:rPr>
      <w:sz w:val="20"/>
      <w:szCs w:val="20"/>
    </w:rPr>
  </w:style>
  <w:style w:type="character" w:customStyle="1" w:styleId="a8">
    <w:name w:val="頁尾 字元"/>
    <w:link w:val="a7"/>
    <w:rsid w:val="00EA4371"/>
    <w:rPr>
      <w:kern w:val="2"/>
    </w:rPr>
  </w:style>
  <w:style w:type="character" w:customStyle="1" w:styleId="HTML0">
    <w:name w:val="HTML 預設格式 字元"/>
    <w:link w:val="HTML"/>
    <w:rsid w:val="007B26B0"/>
    <w:rPr>
      <w:rFonts w:ascii="細明體" w:eastAsia="細明體" w:hAnsi="細明體" w:cs="Courier New"/>
    </w:rPr>
  </w:style>
  <w:style w:type="paragraph" w:styleId="a9">
    <w:name w:val="List Paragraph"/>
    <w:basedOn w:val="a"/>
    <w:uiPriority w:val="99"/>
    <w:qFormat/>
    <w:rsid w:val="000C1CCB"/>
    <w:pPr>
      <w:ind w:leftChars="200" w:left="480"/>
    </w:pPr>
    <w:rPr>
      <w:rFonts w:ascii="Calibri" w:hAnsi="Calibri"/>
      <w:szCs w:val="22"/>
    </w:rPr>
  </w:style>
  <w:style w:type="character" w:customStyle="1" w:styleId="wdtitleth011">
    <w:name w:val="wd_title_th_011"/>
    <w:rsid w:val="00B50DD7"/>
    <w:rPr>
      <w:b/>
      <w:bCs/>
      <w:color w:val="000000"/>
      <w:sz w:val="28"/>
      <w:szCs w:val="28"/>
    </w:rPr>
  </w:style>
  <w:style w:type="table" w:styleId="-3">
    <w:name w:val="Light Shading Accent 3"/>
    <w:basedOn w:val="a1"/>
    <w:uiPriority w:val="60"/>
    <w:rsid w:val="00EE2191"/>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5">
    <w:name w:val="Light List Accent 5"/>
    <w:basedOn w:val="a1"/>
    <w:uiPriority w:val="61"/>
    <w:rsid w:val="00EE219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0">
    <w:name w:val="Colorful List Accent 5"/>
    <w:basedOn w:val="a1"/>
    <w:uiPriority w:val="72"/>
    <w:rsid w:val="00EE2191"/>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51">
    <w:name w:val="Light Shading Accent 5"/>
    <w:basedOn w:val="a1"/>
    <w:uiPriority w:val="60"/>
    <w:rsid w:val="00BE0BC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1"/>
    <w:uiPriority w:val="61"/>
    <w:rsid w:val="00AA1C64"/>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3-5">
    <w:name w:val="Medium Grid 3 Accent 5"/>
    <w:basedOn w:val="a1"/>
    <w:uiPriority w:val="69"/>
    <w:rsid w:val="00AA1C6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52">
    <w:name w:val="Light Grid Accent 5"/>
    <w:basedOn w:val="a1"/>
    <w:uiPriority w:val="62"/>
    <w:rsid w:val="00624C53"/>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新細明體"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新細明體"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新細明體" w:hAnsi="DengXian" w:cs="Times New Roman"/>
        <w:b/>
        <w:bCs/>
      </w:rPr>
    </w:tblStylePr>
    <w:tblStylePr w:type="lastCol">
      <w:rPr>
        <w:rFonts w:ascii="DengXian" w:eastAsia="新細明體"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5">
    <w:name w:val="Medium List 1 Accent 5"/>
    <w:basedOn w:val="a1"/>
    <w:uiPriority w:val="65"/>
    <w:rsid w:val="00624C53"/>
    <w:rPr>
      <w:color w:val="000000"/>
    </w:rPr>
    <w:tblPr>
      <w:tblStyleRowBandSize w:val="1"/>
      <w:tblStyleColBandSize w:val="1"/>
      <w:tblBorders>
        <w:top w:val="single" w:sz="8" w:space="0" w:color="4BACC6"/>
        <w:bottom w:val="single" w:sz="8" w:space="0" w:color="4BACC6"/>
      </w:tblBorders>
    </w:tblPr>
    <w:tblStylePr w:type="firstRow">
      <w:rPr>
        <w:rFonts w:ascii="DengXian" w:eastAsia="新細明體"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
    <w:name w:val="淺色清單1"/>
    <w:basedOn w:val="a1"/>
    <w:uiPriority w:val="61"/>
    <w:rsid w:val="00452AA8"/>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a">
    <w:name w:val="Table Grid"/>
    <w:basedOn w:val="a1"/>
    <w:uiPriority w:val="59"/>
    <w:rsid w:val="0045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5">
    <w:name w:val="Medium List 2 Accent 5"/>
    <w:basedOn w:val="a1"/>
    <w:uiPriority w:val="66"/>
    <w:rsid w:val="000F24A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styleId="ab">
    <w:name w:val="Title"/>
    <w:basedOn w:val="a"/>
    <w:next w:val="a"/>
    <w:link w:val="ac"/>
    <w:uiPriority w:val="10"/>
    <w:qFormat/>
    <w:rsid w:val="00F128E9"/>
    <w:pPr>
      <w:spacing w:before="240" w:after="60"/>
      <w:jc w:val="center"/>
      <w:outlineLvl w:val="0"/>
    </w:pPr>
    <w:rPr>
      <w:rFonts w:ascii="Cambria" w:eastAsia="Adobe 繁黑體 Std B" w:hAnsi="Cambria"/>
      <w:b/>
      <w:bCs/>
      <w:sz w:val="32"/>
      <w:szCs w:val="32"/>
    </w:rPr>
  </w:style>
  <w:style w:type="character" w:customStyle="1" w:styleId="ac">
    <w:name w:val="標題 字元"/>
    <w:link w:val="ab"/>
    <w:uiPriority w:val="10"/>
    <w:rsid w:val="00F128E9"/>
    <w:rPr>
      <w:rFonts w:ascii="Cambria" w:eastAsia="Adobe 繁黑體 Std B" w:hAnsi="Cambria"/>
      <w:b/>
      <w:bCs/>
      <w:kern w:val="2"/>
      <w:sz w:val="32"/>
      <w:szCs w:val="32"/>
    </w:rPr>
  </w:style>
  <w:style w:type="paragraph" w:customStyle="1" w:styleId="plaintext">
    <w:name w:val="plaintext"/>
    <w:basedOn w:val="a"/>
    <w:rsid w:val="00CB6D05"/>
    <w:pPr>
      <w:widowControl/>
      <w:spacing w:before="100" w:beforeAutospacing="1" w:after="100" w:afterAutospacing="1"/>
    </w:pPr>
    <w:rPr>
      <w:rFonts w:ascii="新細明體" w:hAnsi="新細明體" w:cs="新細明體"/>
      <w:kern w:val="0"/>
    </w:rPr>
  </w:style>
  <w:style w:type="paragraph" w:customStyle="1" w:styleId="PlainText2">
    <w:name w:val="Plain Text2"/>
    <w:basedOn w:val="a"/>
    <w:rsid w:val="00CB6D05"/>
    <w:pPr>
      <w:adjustRightInd w:val="0"/>
      <w:textAlignment w:val="baseline"/>
    </w:pPr>
    <w:rPr>
      <w:rFonts w:ascii="細明體" w:eastAsia="細明體" w:hAnsi="Courier New"/>
      <w:szCs w:val="20"/>
    </w:rPr>
  </w:style>
  <w:style w:type="paragraph" w:styleId="ad">
    <w:name w:val="Balloon Text"/>
    <w:basedOn w:val="a"/>
    <w:link w:val="ae"/>
    <w:semiHidden/>
    <w:unhideWhenUsed/>
    <w:rsid w:val="00522A4F"/>
    <w:rPr>
      <w:rFonts w:ascii="Cambria" w:hAnsi="Cambria"/>
      <w:sz w:val="18"/>
      <w:szCs w:val="18"/>
    </w:rPr>
  </w:style>
  <w:style w:type="character" w:customStyle="1" w:styleId="ae">
    <w:name w:val="註解方塊文字 字元"/>
    <w:link w:val="ad"/>
    <w:uiPriority w:val="99"/>
    <w:semiHidden/>
    <w:rsid w:val="00522A4F"/>
    <w:rPr>
      <w:rFonts w:ascii="Cambria" w:eastAsia="新細明體" w:hAnsi="Cambria" w:cs="Times New Roman"/>
      <w:kern w:val="2"/>
      <w:sz w:val="18"/>
      <w:szCs w:val="18"/>
    </w:rPr>
  </w:style>
  <w:style w:type="character" w:customStyle="1" w:styleId="apple-style-span">
    <w:name w:val="apple-style-span"/>
    <w:basedOn w:val="a0"/>
    <w:rsid w:val="00F10E98"/>
  </w:style>
  <w:style w:type="character" w:customStyle="1" w:styleId="apple-converted-space">
    <w:name w:val="apple-converted-space"/>
    <w:basedOn w:val="a0"/>
    <w:rsid w:val="00A95313"/>
  </w:style>
  <w:style w:type="character" w:customStyle="1" w:styleId="fwb1">
    <w:name w:val="fwb1"/>
    <w:rsid w:val="00E0534E"/>
    <w:rPr>
      <w:b/>
      <w:bCs/>
    </w:rPr>
  </w:style>
  <w:style w:type="character" w:styleId="af">
    <w:name w:val="Strong"/>
    <w:uiPriority w:val="22"/>
    <w:qFormat/>
    <w:rsid w:val="00FF3888"/>
    <w:rPr>
      <w:b/>
      <w:bCs/>
    </w:rPr>
  </w:style>
  <w:style w:type="paragraph" w:customStyle="1" w:styleId="WfxSubject">
    <w:name w:val="WfxSubject"/>
    <w:basedOn w:val="a"/>
    <w:rsid w:val="005772DE"/>
    <w:pPr>
      <w:widowControl/>
      <w:overflowPunct w:val="0"/>
      <w:autoSpaceDE w:val="0"/>
      <w:autoSpaceDN w:val="0"/>
      <w:adjustRightInd w:val="0"/>
      <w:textAlignment w:val="baseline"/>
    </w:pPr>
    <w:rPr>
      <w:kern w:val="0"/>
      <w:sz w:val="20"/>
      <w:szCs w:val="20"/>
    </w:rPr>
  </w:style>
  <w:style w:type="paragraph" w:styleId="af0">
    <w:name w:val="Body Text Indent"/>
    <w:basedOn w:val="a"/>
    <w:link w:val="af1"/>
    <w:uiPriority w:val="99"/>
    <w:semiHidden/>
    <w:unhideWhenUsed/>
    <w:rsid w:val="0004337B"/>
    <w:pPr>
      <w:spacing w:after="120"/>
      <w:ind w:leftChars="200" w:left="480"/>
    </w:pPr>
  </w:style>
  <w:style w:type="character" w:customStyle="1" w:styleId="af1">
    <w:name w:val="本文縮排 字元"/>
    <w:link w:val="af0"/>
    <w:uiPriority w:val="99"/>
    <w:semiHidden/>
    <w:rsid w:val="0004337B"/>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570452">
      <w:bodyDiv w:val="1"/>
      <w:marLeft w:val="0"/>
      <w:marRight w:val="0"/>
      <w:marTop w:val="0"/>
      <w:marBottom w:val="0"/>
      <w:divBdr>
        <w:top w:val="none" w:sz="0" w:space="0" w:color="auto"/>
        <w:left w:val="none" w:sz="0" w:space="0" w:color="auto"/>
        <w:bottom w:val="none" w:sz="0" w:space="0" w:color="auto"/>
        <w:right w:val="none" w:sz="0" w:space="0" w:color="auto"/>
      </w:divBdr>
    </w:div>
    <w:div w:id="177697299">
      <w:bodyDiv w:val="1"/>
      <w:marLeft w:val="0"/>
      <w:marRight w:val="0"/>
      <w:marTop w:val="0"/>
      <w:marBottom w:val="0"/>
      <w:divBdr>
        <w:top w:val="none" w:sz="0" w:space="0" w:color="auto"/>
        <w:left w:val="none" w:sz="0" w:space="0" w:color="auto"/>
        <w:bottom w:val="none" w:sz="0" w:space="0" w:color="auto"/>
        <w:right w:val="none" w:sz="0" w:space="0" w:color="auto"/>
      </w:divBdr>
    </w:div>
    <w:div w:id="240798200">
      <w:bodyDiv w:val="1"/>
      <w:marLeft w:val="0"/>
      <w:marRight w:val="0"/>
      <w:marTop w:val="0"/>
      <w:marBottom w:val="0"/>
      <w:divBdr>
        <w:top w:val="none" w:sz="0" w:space="0" w:color="auto"/>
        <w:left w:val="none" w:sz="0" w:space="0" w:color="auto"/>
        <w:bottom w:val="none" w:sz="0" w:space="0" w:color="auto"/>
        <w:right w:val="none" w:sz="0" w:space="0" w:color="auto"/>
      </w:divBdr>
    </w:div>
    <w:div w:id="411585589">
      <w:bodyDiv w:val="1"/>
      <w:marLeft w:val="0"/>
      <w:marRight w:val="0"/>
      <w:marTop w:val="0"/>
      <w:marBottom w:val="0"/>
      <w:divBdr>
        <w:top w:val="none" w:sz="0" w:space="0" w:color="auto"/>
        <w:left w:val="none" w:sz="0" w:space="0" w:color="auto"/>
        <w:bottom w:val="none" w:sz="0" w:space="0" w:color="auto"/>
        <w:right w:val="none" w:sz="0" w:space="0" w:color="auto"/>
      </w:divBdr>
      <w:divsChild>
        <w:div w:id="432553652">
          <w:marLeft w:val="0"/>
          <w:marRight w:val="0"/>
          <w:marTop w:val="0"/>
          <w:marBottom w:val="0"/>
          <w:divBdr>
            <w:top w:val="none" w:sz="0" w:space="0" w:color="auto"/>
            <w:left w:val="none" w:sz="0" w:space="0" w:color="auto"/>
            <w:bottom w:val="none" w:sz="0" w:space="0" w:color="auto"/>
            <w:right w:val="none" w:sz="0" w:space="0" w:color="auto"/>
          </w:divBdr>
          <w:divsChild>
            <w:div w:id="1071006155">
              <w:marLeft w:val="0"/>
              <w:marRight w:val="0"/>
              <w:marTop w:val="0"/>
              <w:marBottom w:val="0"/>
              <w:divBdr>
                <w:top w:val="none" w:sz="0" w:space="0" w:color="auto"/>
                <w:left w:val="none" w:sz="0" w:space="0" w:color="auto"/>
                <w:bottom w:val="none" w:sz="0" w:space="0" w:color="auto"/>
                <w:right w:val="none" w:sz="0" w:space="0" w:color="auto"/>
              </w:divBdr>
              <w:divsChild>
                <w:div w:id="729956985">
                  <w:marLeft w:val="0"/>
                  <w:marRight w:val="0"/>
                  <w:marTop w:val="0"/>
                  <w:marBottom w:val="0"/>
                  <w:divBdr>
                    <w:top w:val="none" w:sz="0" w:space="0" w:color="auto"/>
                    <w:left w:val="none" w:sz="0" w:space="0" w:color="auto"/>
                    <w:bottom w:val="none" w:sz="0" w:space="0" w:color="auto"/>
                    <w:right w:val="none" w:sz="0" w:space="0" w:color="auto"/>
                  </w:divBdr>
                  <w:divsChild>
                    <w:div w:id="106199657">
                      <w:marLeft w:val="0"/>
                      <w:marRight w:val="0"/>
                      <w:marTop w:val="0"/>
                      <w:marBottom w:val="0"/>
                      <w:divBdr>
                        <w:top w:val="none" w:sz="0" w:space="0" w:color="auto"/>
                        <w:left w:val="none" w:sz="0" w:space="0" w:color="auto"/>
                        <w:bottom w:val="none" w:sz="0" w:space="0" w:color="auto"/>
                        <w:right w:val="none" w:sz="0" w:space="0" w:color="auto"/>
                      </w:divBdr>
                      <w:divsChild>
                        <w:div w:id="1279214280">
                          <w:marLeft w:val="-15"/>
                          <w:marRight w:val="0"/>
                          <w:marTop w:val="0"/>
                          <w:marBottom w:val="0"/>
                          <w:divBdr>
                            <w:top w:val="none" w:sz="0" w:space="0" w:color="auto"/>
                            <w:left w:val="none" w:sz="0" w:space="0" w:color="auto"/>
                            <w:bottom w:val="none" w:sz="0" w:space="0" w:color="auto"/>
                            <w:right w:val="none" w:sz="0" w:space="0" w:color="auto"/>
                          </w:divBdr>
                          <w:divsChild>
                            <w:div w:id="1221132620">
                              <w:marLeft w:val="0"/>
                              <w:marRight w:val="0"/>
                              <w:marTop w:val="0"/>
                              <w:marBottom w:val="0"/>
                              <w:divBdr>
                                <w:top w:val="none" w:sz="0" w:space="0" w:color="auto"/>
                                <w:left w:val="none" w:sz="0" w:space="0" w:color="auto"/>
                                <w:bottom w:val="none" w:sz="0" w:space="0" w:color="auto"/>
                                <w:right w:val="none" w:sz="0" w:space="0" w:color="auto"/>
                              </w:divBdr>
                              <w:divsChild>
                                <w:div w:id="65108025">
                                  <w:marLeft w:val="0"/>
                                  <w:marRight w:val="-15"/>
                                  <w:marTop w:val="0"/>
                                  <w:marBottom w:val="0"/>
                                  <w:divBdr>
                                    <w:top w:val="none" w:sz="0" w:space="0" w:color="auto"/>
                                    <w:left w:val="none" w:sz="0" w:space="0" w:color="auto"/>
                                    <w:bottom w:val="none" w:sz="0" w:space="0" w:color="auto"/>
                                    <w:right w:val="none" w:sz="0" w:space="0" w:color="auto"/>
                                  </w:divBdr>
                                  <w:divsChild>
                                    <w:div w:id="1437171534">
                                      <w:marLeft w:val="0"/>
                                      <w:marRight w:val="0"/>
                                      <w:marTop w:val="0"/>
                                      <w:marBottom w:val="0"/>
                                      <w:divBdr>
                                        <w:top w:val="none" w:sz="0" w:space="0" w:color="auto"/>
                                        <w:left w:val="none" w:sz="0" w:space="0" w:color="auto"/>
                                        <w:bottom w:val="none" w:sz="0" w:space="0" w:color="auto"/>
                                        <w:right w:val="none" w:sz="0" w:space="0" w:color="auto"/>
                                      </w:divBdr>
                                      <w:divsChild>
                                        <w:div w:id="1571186644">
                                          <w:marLeft w:val="0"/>
                                          <w:marRight w:val="0"/>
                                          <w:marTop w:val="0"/>
                                          <w:marBottom w:val="0"/>
                                          <w:divBdr>
                                            <w:top w:val="none" w:sz="0" w:space="0" w:color="auto"/>
                                            <w:left w:val="none" w:sz="0" w:space="0" w:color="auto"/>
                                            <w:bottom w:val="none" w:sz="0" w:space="0" w:color="auto"/>
                                            <w:right w:val="none" w:sz="0" w:space="0" w:color="auto"/>
                                          </w:divBdr>
                                          <w:divsChild>
                                            <w:div w:id="1056004111">
                                              <w:marLeft w:val="0"/>
                                              <w:marRight w:val="0"/>
                                              <w:marTop w:val="0"/>
                                              <w:marBottom w:val="150"/>
                                              <w:divBdr>
                                                <w:top w:val="none" w:sz="0" w:space="0" w:color="auto"/>
                                                <w:left w:val="none" w:sz="0" w:space="0" w:color="auto"/>
                                                <w:bottom w:val="none" w:sz="0" w:space="0" w:color="auto"/>
                                                <w:right w:val="none" w:sz="0" w:space="0" w:color="auto"/>
                                              </w:divBdr>
                                              <w:divsChild>
                                                <w:div w:id="503784846">
                                                  <w:marLeft w:val="0"/>
                                                  <w:marRight w:val="0"/>
                                                  <w:marTop w:val="0"/>
                                                  <w:marBottom w:val="0"/>
                                                  <w:divBdr>
                                                    <w:top w:val="none" w:sz="0" w:space="0" w:color="auto"/>
                                                    <w:left w:val="none" w:sz="0" w:space="0" w:color="auto"/>
                                                    <w:bottom w:val="none" w:sz="0" w:space="0" w:color="auto"/>
                                                    <w:right w:val="none" w:sz="0" w:space="0" w:color="auto"/>
                                                  </w:divBdr>
                                                  <w:divsChild>
                                                    <w:div w:id="337001604">
                                                      <w:marLeft w:val="0"/>
                                                      <w:marRight w:val="0"/>
                                                      <w:marTop w:val="150"/>
                                                      <w:marBottom w:val="0"/>
                                                      <w:divBdr>
                                                        <w:top w:val="none" w:sz="0" w:space="0" w:color="auto"/>
                                                        <w:left w:val="none" w:sz="0" w:space="0" w:color="auto"/>
                                                        <w:bottom w:val="none" w:sz="0" w:space="0" w:color="auto"/>
                                                        <w:right w:val="none" w:sz="0" w:space="0" w:color="auto"/>
                                                      </w:divBdr>
                                                      <w:divsChild>
                                                        <w:div w:id="1909070463">
                                                          <w:marLeft w:val="0"/>
                                                          <w:marRight w:val="0"/>
                                                          <w:marTop w:val="0"/>
                                                          <w:marBottom w:val="0"/>
                                                          <w:divBdr>
                                                            <w:top w:val="none" w:sz="0" w:space="0" w:color="auto"/>
                                                            <w:left w:val="none" w:sz="0" w:space="0" w:color="auto"/>
                                                            <w:bottom w:val="none" w:sz="0" w:space="0" w:color="auto"/>
                                                            <w:right w:val="none" w:sz="0" w:space="0" w:color="auto"/>
                                                          </w:divBdr>
                                                          <w:divsChild>
                                                            <w:div w:id="230964064">
                                                              <w:marLeft w:val="0"/>
                                                              <w:marRight w:val="0"/>
                                                              <w:marTop w:val="0"/>
                                                              <w:marBottom w:val="0"/>
                                                              <w:divBdr>
                                                                <w:top w:val="none" w:sz="0" w:space="0" w:color="auto"/>
                                                                <w:left w:val="none" w:sz="0" w:space="0" w:color="auto"/>
                                                                <w:bottom w:val="none" w:sz="0" w:space="0" w:color="auto"/>
                                                                <w:right w:val="none" w:sz="0" w:space="0" w:color="auto"/>
                                                              </w:divBdr>
                                                              <w:divsChild>
                                                                <w:div w:id="1984699377">
                                                                  <w:marLeft w:val="0"/>
                                                                  <w:marRight w:val="0"/>
                                                                  <w:marTop w:val="0"/>
                                                                  <w:marBottom w:val="0"/>
                                                                  <w:divBdr>
                                                                    <w:top w:val="single" w:sz="6" w:space="15" w:color="C4CDE0"/>
                                                                    <w:left w:val="single" w:sz="6" w:space="26" w:color="C4CDE0"/>
                                                                    <w:bottom w:val="single" w:sz="12" w:space="8" w:color="C4CDE0"/>
                                                                    <w:right w:val="single" w:sz="6" w:space="26" w:color="C4CDE0"/>
                                                                  </w:divBdr>
                                                                  <w:divsChild>
                                                                    <w:div w:id="1270163779">
                                                                      <w:marLeft w:val="0"/>
                                                                      <w:marRight w:val="0"/>
                                                                      <w:marTop w:val="0"/>
                                                                      <w:marBottom w:val="0"/>
                                                                      <w:divBdr>
                                                                        <w:top w:val="none" w:sz="0" w:space="0" w:color="auto"/>
                                                                        <w:left w:val="none" w:sz="0" w:space="0" w:color="auto"/>
                                                                        <w:bottom w:val="none" w:sz="0" w:space="0" w:color="auto"/>
                                                                        <w:right w:val="none" w:sz="0" w:space="0" w:color="auto"/>
                                                                      </w:divBdr>
                                                                      <w:divsChild>
                                                                        <w:div w:id="1333801295">
                                                                          <w:marLeft w:val="0"/>
                                                                          <w:marRight w:val="0"/>
                                                                          <w:marTop w:val="0"/>
                                                                          <w:marBottom w:val="0"/>
                                                                          <w:divBdr>
                                                                            <w:top w:val="none" w:sz="0" w:space="0" w:color="auto"/>
                                                                            <w:left w:val="none" w:sz="0" w:space="0" w:color="auto"/>
                                                                            <w:bottom w:val="none" w:sz="0" w:space="0" w:color="auto"/>
                                                                            <w:right w:val="none" w:sz="0" w:space="0" w:color="auto"/>
                                                                          </w:divBdr>
                                                                          <w:divsChild>
                                                                            <w:div w:id="422527813">
                                                                              <w:marLeft w:val="0"/>
                                                                              <w:marRight w:val="0"/>
                                                                              <w:marTop w:val="0"/>
                                                                              <w:marBottom w:val="0"/>
                                                                              <w:divBdr>
                                                                                <w:top w:val="none" w:sz="0" w:space="0" w:color="auto"/>
                                                                                <w:left w:val="none" w:sz="0" w:space="0" w:color="auto"/>
                                                                                <w:bottom w:val="none" w:sz="0" w:space="0" w:color="auto"/>
                                                                                <w:right w:val="none" w:sz="0" w:space="0" w:color="auto"/>
                                                                              </w:divBdr>
                                                                              <w:divsChild>
                                                                                <w:div w:id="59133448">
                                                                                  <w:marLeft w:val="0"/>
                                                                                  <w:marRight w:val="0"/>
                                                                                  <w:marTop w:val="0"/>
                                                                                  <w:marBottom w:val="0"/>
                                                                                  <w:divBdr>
                                                                                    <w:top w:val="none" w:sz="0" w:space="0" w:color="auto"/>
                                                                                    <w:left w:val="none" w:sz="0" w:space="0" w:color="auto"/>
                                                                                    <w:bottom w:val="none" w:sz="0" w:space="0" w:color="auto"/>
                                                                                    <w:right w:val="none" w:sz="0" w:space="0" w:color="auto"/>
                                                                                  </w:divBdr>
                                                                                  <w:divsChild>
                                                                                    <w:div w:id="779254729">
                                                                                      <w:marLeft w:val="0"/>
                                                                                      <w:marRight w:val="0"/>
                                                                                      <w:marTop w:val="0"/>
                                                                                      <w:marBottom w:val="300"/>
                                                                                      <w:divBdr>
                                                                                        <w:top w:val="none" w:sz="0" w:space="0" w:color="auto"/>
                                                                                        <w:left w:val="none" w:sz="0" w:space="0" w:color="auto"/>
                                                                                        <w:bottom w:val="none" w:sz="0" w:space="0" w:color="auto"/>
                                                                                        <w:right w:val="none" w:sz="0" w:space="0" w:color="auto"/>
                                                                                      </w:divBdr>
                                                                                      <w:divsChild>
                                                                                        <w:div w:id="67460470">
                                                                                          <w:marLeft w:val="300"/>
                                                                                          <w:marRight w:val="300"/>
                                                                                          <w:marTop w:val="0"/>
                                                                                          <w:marBottom w:val="0"/>
                                                                                          <w:divBdr>
                                                                                            <w:top w:val="none" w:sz="0" w:space="0" w:color="auto"/>
                                                                                            <w:left w:val="none" w:sz="0" w:space="0" w:color="auto"/>
                                                                                            <w:bottom w:val="none" w:sz="0" w:space="0" w:color="auto"/>
                                                                                            <w:right w:val="none" w:sz="0" w:space="0" w:color="auto"/>
                                                                                          </w:divBdr>
                                                                                          <w:divsChild>
                                                                                            <w:div w:id="78018925">
                                                                                              <w:marLeft w:val="0"/>
                                                                                              <w:marRight w:val="0"/>
                                                                                              <w:marTop w:val="150"/>
                                                                                              <w:marBottom w:val="150"/>
                                                                                              <w:divBdr>
                                                                                                <w:top w:val="none" w:sz="0" w:space="0" w:color="auto"/>
                                                                                                <w:left w:val="none" w:sz="0" w:space="0" w:color="auto"/>
                                                                                                <w:bottom w:val="none" w:sz="0" w:space="0" w:color="auto"/>
                                                                                                <w:right w:val="none" w:sz="0" w:space="0" w:color="auto"/>
                                                                                              </w:divBdr>
                                                                                            </w:div>
                                                                                          </w:divsChild>
                                                                                        </w:div>
                                                                                        <w:div w:id="188805778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0712747">
      <w:bodyDiv w:val="1"/>
      <w:marLeft w:val="0"/>
      <w:marRight w:val="0"/>
      <w:marTop w:val="0"/>
      <w:marBottom w:val="0"/>
      <w:divBdr>
        <w:top w:val="none" w:sz="0" w:space="0" w:color="auto"/>
        <w:left w:val="none" w:sz="0" w:space="0" w:color="auto"/>
        <w:bottom w:val="none" w:sz="0" w:space="0" w:color="auto"/>
        <w:right w:val="none" w:sz="0" w:space="0" w:color="auto"/>
      </w:divBdr>
    </w:div>
    <w:div w:id="743185954">
      <w:bodyDiv w:val="1"/>
      <w:marLeft w:val="0"/>
      <w:marRight w:val="0"/>
      <w:marTop w:val="0"/>
      <w:marBottom w:val="0"/>
      <w:divBdr>
        <w:top w:val="none" w:sz="0" w:space="0" w:color="auto"/>
        <w:left w:val="none" w:sz="0" w:space="0" w:color="auto"/>
        <w:bottom w:val="none" w:sz="0" w:space="0" w:color="auto"/>
        <w:right w:val="none" w:sz="0" w:space="0" w:color="auto"/>
      </w:divBdr>
    </w:div>
    <w:div w:id="828864251">
      <w:bodyDiv w:val="1"/>
      <w:marLeft w:val="0"/>
      <w:marRight w:val="0"/>
      <w:marTop w:val="0"/>
      <w:marBottom w:val="0"/>
      <w:divBdr>
        <w:top w:val="none" w:sz="0" w:space="0" w:color="auto"/>
        <w:left w:val="none" w:sz="0" w:space="0" w:color="auto"/>
        <w:bottom w:val="none" w:sz="0" w:space="0" w:color="auto"/>
        <w:right w:val="none" w:sz="0" w:space="0" w:color="auto"/>
      </w:divBdr>
      <w:divsChild>
        <w:div w:id="492766830">
          <w:marLeft w:val="0"/>
          <w:marRight w:val="0"/>
          <w:marTop w:val="0"/>
          <w:marBottom w:val="0"/>
          <w:divBdr>
            <w:top w:val="none" w:sz="0" w:space="0" w:color="auto"/>
            <w:left w:val="none" w:sz="0" w:space="0" w:color="auto"/>
            <w:bottom w:val="none" w:sz="0" w:space="0" w:color="auto"/>
            <w:right w:val="none" w:sz="0" w:space="0" w:color="auto"/>
          </w:divBdr>
          <w:divsChild>
            <w:div w:id="1519343993">
              <w:marLeft w:val="0"/>
              <w:marRight w:val="0"/>
              <w:marTop w:val="0"/>
              <w:marBottom w:val="0"/>
              <w:divBdr>
                <w:top w:val="none" w:sz="0" w:space="0" w:color="auto"/>
                <w:left w:val="none" w:sz="0" w:space="0" w:color="auto"/>
                <w:bottom w:val="none" w:sz="0" w:space="0" w:color="auto"/>
                <w:right w:val="none" w:sz="0" w:space="0" w:color="auto"/>
              </w:divBdr>
              <w:divsChild>
                <w:div w:id="1588731541">
                  <w:marLeft w:val="0"/>
                  <w:marRight w:val="0"/>
                  <w:marTop w:val="0"/>
                  <w:marBottom w:val="0"/>
                  <w:divBdr>
                    <w:top w:val="none" w:sz="0" w:space="0" w:color="auto"/>
                    <w:left w:val="none" w:sz="0" w:space="0" w:color="auto"/>
                    <w:bottom w:val="none" w:sz="0" w:space="0" w:color="auto"/>
                    <w:right w:val="none" w:sz="0" w:space="0" w:color="auto"/>
                  </w:divBdr>
                  <w:divsChild>
                    <w:div w:id="1167398656">
                      <w:marLeft w:val="0"/>
                      <w:marRight w:val="0"/>
                      <w:marTop w:val="0"/>
                      <w:marBottom w:val="0"/>
                      <w:divBdr>
                        <w:top w:val="none" w:sz="0" w:space="0" w:color="auto"/>
                        <w:left w:val="none" w:sz="0" w:space="0" w:color="auto"/>
                        <w:bottom w:val="none" w:sz="0" w:space="0" w:color="auto"/>
                        <w:right w:val="none" w:sz="0" w:space="0" w:color="auto"/>
                      </w:divBdr>
                      <w:divsChild>
                        <w:div w:id="93579557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 w:id="974063308">
      <w:bodyDiv w:val="1"/>
      <w:marLeft w:val="0"/>
      <w:marRight w:val="0"/>
      <w:marTop w:val="0"/>
      <w:marBottom w:val="0"/>
      <w:divBdr>
        <w:top w:val="none" w:sz="0" w:space="0" w:color="auto"/>
        <w:left w:val="none" w:sz="0" w:space="0" w:color="auto"/>
        <w:bottom w:val="none" w:sz="0" w:space="0" w:color="auto"/>
        <w:right w:val="none" w:sz="0" w:space="0" w:color="auto"/>
      </w:divBdr>
    </w:div>
    <w:div w:id="996689948">
      <w:bodyDiv w:val="1"/>
      <w:marLeft w:val="0"/>
      <w:marRight w:val="0"/>
      <w:marTop w:val="0"/>
      <w:marBottom w:val="0"/>
      <w:divBdr>
        <w:top w:val="none" w:sz="0" w:space="0" w:color="auto"/>
        <w:left w:val="none" w:sz="0" w:space="0" w:color="auto"/>
        <w:bottom w:val="none" w:sz="0" w:space="0" w:color="auto"/>
        <w:right w:val="none" w:sz="0" w:space="0" w:color="auto"/>
      </w:divBdr>
    </w:div>
    <w:div w:id="1009675682">
      <w:bodyDiv w:val="1"/>
      <w:marLeft w:val="0"/>
      <w:marRight w:val="0"/>
      <w:marTop w:val="0"/>
      <w:marBottom w:val="0"/>
      <w:divBdr>
        <w:top w:val="none" w:sz="0" w:space="0" w:color="auto"/>
        <w:left w:val="none" w:sz="0" w:space="0" w:color="auto"/>
        <w:bottom w:val="none" w:sz="0" w:space="0" w:color="auto"/>
        <w:right w:val="none" w:sz="0" w:space="0" w:color="auto"/>
      </w:divBdr>
    </w:div>
    <w:div w:id="1046416609">
      <w:bodyDiv w:val="1"/>
      <w:marLeft w:val="0"/>
      <w:marRight w:val="0"/>
      <w:marTop w:val="0"/>
      <w:marBottom w:val="0"/>
      <w:divBdr>
        <w:top w:val="none" w:sz="0" w:space="0" w:color="auto"/>
        <w:left w:val="none" w:sz="0" w:space="0" w:color="auto"/>
        <w:bottom w:val="none" w:sz="0" w:space="0" w:color="auto"/>
        <w:right w:val="none" w:sz="0" w:space="0" w:color="auto"/>
      </w:divBdr>
    </w:div>
    <w:div w:id="1065763431">
      <w:bodyDiv w:val="1"/>
      <w:marLeft w:val="0"/>
      <w:marRight w:val="0"/>
      <w:marTop w:val="0"/>
      <w:marBottom w:val="0"/>
      <w:divBdr>
        <w:top w:val="none" w:sz="0" w:space="0" w:color="auto"/>
        <w:left w:val="none" w:sz="0" w:space="0" w:color="auto"/>
        <w:bottom w:val="none" w:sz="0" w:space="0" w:color="auto"/>
        <w:right w:val="none" w:sz="0" w:space="0" w:color="auto"/>
      </w:divBdr>
      <w:divsChild>
        <w:div w:id="592250558">
          <w:marLeft w:val="0"/>
          <w:marRight w:val="0"/>
          <w:marTop w:val="0"/>
          <w:marBottom w:val="0"/>
          <w:divBdr>
            <w:top w:val="none" w:sz="0" w:space="0" w:color="auto"/>
            <w:left w:val="none" w:sz="0" w:space="0" w:color="auto"/>
            <w:bottom w:val="none" w:sz="0" w:space="0" w:color="auto"/>
            <w:right w:val="none" w:sz="0" w:space="0" w:color="auto"/>
          </w:divBdr>
          <w:divsChild>
            <w:div w:id="1947498282">
              <w:marLeft w:val="0"/>
              <w:marRight w:val="0"/>
              <w:marTop w:val="0"/>
              <w:marBottom w:val="0"/>
              <w:divBdr>
                <w:top w:val="none" w:sz="0" w:space="0" w:color="auto"/>
                <w:left w:val="none" w:sz="0" w:space="0" w:color="auto"/>
                <w:bottom w:val="none" w:sz="0" w:space="0" w:color="auto"/>
                <w:right w:val="none" w:sz="0" w:space="0" w:color="auto"/>
              </w:divBdr>
              <w:divsChild>
                <w:div w:id="1671714745">
                  <w:marLeft w:val="0"/>
                  <w:marRight w:val="0"/>
                  <w:marTop w:val="0"/>
                  <w:marBottom w:val="0"/>
                  <w:divBdr>
                    <w:top w:val="none" w:sz="0" w:space="0" w:color="auto"/>
                    <w:left w:val="none" w:sz="0" w:space="0" w:color="auto"/>
                    <w:bottom w:val="none" w:sz="0" w:space="0" w:color="auto"/>
                    <w:right w:val="none" w:sz="0" w:space="0" w:color="auto"/>
                  </w:divBdr>
                  <w:divsChild>
                    <w:div w:id="951940093">
                      <w:marLeft w:val="0"/>
                      <w:marRight w:val="0"/>
                      <w:marTop w:val="0"/>
                      <w:marBottom w:val="0"/>
                      <w:divBdr>
                        <w:top w:val="none" w:sz="0" w:space="0" w:color="auto"/>
                        <w:left w:val="none" w:sz="0" w:space="0" w:color="auto"/>
                        <w:bottom w:val="none" w:sz="0" w:space="0" w:color="auto"/>
                        <w:right w:val="none" w:sz="0" w:space="0" w:color="auto"/>
                      </w:divBdr>
                      <w:divsChild>
                        <w:div w:id="1965579001">
                          <w:marLeft w:val="0"/>
                          <w:marRight w:val="0"/>
                          <w:marTop w:val="0"/>
                          <w:marBottom w:val="0"/>
                          <w:divBdr>
                            <w:top w:val="none" w:sz="0" w:space="0" w:color="auto"/>
                            <w:left w:val="none" w:sz="0" w:space="0" w:color="auto"/>
                            <w:bottom w:val="none" w:sz="0" w:space="0" w:color="auto"/>
                            <w:right w:val="none" w:sz="0" w:space="0" w:color="auto"/>
                          </w:divBdr>
                          <w:divsChild>
                            <w:div w:id="1219585891">
                              <w:marLeft w:val="0"/>
                              <w:marRight w:val="-3600"/>
                              <w:marTop w:val="0"/>
                              <w:marBottom w:val="0"/>
                              <w:divBdr>
                                <w:top w:val="none" w:sz="0" w:space="0" w:color="auto"/>
                                <w:left w:val="none" w:sz="0" w:space="0" w:color="auto"/>
                                <w:bottom w:val="none" w:sz="0" w:space="0" w:color="auto"/>
                                <w:right w:val="none" w:sz="0" w:space="0" w:color="auto"/>
                              </w:divBdr>
                              <w:divsChild>
                                <w:div w:id="2002541600">
                                  <w:marLeft w:val="0"/>
                                  <w:marRight w:val="0"/>
                                  <w:marTop w:val="0"/>
                                  <w:marBottom w:val="0"/>
                                  <w:divBdr>
                                    <w:top w:val="none" w:sz="0" w:space="0" w:color="auto"/>
                                    <w:left w:val="none" w:sz="0" w:space="0" w:color="auto"/>
                                    <w:bottom w:val="none" w:sz="0" w:space="0" w:color="auto"/>
                                    <w:right w:val="none" w:sz="0" w:space="0" w:color="auto"/>
                                  </w:divBdr>
                                  <w:divsChild>
                                    <w:div w:id="260451297">
                                      <w:marLeft w:val="0"/>
                                      <w:marRight w:val="3750"/>
                                      <w:marTop w:val="0"/>
                                      <w:marBottom w:val="0"/>
                                      <w:divBdr>
                                        <w:top w:val="none" w:sz="0" w:space="0" w:color="auto"/>
                                        <w:left w:val="none" w:sz="0" w:space="0" w:color="auto"/>
                                        <w:bottom w:val="none" w:sz="0" w:space="0" w:color="auto"/>
                                        <w:right w:val="none" w:sz="0" w:space="0" w:color="auto"/>
                                      </w:divBdr>
                                      <w:divsChild>
                                        <w:div w:id="1318145110">
                                          <w:marLeft w:val="0"/>
                                          <w:marRight w:val="0"/>
                                          <w:marTop w:val="0"/>
                                          <w:marBottom w:val="0"/>
                                          <w:divBdr>
                                            <w:top w:val="none" w:sz="0" w:space="0" w:color="auto"/>
                                            <w:left w:val="none" w:sz="0" w:space="0" w:color="auto"/>
                                            <w:bottom w:val="none" w:sz="0" w:space="0" w:color="auto"/>
                                            <w:right w:val="none" w:sz="0" w:space="0" w:color="auto"/>
                                          </w:divBdr>
                                          <w:divsChild>
                                            <w:div w:id="73746239">
                                              <w:marLeft w:val="0"/>
                                              <w:marRight w:val="0"/>
                                              <w:marTop w:val="0"/>
                                              <w:marBottom w:val="0"/>
                                              <w:divBdr>
                                                <w:top w:val="none" w:sz="0" w:space="0" w:color="auto"/>
                                                <w:left w:val="none" w:sz="0" w:space="0" w:color="auto"/>
                                                <w:bottom w:val="none" w:sz="0" w:space="0" w:color="auto"/>
                                                <w:right w:val="none" w:sz="0" w:space="0" w:color="auto"/>
                                              </w:divBdr>
                                              <w:divsChild>
                                                <w:div w:id="132186936">
                                                  <w:marLeft w:val="0"/>
                                                  <w:marRight w:val="0"/>
                                                  <w:marTop w:val="0"/>
                                                  <w:marBottom w:val="0"/>
                                                  <w:divBdr>
                                                    <w:top w:val="none" w:sz="0" w:space="0" w:color="auto"/>
                                                    <w:left w:val="none" w:sz="0" w:space="0" w:color="auto"/>
                                                    <w:bottom w:val="none" w:sz="0" w:space="0" w:color="auto"/>
                                                    <w:right w:val="none" w:sz="0" w:space="0" w:color="auto"/>
                                                  </w:divBdr>
                                                  <w:divsChild>
                                                    <w:div w:id="755326523">
                                                      <w:marLeft w:val="0"/>
                                                      <w:marRight w:val="0"/>
                                                      <w:marTop w:val="0"/>
                                                      <w:marBottom w:val="0"/>
                                                      <w:divBdr>
                                                        <w:top w:val="none" w:sz="0" w:space="0" w:color="auto"/>
                                                        <w:left w:val="none" w:sz="0" w:space="0" w:color="auto"/>
                                                        <w:bottom w:val="none" w:sz="0" w:space="0" w:color="auto"/>
                                                        <w:right w:val="none" w:sz="0" w:space="0" w:color="auto"/>
                                                      </w:divBdr>
                                                      <w:divsChild>
                                                        <w:div w:id="1817188785">
                                                          <w:marLeft w:val="0"/>
                                                          <w:marRight w:val="0"/>
                                                          <w:marTop w:val="0"/>
                                                          <w:marBottom w:val="0"/>
                                                          <w:divBdr>
                                                            <w:top w:val="none" w:sz="0" w:space="0" w:color="auto"/>
                                                            <w:left w:val="none" w:sz="0" w:space="0" w:color="auto"/>
                                                            <w:bottom w:val="none" w:sz="0" w:space="0" w:color="auto"/>
                                                            <w:right w:val="none" w:sz="0" w:space="0" w:color="auto"/>
                                                          </w:divBdr>
                                                          <w:divsChild>
                                                            <w:div w:id="1341155044">
                                                              <w:marLeft w:val="0"/>
                                                              <w:marRight w:val="0"/>
                                                              <w:marTop w:val="0"/>
                                                              <w:marBottom w:val="0"/>
                                                              <w:divBdr>
                                                                <w:top w:val="none" w:sz="0" w:space="0" w:color="auto"/>
                                                                <w:left w:val="none" w:sz="0" w:space="0" w:color="auto"/>
                                                                <w:bottom w:val="none" w:sz="0" w:space="0" w:color="auto"/>
                                                                <w:right w:val="none" w:sz="0" w:space="0" w:color="auto"/>
                                                              </w:divBdr>
                                                              <w:divsChild>
                                                                <w:div w:id="70255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7383">
                                                      <w:marLeft w:val="0"/>
                                                      <w:marRight w:val="0"/>
                                                      <w:marTop w:val="0"/>
                                                      <w:marBottom w:val="0"/>
                                                      <w:divBdr>
                                                        <w:top w:val="none" w:sz="0" w:space="0" w:color="auto"/>
                                                        <w:left w:val="none" w:sz="0" w:space="0" w:color="auto"/>
                                                        <w:bottom w:val="none" w:sz="0" w:space="0" w:color="auto"/>
                                                        <w:right w:val="none" w:sz="0" w:space="0" w:color="auto"/>
                                                      </w:divBdr>
                                                      <w:divsChild>
                                                        <w:div w:id="1110592722">
                                                          <w:marLeft w:val="0"/>
                                                          <w:marRight w:val="0"/>
                                                          <w:marTop w:val="0"/>
                                                          <w:marBottom w:val="0"/>
                                                          <w:divBdr>
                                                            <w:top w:val="none" w:sz="0" w:space="0" w:color="auto"/>
                                                            <w:left w:val="none" w:sz="0" w:space="0" w:color="auto"/>
                                                            <w:bottom w:val="none" w:sz="0" w:space="0" w:color="auto"/>
                                                            <w:right w:val="none" w:sz="0" w:space="0" w:color="auto"/>
                                                          </w:divBdr>
                                                          <w:divsChild>
                                                            <w:div w:id="610013100">
                                                              <w:marLeft w:val="0"/>
                                                              <w:marRight w:val="0"/>
                                                              <w:marTop w:val="0"/>
                                                              <w:marBottom w:val="0"/>
                                                              <w:divBdr>
                                                                <w:top w:val="none" w:sz="0" w:space="0" w:color="auto"/>
                                                                <w:left w:val="none" w:sz="0" w:space="0" w:color="auto"/>
                                                                <w:bottom w:val="none" w:sz="0" w:space="0" w:color="auto"/>
                                                                <w:right w:val="none" w:sz="0" w:space="0" w:color="auto"/>
                                                              </w:divBdr>
                                                              <w:divsChild>
                                                                <w:div w:id="72961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011727">
                                                      <w:marLeft w:val="0"/>
                                                      <w:marRight w:val="0"/>
                                                      <w:marTop w:val="0"/>
                                                      <w:marBottom w:val="0"/>
                                                      <w:divBdr>
                                                        <w:top w:val="none" w:sz="0" w:space="0" w:color="auto"/>
                                                        <w:left w:val="none" w:sz="0" w:space="0" w:color="auto"/>
                                                        <w:bottom w:val="none" w:sz="0" w:space="0" w:color="auto"/>
                                                        <w:right w:val="none" w:sz="0" w:space="0" w:color="auto"/>
                                                      </w:divBdr>
                                                      <w:divsChild>
                                                        <w:div w:id="1593391983">
                                                          <w:marLeft w:val="0"/>
                                                          <w:marRight w:val="0"/>
                                                          <w:marTop w:val="0"/>
                                                          <w:marBottom w:val="0"/>
                                                          <w:divBdr>
                                                            <w:top w:val="none" w:sz="0" w:space="0" w:color="auto"/>
                                                            <w:left w:val="none" w:sz="0" w:space="0" w:color="auto"/>
                                                            <w:bottom w:val="none" w:sz="0" w:space="0" w:color="auto"/>
                                                            <w:right w:val="none" w:sz="0" w:space="0" w:color="auto"/>
                                                          </w:divBdr>
                                                          <w:divsChild>
                                                            <w:div w:id="765461426">
                                                              <w:marLeft w:val="0"/>
                                                              <w:marRight w:val="0"/>
                                                              <w:marTop w:val="0"/>
                                                              <w:marBottom w:val="0"/>
                                                              <w:divBdr>
                                                                <w:top w:val="none" w:sz="0" w:space="0" w:color="auto"/>
                                                                <w:left w:val="none" w:sz="0" w:space="0" w:color="auto"/>
                                                                <w:bottom w:val="none" w:sz="0" w:space="0" w:color="auto"/>
                                                                <w:right w:val="none" w:sz="0" w:space="0" w:color="auto"/>
                                                              </w:divBdr>
                                                              <w:divsChild>
                                                                <w:div w:id="5068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12684">
                                                      <w:marLeft w:val="0"/>
                                                      <w:marRight w:val="0"/>
                                                      <w:marTop w:val="0"/>
                                                      <w:marBottom w:val="0"/>
                                                      <w:divBdr>
                                                        <w:top w:val="none" w:sz="0" w:space="0" w:color="auto"/>
                                                        <w:left w:val="none" w:sz="0" w:space="0" w:color="auto"/>
                                                        <w:bottom w:val="none" w:sz="0" w:space="0" w:color="auto"/>
                                                        <w:right w:val="none" w:sz="0" w:space="0" w:color="auto"/>
                                                      </w:divBdr>
                                                      <w:divsChild>
                                                        <w:div w:id="1725829124">
                                                          <w:marLeft w:val="0"/>
                                                          <w:marRight w:val="0"/>
                                                          <w:marTop w:val="0"/>
                                                          <w:marBottom w:val="0"/>
                                                          <w:divBdr>
                                                            <w:top w:val="none" w:sz="0" w:space="0" w:color="auto"/>
                                                            <w:left w:val="none" w:sz="0" w:space="0" w:color="auto"/>
                                                            <w:bottom w:val="none" w:sz="0" w:space="0" w:color="auto"/>
                                                            <w:right w:val="none" w:sz="0" w:space="0" w:color="auto"/>
                                                          </w:divBdr>
                                                          <w:divsChild>
                                                            <w:div w:id="1013218692">
                                                              <w:marLeft w:val="0"/>
                                                              <w:marRight w:val="0"/>
                                                              <w:marTop w:val="0"/>
                                                              <w:marBottom w:val="0"/>
                                                              <w:divBdr>
                                                                <w:top w:val="none" w:sz="0" w:space="0" w:color="auto"/>
                                                                <w:left w:val="none" w:sz="0" w:space="0" w:color="auto"/>
                                                                <w:bottom w:val="none" w:sz="0" w:space="0" w:color="auto"/>
                                                                <w:right w:val="none" w:sz="0" w:space="0" w:color="auto"/>
                                                              </w:divBdr>
                                                              <w:divsChild>
                                                                <w:div w:id="4813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7921864">
      <w:bodyDiv w:val="1"/>
      <w:marLeft w:val="0"/>
      <w:marRight w:val="0"/>
      <w:marTop w:val="0"/>
      <w:marBottom w:val="0"/>
      <w:divBdr>
        <w:top w:val="none" w:sz="0" w:space="0" w:color="auto"/>
        <w:left w:val="none" w:sz="0" w:space="0" w:color="auto"/>
        <w:bottom w:val="none" w:sz="0" w:space="0" w:color="auto"/>
        <w:right w:val="none" w:sz="0" w:space="0" w:color="auto"/>
      </w:divBdr>
      <w:divsChild>
        <w:div w:id="2034530003">
          <w:marLeft w:val="0"/>
          <w:marRight w:val="0"/>
          <w:marTop w:val="0"/>
          <w:marBottom w:val="60"/>
          <w:divBdr>
            <w:top w:val="none" w:sz="0" w:space="0" w:color="auto"/>
            <w:left w:val="none" w:sz="0" w:space="0" w:color="auto"/>
            <w:bottom w:val="none" w:sz="0" w:space="0" w:color="auto"/>
            <w:right w:val="none" w:sz="0" w:space="0" w:color="auto"/>
          </w:divBdr>
          <w:divsChild>
            <w:div w:id="479034220">
              <w:marLeft w:val="0"/>
              <w:marRight w:val="0"/>
              <w:marTop w:val="0"/>
              <w:marBottom w:val="0"/>
              <w:divBdr>
                <w:top w:val="none" w:sz="0" w:space="0" w:color="auto"/>
                <w:left w:val="none" w:sz="0" w:space="0" w:color="auto"/>
                <w:bottom w:val="none" w:sz="0" w:space="0" w:color="auto"/>
                <w:right w:val="none" w:sz="0" w:space="0" w:color="auto"/>
              </w:divBdr>
              <w:divsChild>
                <w:div w:id="1206914003">
                  <w:marLeft w:val="0"/>
                  <w:marRight w:val="0"/>
                  <w:marTop w:val="0"/>
                  <w:marBottom w:val="0"/>
                  <w:divBdr>
                    <w:top w:val="none" w:sz="0" w:space="0" w:color="auto"/>
                    <w:left w:val="none" w:sz="0" w:space="0" w:color="auto"/>
                    <w:bottom w:val="none" w:sz="0" w:space="0" w:color="auto"/>
                    <w:right w:val="none" w:sz="0" w:space="0" w:color="auto"/>
                  </w:divBdr>
                  <w:divsChild>
                    <w:div w:id="1303272143">
                      <w:marLeft w:val="0"/>
                      <w:marRight w:val="150"/>
                      <w:marTop w:val="30"/>
                      <w:marBottom w:val="0"/>
                      <w:divBdr>
                        <w:top w:val="none" w:sz="0" w:space="0" w:color="auto"/>
                        <w:left w:val="none" w:sz="0" w:space="0" w:color="auto"/>
                        <w:bottom w:val="none" w:sz="0" w:space="0" w:color="auto"/>
                        <w:right w:val="none" w:sz="0" w:space="0" w:color="auto"/>
                      </w:divBdr>
                      <w:divsChild>
                        <w:div w:id="2139913240">
                          <w:marLeft w:val="0"/>
                          <w:marRight w:val="0"/>
                          <w:marTop w:val="0"/>
                          <w:marBottom w:val="0"/>
                          <w:divBdr>
                            <w:top w:val="none" w:sz="0" w:space="0" w:color="auto"/>
                            <w:left w:val="none" w:sz="0" w:space="0" w:color="auto"/>
                            <w:bottom w:val="none" w:sz="0" w:space="0" w:color="auto"/>
                            <w:right w:val="none" w:sz="0" w:space="0" w:color="auto"/>
                          </w:divBdr>
                        </w:div>
                      </w:divsChild>
                    </w:div>
                    <w:div w:id="758252643">
                      <w:marLeft w:val="0"/>
                      <w:marRight w:val="150"/>
                      <w:marTop w:val="30"/>
                      <w:marBottom w:val="0"/>
                      <w:divBdr>
                        <w:top w:val="none" w:sz="0" w:space="0" w:color="auto"/>
                        <w:left w:val="none" w:sz="0" w:space="0" w:color="auto"/>
                        <w:bottom w:val="none" w:sz="0" w:space="0" w:color="auto"/>
                        <w:right w:val="none" w:sz="0" w:space="0" w:color="auto"/>
                      </w:divBdr>
                      <w:divsChild>
                        <w:div w:id="55671277">
                          <w:marLeft w:val="0"/>
                          <w:marRight w:val="0"/>
                          <w:marTop w:val="0"/>
                          <w:marBottom w:val="0"/>
                          <w:divBdr>
                            <w:top w:val="none" w:sz="0" w:space="0" w:color="auto"/>
                            <w:left w:val="none" w:sz="0" w:space="0" w:color="auto"/>
                            <w:bottom w:val="none" w:sz="0" w:space="0" w:color="auto"/>
                            <w:right w:val="none" w:sz="0" w:space="0" w:color="auto"/>
                          </w:divBdr>
                        </w:div>
                      </w:divsChild>
                    </w:div>
                    <w:div w:id="1439367874">
                      <w:marLeft w:val="0"/>
                      <w:marRight w:val="0"/>
                      <w:marTop w:val="0"/>
                      <w:marBottom w:val="0"/>
                      <w:divBdr>
                        <w:top w:val="none" w:sz="0" w:space="0" w:color="auto"/>
                        <w:left w:val="none" w:sz="0" w:space="0" w:color="auto"/>
                        <w:bottom w:val="none" w:sz="0" w:space="0" w:color="auto"/>
                        <w:right w:val="none" w:sz="0" w:space="0" w:color="auto"/>
                      </w:divBdr>
                      <w:divsChild>
                        <w:div w:id="148782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128232">
      <w:bodyDiv w:val="1"/>
      <w:marLeft w:val="0"/>
      <w:marRight w:val="0"/>
      <w:marTop w:val="0"/>
      <w:marBottom w:val="0"/>
      <w:divBdr>
        <w:top w:val="none" w:sz="0" w:space="0" w:color="auto"/>
        <w:left w:val="none" w:sz="0" w:space="0" w:color="auto"/>
        <w:bottom w:val="none" w:sz="0" w:space="0" w:color="auto"/>
        <w:right w:val="none" w:sz="0" w:space="0" w:color="auto"/>
      </w:divBdr>
    </w:div>
    <w:div w:id="1550340469">
      <w:bodyDiv w:val="1"/>
      <w:marLeft w:val="0"/>
      <w:marRight w:val="0"/>
      <w:marTop w:val="0"/>
      <w:marBottom w:val="0"/>
      <w:divBdr>
        <w:top w:val="none" w:sz="0" w:space="0" w:color="auto"/>
        <w:left w:val="none" w:sz="0" w:space="0" w:color="auto"/>
        <w:bottom w:val="none" w:sz="0" w:space="0" w:color="auto"/>
        <w:right w:val="none" w:sz="0" w:space="0" w:color="auto"/>
      </w:divBdr>
    </w:div>
    <w:div w:id="1699117833">
      <w:bodyDiv w:val="1"/>
      <w:marLeft w:val="0"/>
      <w:marRight w:val="0"/>
      <w:marTop w:val="0"/>
      <w:marBottom w:val="0"/>
      <w:divBdr>
        <w:top w:val="none" w:sz="0" w:space="0" w:color="auto"/>
        <w:left w:val="none" w:sz="0" w:space="0" w:color="auto"/>
        <w:bottom w:val="none" w:sz="0" w:space="0" w:color="auto"/>
        <w:right w:val="none" w:sz="0" w:space="0" w:color="auto"/>
      </w:divBdr>
    </w:div>
    <w:div w:id="1772816626">
      <w:bodyDiv w:val="1"/>
      <w:marLeft w:val="0"/>
      <w:marRight w:val="0"/>
      <w:marTop w:val="0"/>
      <w:marBottom w:val="0"/>
      <w:divBdr>
        <w:top w:val="none" w:sz="0" w:space="0" w:color="auto"/>
        <w:left w:val="none" w:sz="0" w:space="0" w:color="auto"/>
        <w:bottom w:val="none" w:sz="0" w:space="0" w:color="auto"/>
        <w:right w:val="none" w:sz="0" w:space="0" w:color="auto"/>
      </w:divBdr>
    </w:div>
    <w:div w:id="1980764510">
      <w:bodyDiv w:val="1"/>
      <w:marLeft w:val="0"/>
      <w:marRight w:val="0"/>
      <w:marTop w:val="0"/>
      <w:marBottom w:val="0"/>
      <w:divBdr>
        <w:top w:val="none" w:sz="0" w:space="0" w:color="auto"/>
        <w:left w:val="none" w:sz="0" w:space="0" w:color="auto"/>
        <w:bottom w:val="none" w:sz="0" w:space="0" w:color="auto"/>
        <w:right w:val="none" w:sz="0" w:space="0" w:color="auto"/>
      </w:divBdr>
    </w:div>
    <w:div w:id="210587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F062C-6C49-46EC-B521-45993402A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12</Pages>
  <Words>780</Words>
  <Characters>4449</Characters>
  <Application>Microsoft Office Word</Application>
  <DocSecurity>0</DocSecurity>
  <Lines>37</Lines>
  <Paragraphs>10</Paragraphs>
  <ScaleCrop>false</ScaleCrop>
  <Company>CMT</Company>
  <LinksUpToDate>false</LinksUpToDate>
  <CharactersWithSpaces>5219</CharactersWithSpaces>
  <SharedDoc>false</SharedDoc>
  <HLinks>
    <vt:vector size="6" baseType="variant">
      <vt:variant>
        <vt:i4>5308483</vt:i4>
      </vt:variant>
      <vt:variant>
        <vt:i4>3510</vt:i4>
      </vt:variant>
      <vt:variant>
        <vt:i4>1030</vt:i4>
      </vt:variant>
      <vt:variant>
        <vt:i4>1</vt:i4>
      </vt:variant>
      <vt:variant>
        <vt:lpwstr>https://res.klook.com/images/fl_lossy.progressive,q_65/c_fill,w_3000,h_1687,f_auto/w_80,x_15,y_15,g_south_west,l_Klook_water_br_trans_yhcmh3/activities/lgyasqa55xj30iq6hbg7/%E9%A0%90%E8%A8%82%E6%89%80%E6%BE%A4%E6%AB%BB%E8%8A%B1%E7%94%BA%E8%A7%92%E5%B7%9D%E6%AD%A6%E8%97%8F%E9%87%8E%E5%8D%9A%E7%89%A9%E9%A4%A8%E9%96%80%E7%A5%A8-Klook%E5%AE%A2%E8%B7%A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【新年商務艙】東北藏王樹冰新潟日本海新幹線６日</dc:title>
  <dc:subject/>
  <dc:creator>tkt</dc:creator>
  <cp:keywords/>
  <cp:lastModifiedBy>user</cp:lastModifiedBy>
  <cp:revision>28</cp:revision>
  <cp:lastPrinted>2024-11-12T08:06:00Z</cp:lastPrinted>
  <dcterms:created xsi:type="dcterms:W3CDTF">2024-08-29T09:47:00Z</dcterms:created>
  <dcterms:modified xsi:type="dcterms:W3CDTF">2024-11-20T09:33:00Z</dcterms:modified>
</cp:coreProperties>
</file>