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75269D" w14:textId="04AD16F8" w:rsidR="007E1153" w:rsidRPr="0086400E" w:rsidRDefault="007E1153" w:rsidP="007E1153">
      <w:pPr>
        <w:pStyle w:val="HTML"/>
        <w:spacing w:line="0" w:lineRule="atLeast"/>
        <w:jc w:val="center"/>
        <w:rPr>
          <w:rStyle w:val="wdtitleth011"/>
          <w:rFonts w:ascii="微軟正黑體" w:eastAsia="微軟正黑體" w:hAnsi="微軟正黑體"/>
          <w:bCs w:val="0"/>
          <w:color w:val="FF61B0"/>
          <w:sz w:val="50"/>
          <w:szCs w:val="50"/>
        </w:rPr>
      </w:pPr>
      <w:r>
        <w:rPr>
          <w:rStyle w:val="wdtitleth011"/>
          <w:rFonts w:ascii="微軟正黑體" w:eastAsia="微軟正黑體" w:hAnsi="微軟正黑體" w:hint="eastAsia"/>
          <w:bCs w:val="0"/>
          <w:color w:val="FF61B0"/>
          <w:sz w:val="50"/>
          <w:szCs w:val="50"/>
        </w:rPr>
        <w:t>【悠閒時光】</w:t>
      </w:r>
      <w:r w:rsidR="00EB4AE9">
        <w:rPr>
          <w:rStyle w:val="wdtitleth011"/>
          <w:rFonts w:ascii="微軟正黑體" w:eastAsia="微軟正黑體" w:hAnsi="微軟正黑體" w:hint="eastAsia"/>
          <w:bCs w:val="0"/>
          <w:color w:val="FF61B0"/>
          <w:sz w:val="50"/>
          <w:szCs w:val="50"/>
        </w:rPr>
        <w:t>關東輕井澤</w:t>
      </w:r>
      <w:r w:rsidRPr="004E57D5">
        <w:rPr>
          <w:rFonts w:ascii="微軟正黑體" w:eastAsia="微軟正黑體" w:hAnsi="微軟正黑體"/>
          <w:b/>
          <w:color w:val="FF61B0"/>
          <w:sz w:val="50"/>
          <w:szCs w:val="50"/>
        </w:rPr>
        <w:t>櫻花夢行</w:t>
      </w:r>
      <w:r>
        <w:rPr>
          <w:rStyle w:val="wdtitleth011"/>
          <w:rFonts w:ascii="微軟正黑體" w:eastAsia="微軟正黑體" w:hAnsi="微軟正黑體" w:hint="eastAsia"/>
          <w:bCs w:val="0"/>
          <w:color w:val="FF61B0"/>
          <w:sz w:val="50"/>
          <w:szCs w:val="50"/>
        </w:rPr>
        <w:t>6日~</w:t>
      </w:r>
    </w:p>
    <w:p w14:paraId="071521BD" w14:textId="6B183517" w:rsidR="00DB2D8C" w:rsidRPr="00793461" w:rsidRDefault="00EB4AE9" w:rsidP="00793461">
      <w:pPr>
        <w:pStyle w:val="HTML"/>
        <w:spacing w:line="0" w:lineRule="atLeast"/>
        <w:jc w:val="center"/>
        <w:rPr>
          <w:rFonts w:ascii="微軟正黑體" w:eastAsia="微軟正黑體" w:hAnsi="微軟正黑體"/>
          <w:b/>
          <w:color w:val="FF61B0"/>
          <w:sz w:val="32"/>
          <w:szCs w:val="36"/>
        </w:rPr>
      </w:pPr>
      <w:r w:rsidRPr="008D3E6D">
        <w:rPr>
          <w:rStyle w:val="wdtitleth011"/>
          <w:rFonts w:ascii="微軟正黑體" w:eastAsia="微軟正黑體" w:hAnsi="微軟正黑體" w:hint="eastAsia"/>
          <w:bCs w:val="0"/>
          <w:color w:val="FF61B0"/>
          <w:sz w:val="31"/>
          <w:szCs w:val="31"/>
        </w:rPr>
        <w:t>中央阿爾卑斯駒岳空中纜車</w:t>
      </w:r>
      <w:r w:rsidR="007E1153" w:rsidRPr="008D3E6D">
        <w:rPr>
          <w:rStyle w:val="wdtitleth011"/>
          <w:rFonts w:ascii="微軟正黑體" w:eastAsia="微軟正黑體" w:hAnsi="微軟正黑體" w:hint="eastAsia"/>
          <w:bCs w:val="0"/>
          <w:color w:val="FF61B0"/>
          <w:sz w:val="31"/>
          <w:szCs w:val="31"/>
        </w:rPr>
        <w:t>‧</w:t>
      </w:r>
      <w:r w:rsidR="00793461" w:rsidRPr="008D3E6D">
        <w:rPr>
          <w:rStyle w:val="wdtitleth011"/>
          <w:rFonts w:ascii="微軟正黑體" w:eastAsia="微軟正黑體" w:hAnsi="微軟正黑體" w:hint="eastAsia"/>
          <w:bCs w:val="0"/>
          <w:color w:val="FF61B0"/>
          <w:sz w:val="31"/>
          <w:szCs w:val="31"/>
        </w:rPr>
        <w:t>輕井澤千住博美術館</w:t>
      </w:r>
      <w:r w:rsidR="007E1153" w:rsidRPr="008D3E6D">
        <w:rPr>
          <w:rStyle w:val="wdtitleth011"/>
          <w:rFonts w:ascii="微軟正黑體" w:eastAsia="微軟正黑體" w:hAnsi="微軟正黑體" w:hint="eastAsia"/>
          <w:bCs w:val="0"/>
          <w:color w:val="FF61B0"/>
          <w:sz w:val="31"/>
          <w:szCs w:val="31"/>
        </w:rPr>
        <w:t>‧</w:t>
      </w:r>
      <w:r w:rsidR="00793461" w:rsidRPr="008D3E6D">
        <w:rPr>
          <w:rStyle w:val="wdtitleth011"/>
          <w:rFonts w:ascii="微軟正黑體" w:eastAsia="微軟正黑體" w:hAnsi="微軟正黑體" w:hint="eastAsia"/>
          <w:bCs w:val="0"/>
          <w:color w:val="FF61B0"/>
          <w:sz w:val="31"/>
          <w:szCs w:val="31"/>
        </w:rPr>
        <w:t>長瀞遊船</w:t>
      </w:r>
      <w:r w:rsidR="008D3E6D" w:rsidRPr="008D3E6D">
        <w:rPr>
          <w:rStyle w:val="wdtitleth011"/>
          <w:rFonts w:ascii="微軟正黑體" w:eastAsia="微軟正黑體" w:hAnsi="微軟正黑體" w:hint="eastAsia"/>
          <w:bCs w:val="0"/>
          <w:color w:val="FF61B0"/>
          <w:sz w:val="31"/>
          <w:szCs w:val="31"/>
        </w:rPr>
        <w:t>‧吾妻峡鐵道自行車</w:t>
      </w:r>
      <w:r w:rsidRPr="005C0F7B">
        <w:rPr>
          <w:rFonts w:ascii="微軟正黑體" w:eastAsia="微軟正黑體" w:hAnsi="微軟正黑體" w:cs="新細明體"/>
          <w:b/>
          <w:noProof/>
          <w:color w:val="0033CC"/>
        </w:rPr>
        <w:drawing>
          <wp:inline distT="0" distB="0" distL="0" distR="0" wp14:anchorId="25D90C5A" wp14:editId="7E8ECDCC">
            <wp:extent cx="6463665" cy="3473987"/>
            <wp:effectExtent l="0" t="0" r="0" b="0"/>
            <wp:docPr id="1242088688" name="圖片 5" descr="一張含有 戶外, 水, 樹狀, 花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88688" name="圖片 5" descr="一張含有 戶外, 水, 樹狀, 花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32" cy="3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FB2D9" w14:textId="3EE5F1C6" w:rsidR="006B078F" w:rsidRDefault="00EB4AE9" w:rsidP="0030603D">
      <w:pPr>
        <w:spacing w:beforeLines="50" w:before="180" w:line="0" w:lineRule="atLeast"/>
        <w:jc w:val="center"/>
        <w:rPr>
          <w:color w:val="0070C0"/>
          <w:lang w:val="zh-TW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 wp14:anchorId="0EDAF808" wp14:editId="477A0132">
            <wp:extent cx="3318181" cy="2127885"/>
            <wp:effectExtent l="0" t="0" r="0" b="5715"/>
            <wp:docPr id="1058649486" name="圖片 11" descr="一張含有 戶外, 橫向, 水, 自然景觀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75887" name="圖片 11" descr="一張含有 戶外, 橫向, 水, 自然景觀 的圖片&#10;&#10;自動產生的描述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755" cy="215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03D">
        <w:rPr>
          <w:rFonts w:hint="eastAsia"/>
          <w:color w:val="0070C0"/>
          <w:lang w:val="zh-TW"/>
        </w:rPr>
        <w:t xml:space="preserve"> </w:t>
      </w:r>
      <w:r>
        <w:rPr>
          <w:noProof/>
        </w:rPr>
        <w:drawing>
          <wp:inline distT="0" distB="0" distL="0" distR="0" wp14:anchorId="305EEBEF" wp14:editId="2E8CBF32">
            <wp:extent cx="3082290" cy="2132526"/>
            <wp:effectExtent l="0" t="0" r="3810" b="1270"/>
            <wp:docPr id="870037102" name="圖片 7" descr="中央アルプス駒ヶ岳ロープウェ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中央アルプス駒ヶ岳ロープウェイ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23" cy="215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E612" w14:textId="6CD7FA72" w:rsidR="008D3E6D" w:rsidRPr="008D3E6D" w:rsidRDefault="008D3E6D" w:rsidP="008D3E6D">
      <w:pPr>
        <w:pStyle w:val="a9"/>
        <w:numPr>
          <w:ilvl w:val="0"/>
          <w:numId w:val="27"/>
        </w:numPr>
        <w:spacing w:line="0" w:lineRule="atLeast"/>
        <w:ind w:leftChars="0"/>
        <w:rPr>
          <w:rFonts w:ascii="微軟正黑體" w:eastAsia="微軟正黑體" w:hAnsi="微軟正黑體"/>
          <w:b/>
          <w:bCs/>
          <w:color w:val="FF6699"/>
          <w:sz w:val="32"/>
          <w:szCs w:val="32"/>
          <w:lang w:val="zh-TW"/>
        </w:rPr>
      </w:pPr>
      <w:r w:rsidRPr="008D3E6D">
        <w:rPr>
          <w:rFonts w:ascii="微軟正黑體" w:eastAsia="微軟正黑體" w:hAnsi="微軟正黑體" w:hint="eastAsia"/>
          <w:b/>
          <w:bCs/>
          <w:color w:val="FF6699"/>
          <w:sz w:val="32"/>
          <w:szCs w:val="32"/>
          <w:lang w:val="zh-TW"/>
        </w:rPr>
        <w:t>特別安排：賞櫻花、芝櫻、梅花、鬱金香</w:t>
      </w:r>
    </w:p>
    <w:p w14:paraId="00A1774E" w14:textId="77777777" w:rsidR="008D3E6D" w:rsidRPr="008D3E6D" w:rsidRDefault="008D3E6D" w:rsidP="008D3E6D">
      <w:pPr>
        <w:spacing w:line="0" w:lineRule="atLeast"/>
        <w:ind w:left="480"/>
        <w:rPr>
          <w:rFonts w:ascii="微軟正黑體" w:eastAsia="微軟正黑體" w:hAnsi="微軟正黑體"/>
          <w:b/>
          <w:bCs/>
          <w:color w:val="FF6699"/>
          <w:sz w:val="22"/>
          <w:szCs w:val="22"/>
          <w:lang w:val="zh-TW"/>
        </w:rPr>
      </w:pPr>
    </w:p>
    <w:p w14:paraId="4319BE46" w14:textId="63D7C0DA" w:rsidR="00793461" w:rsidRDefault="00793461" w:rsidP="00793461">
      <w:pPr>
        <w:spacing w:line="0" w:lineRule="atLeast"/>
        <w:jc w:val="center"/>
        <w:rPr>
          <w:rFonts w:ascii="微軟正黑體" w:eastAsia="微軟正黑體" w:hAnsi="微軟正黑體"/>
          <w:b/>
          <w:color w:val="0070C0"/>
          <w:lang w:val="zh-TW"/>
        </w:rPr>
      </w:pPr>
      <w:r w:rsidRPr="004637C0">
        <w:rPr>
          <w:rFonts w:ascii="微軟正黑體" w:eastAsia="微軟正黑體" w:hAnsi="微軟正黑體" w:cs="新細明體" w:hint="eastAsia"/>
          <w:b/>
          <w:bCs/>
          <w:color w:val="FF0000"/>
          <w:szCs w:val="21"/>
        </w:rPr>
        <w:t>備註：【櫻花盛開季節】依每年天候因素影響，櫻花變化無法完全掌握，全看您和日本櫻花的緣份，敬請瞭解。如遇天候因素</w:t>
      </w:r>
      <w:r w:rsidR="00FB4496">
        <w:rPr>
          <w:rFonts w:ascii="微軟正黑體" w:eastAsia="微軟正黑體" w:hAnsi="微軟正黑體" w:cs="新細明體" w:hint="eastAsia"/>
          <w:b/>
          <w:bCs/>
          <w:color w:val="FF0000"/>
          <w:szCs w:val="21"/>
        </w:rPr>
        <w:t>（</w:t>
      </w:r>
      <w:r w:rsidRPr="004637C0">
        <w:rPr>
          <w:rFonts w:ascii="微軟正黑體" w:eastAsia="微軟正黑體" w:hAnsi="微軟正黑體" w:cs="新細明體" w:hint="eastAsia"/>
          <w:b/>
          <w:bCs/>
          <w:color w:val="FF0000"/>
          <w:szCs w:val="21"/>
        </w:rPr>
        <w:t>下雨.颳風或氣溫...</w:t>
      </w:r>
      <w:r w:rsidR="00FB4496">
        <w:rPr>
          <w:rFonts w:ascii="微軟正黑體" w:eastAsia="微軟正黑體" w:hAnsi="微軟正黑體" w:cs="新細明體" w:hint="eastAsia"/>
          <w:b/>
          <w:bCs/>
          <w:color w:val="FF0000"/>
          <w:szCs w:val="21"/>
        </w:rPr>
        <w:t>）</w:t>
      </w:r>
      <w:r w:rsidRPr="004637C0">
        <w:rPr>
          <w:rFonts w:ascii="微軟正黑體" w:eastAsia="微軟正黑體" w:hAnsi="微軟正黑體" w:cs="新細明體" w:hint="eastAsia"/>
          <w:b/>
          <w:bCs/>
          <w:color w:val="FF0000"/>
          <w:szCs w:val="21"/>
        </w:rPr>
        <w:t>其凋謝或未綻開，會依原行程前往景點純欣賞，請見諒。</w:t>
      </w:r>
    </w:p>
    <w:p w14:paraId="159C1DA7" w14:textId="77777777" w:rsidR="004637C0" w:rsidRDefault="004637C0" w:rsidP="0012739E">
      <w:pPr>
        <w:spacing w:line="0" w:lineRule="atLeast"/>
        <w:jc w:val="center"/>
        <w:rPr>
          <w:rFonts w:ascii="微軟正黑體" w:eastAsia="微軟正黑體" w:hAnsi="微軟正黑體"/>
          <w:b/>
          <w:color w:val="0070C0"/>
          <w:lang w:val="zh-TW"/>
        </w:rPr>
      </w:pPr>
    </w:p>
    <w:p w14:paraId="57D566E0" w14:textId="2DFBE815" w:rsidR="0090053A" w:rsidRPr="00536AC4" w:rsidRDefault="00FB4496" w:rsidP="0012739E">
      <w:pPr>
        <w:spacing w:line="0" w:lineRule="atLeast"/>
        <w:jc w:val="center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70C0"/>
          <w:lang w:val="zh-TW"/>
        </w:rPr>
        <w:t>（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以下航班</w:t>
      </w:r>
      <w:r w:rsidR="00640FBC" w:rsidRPr="00536AC4">
        <w:rPr>
          <w:rFonts w:ascii="微軟正黑體" w:eastAsia="微軟正黑體" w:hAnsi="微軟正黑體" w:hint="eastAsia"/>
          <w:b/>
          <w:color w:val="0070C0"/>
          <w:lang w:val="zh-TW"/>
        </w:rPr>
        <w:t>時間&amp;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接駁時刻</w:t>
      </w:r>
      <w:r w:rsidR="00640FBC" w:rsidRPr="00536AC4">
        <w:rPr>
          <w:rFonts w:ascii="微軟正黑體" w:eastAsia="微軟正黑體" w:hAnsi="微軟正黑體" w:hint="eastAsia"/>
          <w:b/>
          <w:color w:val="0070C0"/>
          <w:lang w:val="zh-TW"/>
        </w:rPr>
        <w:t>等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，僅</w:t>
      </w:r>
      <w:r w:rsidR="00640FBC" w:rsidRPr="00536AC4">
        <w:rPr>
          <w:rFonts w:ascii="微軟正黑體" w:eastAsia="微軟正黑體" w:hAnsi="微軟正黑體" w:hint="eastAsia"/>
          <w:b/>
          <w:color w:val="0070C0"/>
          <w:lang w:val="zh-TW"/>
        </w:rPr>
        <w:t>提供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參考，實際</w:t>
      </w:r>
      <w:r w:rsidR="00640FBC" w:rsidRPr="00536AC4">
        <w:rPr>
          <w:rFonts w:ascii="微軟正黑體" w:eastAsia="微軟正黑體" w:hAnsi="微軟正黑體" w:hint="eastAsia"/>
          <w:b/>
          <w:color w:val="0070C0"/>
          <w:lang w:val="zh-TW"/>
        </w:rPr>
        <w:t>請以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出發日航班為主</w:t>
      </w:r>
      <w:r>
        <w:rPr>
          <w:rFonts w:ascii="微軟正黑體" w:eastAsia="微軟正黑體" w:hAnsi="微軟正黑體" w:hint="eastAsia"/>
          <w:b/>
          <w:color w:val="0070C0"/>
          <w:lang w:val="zh-TW"/>
        </w:rPr>
        <w:t>）</w:t>
      </w:r>
    </w:p>
    <w:tbl>
      <w:tblPr>
        <w:tblW w:w="4900" w:type="pct"/>
        <w:jc w:val="center"/>
        <w:tblBorders>
          <w:top w:val="single" w:sz="8" w:space="0" w:color="984806" w:themeColor="accent6" w:themeShade="80"/>
          <w:bottom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1205"/>
        <w:gridCol w:w="1702"/>
        <w:gridCol w:w="1600"/>
        <w:gridCol w:w="1731"/>
        <w:gridCol w:w="1734"/>
        <w:gridCol w:w="2473"/>
      </w:tblGrid>
      <w:tr w:rsidR="00691E74" w:rsidRPr="00E25713" w14:paraId="4052F244" w14:textId="77777777" w:rsidTr="004637C0">
        <w:trPr>
          <w:trHeight w:val="333"/>
          <w:jc w:val="center"/>
        </w:trPr>
        <w:tc>
          <w:tcPr>
            <w:tcW w:w="1233" w:type="dxa"/>
            <w:shd w:val="clear" w:color="auto" w:fill="FABF8F" w:themeFill="accent6" w:themeFillTint="99"/>
            <w:hideMark/>
          </w:tcPr>
          <w:p w14:paraId="30D87ACA" w14:textId="77777777" w:rsidR="00160B12" w:rsidRPr="004314A0" w:rsidRDefault="00160B12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314A0">
              <w:rPr>
                <w:rFonts w:ascii="微軟正黑體" w:eastAsia="微軟正黑體" w:hAnsi="微軟正黑體" w:hint="eastAsia"/>
                <w:b/>
                <w:bCs/>
              </w:rPr>
              <w:t>程別</w:t>
            </w:r>
          </w:p>
        </w:tc>
        <w:tc>
          <w:tcPr>
            <w:tcW w:w="1748" w:type="dxa"/>
            <w:shd w:val="clear" w:color="auto" w:fill="FABF8F" w:themeFill="accent6" w:themeFillTint="99"/>
            <w:hideMark/>
          </w:tcPr>
          <w:p w14:paraId="7BEB61EF" w14:textId="77777777" w:rsidR="00160B12" w:rsidRPr="004314A0" w:rsidRDefault="00160B12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314A0">
              <w:rPr>
                <w:rFonts w:ascii="微軟正黑體" w:eastAsia="微軟正黑體" w:hAnsi="微軟正黑體" w:hint="eastAsia"/>
                <w:b/>
                <w:bCs/>
              </w:rPr>
              <w:t>航空公司</w:t>
            </w:r>
          </w:p>
        </w:tc>
        <w:tc>
          <w:tcPr>
            <w:tcW w:w="1624" w:type="dxa"/>
            <w:shd w:val="clear" w:color="auto" w:fill="FABF8F" w:themeFill="accent6" w:themeFillTint="99"/>
            <w:hideMark/>
          </w:tcPr>
          <w:p w14:paraId="101903C4" w14:textId="77777777" w:rsidR="00160B12" w:rsidRPr="004314A0" w:rsidRDefault="00160B12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314A0">
              <w:rPr>
                <w:rFonts w:ascii="微軟正黑體" w:eastAsia="微軟正黑體" w:hAnsi="微軟正黑體" w:hint="eastAsia"/>
                <w:b/>
                <w:bCs/>
              </w:rPr>
              <w:t>航班編號</w:t>
            </w:r>
          </w:p>
        </w:tc>
        <w:tc>
          <w:tcPr>
            <w:tcW w:w="1770" w:type="dxa"/>
            <w:shd w:val="clear" w:color="auto" w:fill="FABF8F" w:themeFill="accent6" w:themeFillTint="99"/>
            <w:hideMark/>
          </w:tcPr>
          <w:p w14:paraId="2AB22615" w14:textId="77777777" w:rsidR="00160B12" w:rsidRPr="004314A0" w:rsidRDefault="00160B12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314A0">
              <w:rPr>
                <w:rFonts w:ascii="微軟正黑體" w:eastAsia="微軟正黑體" w:hAnsi="微軟正黑體" w:hint="eastAsia"/>
                <w:b/>
                <w:bCs/>
              </w:rPr>
              <w:t>起飛城市</w:t>
            </w:r>
          </w:p>
        </w:tc>
        <w:tc>
          <w:tcPr>
            <w:tcW w:w="1770" w:type="dxa"/>
            <w:shd w:val="clear" w:color="auto" w:fill="FABF8F" w:themeFill="accent6" w:themeFillTint="99"/>
            <w:hideMark/>
          </w:tcPr>
          <w:p w14:paraId="0F6BD018" w14:textId="77777777" w:rsidR="00160B12" w:rsidRPr="004314A0" w:rsidRDefault="00160B12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314A0">
              <w:rPr>
                <w:rFonts w:ascii="微軟正黑體" w:eastAsia="微軟正黑體" w:hAnsi="微軟正黑體" w:hint="eastAsia"/>
                <w:b/>
                <w:bCs/>
              </w:rPr>
              <w:t>抵達城市</w:t>
            </w:r>
          </w:p>
        </w:tc>
        <w:tc>
          <w:tcPr>
            <w:tcW w:w="2508" w:type="dxa"/>
            <w:shd w:val="clear" w:color="auto" w:fill="FABF8F" w:themeFill="accent6" w:themeFillTint="99"/>
            <w:hideMark/>
          </w:tcPr>
          <w:p w14:paraId="361AE1BD" w14:textId="77777777" w:rsidR="00160B12" w:rsidRPr="004314A0" w:rsidRDefault="00160B12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314A0">
              <w:rPr>
                <w:rFonts w:ascii="微軟正黑體" w:eastAsia="微軟正黑體" w:hAnsi="微軟正黑體" w:hint="eastAsia"/>
                <w:b/>
                <w:bCs/>
              </w:rPr>
              <w:t>起飛/抵達時間</w:t>
            </w:r>
          </w:p>
        </w:tc>
      </w:tr>
      <w:tr w:rsidR="00E1727C" w:rsidRPr="00E25713" w14:paraId="44F8BCC8" w14:textId="77777777" w:rsidTr="004637C0">
        <w:trPr>
          <w:trHeight w:val="477"/>
          <w:jc w:val="center"/>
        </w:trPr>
        <w:tc>
          <w:tcPr>
            <w:tcW w:w="1233" w:type="dxa"/>
            <w:hideMark/>
          </w:tcPr>
          <w:p w14:paraId="4924F60A" w14:textId="77777777" w:rsidR="00E1727C" w:rsidRPr="00E25713" w:rsidRDefault="00E1727C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E25713">
              <w:rPr>
                <w:rFonts w:ascii="微軟正黑體" w:eastAsia="微軟正黑體" w:hAnsi="微軟正黑體" w:hint="eastAsia"/>
                <w:b/>
                <w:bCs/>
              </w:rPr>
              <w:t>去程</w:t>
            </w:r>
          </w:p>
        </w:tc>
        <w:tc>
          <w:tcPr>
            <w:tcW w:w="1748" w:type="dxa"/>
            <w:hideMark/>
          </w:tcPr>
          <w:p w14:paraId="29FFC795" w14:textId="60567983" w:rsidR="00E1727C" w:rsidRDefault="00EE16A5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國泰</w:t>
            </w:r>
            <w:r w:rsidR="00E1727C">
              <w:rPr>
                <w:rFonts w:ascii="微軟正黑體" w:eastAsia="微軟正黑體" w:hAnsi="微軟正黑體" w:hint="eastAsia"/>
              </w:rPr>
              <w:t>航空</w:t>
            </w:r>
          </w:p>
        </w:tc>
        <w:tc>
          <w:tcPr>
            <w:tcW w:w="1624" w:type="dxa"/>
            <w:hideMark/>
          </w:tcPr>
          <w:p w14:paraId="549872D3" w14:textId="15E0C6B4" w:rsidR="00E1727C" w:rsidRDefault="00E1727C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74E86">
              <w:rPr>
                <w:rFonts w:ascii="微軟正黑體" w:eastAsia="微軟正黑體" w:hAnsi="微軟正黑體"/>
              </w:rPr>
              <w:t>C</w:t>
            </w:r>
            <w:r w:rsidR="00583FD6">
              <w:rPr>
                <w:rFonts w:ascii="微軟正黑體" w:eastAsia="微軟正黑體" w:hAnsi="微軟正黑體" w:hint="eastAsia"/>
              </w:rPr>
              <w:t>X</w:t>
            </w:r>
            <w:r w:rsidR="00167A00">
              <w:rPr>
                <w:rFonts w:ascii="微軟正黑體" w:eastAsia="微軟正黑體" w:hAnsi="微軟正黑體" w:hint="eastAsia"/>
              </w:rPr>
              <w:t>530</w:t>
            </w:r>
          </w:p>
        </w:tc>
        <w:tc>
          <w:tcPr>
            <w:tcW w:w="1770" w:type="dxa"/>
            <w:hideMark/>
          </w:tcPr>
          <w:p w14:paraId="7779DE5E" w14:textId="77777777" w:rsidR="00E1727C" w:rsidRDefault="00E1727C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桃園TPE</w:t>
            </w:r>
          </w:p>
        </w:tc>
        <w:tc>
          <w:tcPr>
            <w:tcW w:w="1770" w:type="dxa"/>
            <w:hideMark/>
          </w:tcPr>
          <w:p w14:paraId="1954B490" w14:textId="77777777" w:rsidR="00E1727C" w:rsidRDefault="0018200D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名古屋NGO</w:t>
            </w:r>
          </w:p>
        </w:tc>
        <w:tc>
          <w:tcPr>
            <w:tcW w:w="2508" w:type="dxa"/>
            <w:hideMark/>
          </w:tcPr>
          <w:p w14:paraId="619FA7E4" w14:textId="1E36F6EE" w:rsidR="00E1727C" w:rsidRDefault="004E57D5" w:rsidP="004637C0">
            <w:pPr>
              <w:spacing w:line="0" w:lineRule="atLeast"/>
              <w:jc w:val="center"/>
              <w:rPr>
                <w:rFonts w:ascii="微軟正黑體" w:eastAsia="微軟正黑體" w:hAnsi="微軟正黑體" w:cs="Arial"/>
              </w:rPr>
            </w:pPr>
            <w:r w:rsidRPr="004E57D5">
              <w:rPr>
                <w:rFonts w:ascii="微軟正黑體" w:eastAsia="微軟正黑體" w:hAnsi="微軟正黑體" w:cs="Arial"/>
              </w:rPr>
              <w:t>12</w:t>
            </w:r>
            <w:r>
              <w:rPr>
                <w:rFonts w:ascii="微軟正黑體" w:eastAsia="微軟正黑體" w:hAnsi="微軟正黑體" w:cs="Arial" w:hint="eastAsia"/>
              </w:rPr>
              <w:t>:</w:t>
            </w:r>
            <w:r w:rsidRPr="004E57D5">
              <w:rPr>
                <w:rFonts w:ascii="微軟正黑體" w:eastAsia="微軟正黑體" w:hAnsi="微軟正黑體" w:cs="Arial"/>
              </w:rPr>
              <w:t>00</w:t>
            </w:r>
            <w:r>
              <w:rPr>
                <w:rFonts w:ascii="微軟正黑體" w:eastAsia="微軟正黑體" w:hAnsi="微軟正黑體" w:cs="Arial" w:hint="eastAsia"/>
              </w:rPr>
              <w:t>/</w:t>
            </w:r>
            <w:r w:rsidRPr="004E57D5">
              <w:rPr>
                <w:rFonts w:ascii="微軟正黑體" w:eastAsia="微軟正黑體" w:hAnsi="微軟正黑體" w:cs="Arial"/>
              </w:rPr>
              <w:t>15</w:t>
            </w:r>
            <w:r>
              <w:rPr>
                <w:rFonts w:ascii="微軟正黑體" w:eastAsia="微軟正黑體" w:hAnsi="微軟正黑體" w:cs="Arial" w:hint="eastAsia"/>
              </w:rPr>
              <w:t>:</w:t>
            </w:r>
            <w:r w:rsidRPr="004E57D5">
              <w:rPr>
                <w:rFonts w:ascii="微軟正黑體" w:eastAsia="微軟正黑體" w:hAnsi="微軟正黑體" w:cs="Arial"/>
              </w:rPr>
              <w:t>35</w:t>
            </w:r>
          </w:p>
        </w:tc>
      </w:tr>
      <w:tr w:rsidR="00E1727C" w:rsidRPr="00E25713" w14:paraId="48C390FA" w14:textId="77777777" w:rsidTr="004637C0">
        <w:trPr>
          <w:trHeight w:val="477"/>
          <w:jc w:val="center"/>
        </w:trPr>
        <w:tc>
          <w:tcPr>
            <w:tcW w:w="1233" w:type="dxa"/>
            <w:hideMark/>
          </w:tcPr>
          <w:p w14:paraId="156F0E2A" w14:textId="77777777" w:rsidR="00E1727C" w:rsidRPr="00E25713" w:rsidRDefault="00E1727C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E25713">
              <w:rPr>
                <w:rFonts w:ascii="微軟正黑體" w:eastAsia="微軟正黑體" w:hAnsi="微軟正黑體" w:hint="eastAsia"/>
                <w:b/>
                <w:bCs/>
              </w:rPr>
              <w:t>回程</w:t>
            </w:r>
          </w:p>
        </w:tc>
        <w:tc>
          <w:tcPr>
            <w:tcW w:w="1748" w:type="dxa"/>
            <w:hideMark/>
          </w:tcPr>
          <w:p w14:paraId="607F1C00" w14:textId="049A2B1E" w:rsidR="00E1727C" w:rsidRDefault="00BB6D41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國泰</w:t>
            </w:r>
            <w:r w:rsidR="00E1727C">
              <w:rPr>
                <w:rFonts w:ascii="微軟正黑體" w:eastAsia="微軟正黑體" w:hAnsi="微軟正黑體" w:hint="eastAsia"/>
              </w:rPr>
              <w:t>航空</w:t>
            </w:r>
          </w:p>
        </w:tc>
        <w:tc>
          <w:tcPr>
            <w:tcW w:w="1624" w:type="dxa"/>
            <w:hideMark/>
          </w:tcPr>
          <w:p w14:paraId="0762156E" w14:textId="1CA529CF" w:rsidR="00E1727C" w:rsidRDefault="00E1727C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74E86">
              <w:rPr>
                <w:rFonts w:ascii="微軟正黑體" w:eastAsia="微軟正黑體" w:hAnsi="微軟正黑體"/>
              </w:rPr>
              <w:t>C</w:t>
            </w:r>
            <w:r w:rsidR="000F5114">
              <w:rPr>
                <w:rFonts w:ascii="微軟正黑體" w:eastAsia="微軟正黑體" w:hAnsi="微軟正黑體" w:hint="eastAsia"/>
              </w:rPr>
              <w:t>X</w:t>
            </w:r>
            <w:r w:rsidR="00E50A54">
              <w:rPr>
                <w:rFonts w:ascii="微軟正黑體" w:eastAsia="微軟正黑體" w:hAnsi="微軟正黑體" w:hint="eastAsia"/>
              </w:rPr>
              <w:t>451</w:t>
            </w:r>
          </w:p>
        </w:tc>
        <w:tc>
          <w:tcPr>
            <w:tcW w:w="1770" w:type="dxa"/>
            <w:hideMark/>
          </w:tcPr>
          <w:p w14:paraId="58DCBFE0" w14:textId="7F5F34FD" w:rsidR="00E1727C" w:rsidRDefault="004E57D5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成田 NRT</w:t>
            </w:r>
          </w:p>
        </w:tc>
        <w:tc>
          <w:tcPr>
            <w:tcW w:w="1770" w:type="dxa"/>
            <w:hideMark/>
          </w:tcPr>
          <w:p w14:paraId="27B9E6F1" w14:textId="7A17E7CE" w:rsidR="00E1727C" w:rsidRDefault="00E1727C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桃園TPE</w:t>
            </w:r>
          </w:p>
        </w:tc>
        <w:tc>
          <w:tcPr>
            <w:tcW w:w="2508" w:type="dxa"/>
            <w:hideMark/>
          </w:tcPr>
          <w:p w14:paraId="21DD7AFA" w14:textId="4DEFFD3D" w:rsidR="00E1727C" w:rsidRDefault="004E57D5" w:rsidP="004637C0">
            <w:pPr>
              <w:spacing w:line="0" w:lineRule="atLeast"/>
              <w:jc w:val="center"/>
              <w:rPr>
                <w:rFonts w:ascii="微軟正黑體" w:eastAsia="微軟正黑體" w:hAnsi="微軟正黑體" w:cs="Arial"/>
              </w:rPr>
            </w:pPr>
            <w:r w:rsidRPr="004E57D5">
              <w:rPr>
                <w:rFonts w:ascii="微軟正黑體" w:eastAsia="微軟正黑體" w:hAnsi="微軟正黑體" w:cs="Arial"/>
              </w:rPr>
              <w:t>15</w:t>
            </w:r>
            <w:r>
              <w:rPr>
                <w:rFonts w:ascii="微軟正黑體" w:eastAsia="微軟正黑體" w:hAnsi="微軟正黑體" w:cs="Arial" w:hint="eastAsia"/>
              </w:rPr>
              <w:t>:</w:t>
            </w:r>
            <w:r w:rsidRPr="004E57D5">
              <w:rPr>
                <w:rFonts w:ascii="微軟正黑體" w:eastAsia="微軟正黑體" w:hAnsi="微軟正黑體" w:cs="Arial"/>
              </w:rPr>
              <w:t>45</w:t>
            </w:r>
            <w:r>
              <w:rPr>
                <w:rFonts w:ascii="微軟正黑體" w:eastAsia="微軟正黑體" w:hAnsi="微軟正黑體" w:cs="Arial" w:hint="eastAsia"/>
              </w:rPr>
              <w:t>/</w:t>
            </w:r>
            <w:r w:rsidRPr="004E57D5">
              <w:rPr>
                <w:rFonts w:ascii="微軟正黑體" w:eastAsia="微軟正黑體" w:hAnsi="微軟正黑體" w:cs="Arial"/>
              </w:rPr>
              <w:t>18</w:t>
            </w:r>
            <w:r>
              <w:rPr>
                <w:rFonts w:ascii="微軟正黑體" w:eastAsia="微軟正黑體" w:hAnsi="微軟正黑體" w:cs="Arial" w:hint="eastAsia"/>
              </w:rPr>
              <w:t>:</w:t>
            </w:r>
            <w:r w:rsidRPr="004E57D5">
              <w:rPr>
                <w:rFonts w:ascii="微軟正黑體" w:eastAsia="微軟正黑體" w:hAnsi="微軟正黑體" w:cs="Arial"/>
              </w:rPr>
              <w:t>25</w:t>
            </w:r>
          </w:p>
        </w:tc>
      </w:tr>
    </w:tbl>
    <w:p w14:paraId="5DD3B3C0" w14:textId="77777777" w:rsidR="00793461" w:rsidRDefault="00793461"/>
    <w:tbl>
      <w:tblPr>
        <w:tblW w:w="4900" w:type="pct"/>
        <w:jc w:val="center"/>
        <w:tblBorders>
          <w:top w:val="single" w:sz="8" w:space="0" w:color="984806" w:themeColor="accent6" w:themeShade="80"/>
          <w:bottom w:val="single" w:sz="8" w:space="0" w:color="984806" w:themeColor="accent6" w:themeShade="80"/>
          <w:insideH w:val="single" w:sz="8" w:space="0" w:color="984806" w:themeColor="accent6" w:themeShade="80"/>
          <w:insideV w:val="single" w:sz="8" w:space="0" w:color="984806" w:themeColor="accent6" w:themeShade="80"/>
        </w:tblBorders>
        <w:tblLayout w:type="fixed"/>
        <w:tblCellMar>
          <w:left w:w="85" w:type="dxa"/>
          <w:right w:w="85" w:type="dxa"/>
        </w:tblCellMar>
        <w:tblLook w:val="0020" w:firstRow="1" w:lastRow="0" w:firstColumn="0" w:lastColumn="0" w:noHBand="0" w:noVBand="0"/>
      </w:tblPr>
      <w:tblGrid>
        <w:gridCol w:w="1205"/>
        <w:gridCol w:w="170"/>
        <w:gridCol w:w="9070"/>
      </w:tblGrid>
      <w:tr w:rsidR="004E57D5" w:rsidRPr="00E25713" w14:paraId="77C25D56" w14:textId="77777777" w:rsidTr="004637C0">
        <w:trPr>
          <w:jc w:val="center"/>
        </w:trPr>
        <w:tc>
          <w:tcPr>
            <w:tcW w:w="1216" w:type="dxa"/>
            <w:shd w:val="clear" w:color="auto" w:fill="FABF8F" w:themeFill="accent6" w:themeFillTint="99"/>
            <w:vAlign w:val="center"/>
          </w:tcPr>
          <w:p w14:paraId="5563ACFC" w14:textId="1A59B617" w:rsidR="004E57D5" w:rsidRDefault="004E57D5" w:rsidP="000F3D67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7815F8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lastRenderedPageBreak/>
              <w:t>第一天</w:t>
            </w:r>
          </w:p>
        </w:tc>
        <w:tc>
          <w:tcPr>
            <w:tcW w:w="9341" w:type="dxa"/>
            <w:gridSpan w:val="2"/>
            <w:vAlign w:val="center"/>
          </w:tcPr>
          <w:p w14:paraId="6BF02B84" w14:textId="4BAD33A3" w:rsidR="004E57D5" w:rsidRDefault="004E57D5" w:rsidP="00396F7D">
            <w:pPr>
              <w:spacing w:line="0" w:lineRule="atLeast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9614DC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桃園機場-中部機場</w:t>
            </w:r>
            <w:r w:rsidRPr="009614DC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→</w:t>
            </w:r>
            <w:r w:rsidR="00D6094D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昼神溫泉</w:t>
            </w:r>
          </w:p>
        </w:tc>
      </w:tr>
      <w:tr w:rsidR="004E57D5" w:rsidRPr="004637C0" w14:paraId="15450FC3" w14:textId="77777777" w:rsidTr="004637C0">
        <w:trPr>
          <w:jc w:val="center"/>
        </w:trPr>
        <w:tc>
          <w:tcPr>
            <w:tcW w:w="10557" w:type="dxa"/>
            <w:gridSpan w:val="3"/>
            <w:shd w:val="clear" w:color="auto" w:fill="auto"/>
            <w:vAlign w:val="center"/>
          </w:tcPr>
          <w:p w14:paraId="62F9692F" w14:textId="1ADD9525" w:rsidR="004E57D5" w:rsidRPr="004637C0" w:rsidRDefault="004E57D5" w:rsidP="004E57D5">
            <w:pPr>
              <w:pStyle w:val="a9"/>
              <w:spacing w:line="0" w:lineRule="atLeast"/>
              <w:ind w:leftChars="0" w:left="0"/>
              <w:rPr>
                <w:rFonts w:ascii="微軟正黑體" w:eastAsia="微軟正黑體" w:hAnsi="微軟正黑體"/>
                <w:sz w:val="22"/>
              </w:rPr>
            </w:pPr>
            <w:r w:rsidRPr="004637C0">
              <w:rPr>
                <w:rFonts w:ascii="微軟正黑體" w:eastAsia="微軟正黑體" w:hAnsi="微軟正黑體" w:cs="Arial" w:hint="eastAsia"/>
                <w:color w:val="000000"/>
                <w:sz w:val="22"/>
              </w:rPr>
              <w:t>本日於桃園國際機場集合，專人協助辦理出境手續，搭乘豪華客機飛往日本中部機場。</w:t>
            </w:r>
            <w:r w:rsidRPr="004637C0">
              <w:rPr>
                <w:rFonts w:ascii="微軟正黑體" w:eastAsia="微軟正黑體" w:hAnsi="微軟正黑體" w:hint="eastAsia"/>
                <w:color w:val="000000"/>
                <w:sz w:val="22"/>
              </w:rPr>
              <w:t>抵達後先進飯店休息。今晚養足精神，以備翌日展開此次豐盛愉快的旅程。</w:t>
            </w:r>
          </w:p>
        </w:tc>
      </w:tr>
      <w:tr w:rsidR="004E57D5" w:rsidRPr="004637C0" w14:paraId="0311DD27" w14:textId="77777777" w:rsidTr="004637C0">
        <w:trPr>
          <w:jc w:val="center"/>
        </w:trPr>
        <w:tc>
          <w:tcPr>
            <w:tcW w:w="10557" w:type="dxa"/>
            <w:gridSpan w:val="3"/>
            <w:shd w:val="clear" w:color="auto" w:fill="auto"/>
            <w:vAlign w:val="center"/>
          </w:tcPr>
          <w:p w14:paraId="23EAD59E" w14:textId="0C93EB72" w:rsidR="004E57D5" w:rsidRPr="004637C0" w:rsidRDefault="004E57D5" w:rsidP="00396F7D">
            <w:pPr>
              <w:spacing w:line="0" w:lineRule="atLeast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早餐：XXX　　　　  中餐：機上簡餐　　      晚餐：飯店內用會席料理 或 </w:t>
            </w:r>
            <w:r w:rsidR="00D6094D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飯店內用百匯</w:t>
            </w: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自助餐</w:t>
            </w:r>
          </w:p>
        </w:tc>
      </w:tr>
      <w:tr w:rsidR="004E57D5" w:rsidRPr="004637C0" w14:paraId="125369B1" w14:textId="77777777" w:rsidTr="004637C0">
        <w:trPr>
          <w:jc w:val="center"/>
        </w:trPr>
        <w:tc>
          <w:tcPr>
            <w:tcW w:w="10557" w:type="dxa"/>
            <w:gridSpan w:val="3"/>
            <w:shd w:val="clear" w:color="auto" w:fill="auto"/>
            <w:vAlign w:val="center"/>
          </w:tcPr>
          <w:p w14:paraId="2AC99485" w14:textId="28568CA4" w:rsidR="004E57D5" w:rsidRPr="004637C0" w:rsidRDefault="004E57D5" w:rsidP="00396F7D">
            <w:pPr>
              <w:spacing w:line="0" w:lineRule="atLeast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住宿：</w:t>
            </w:r>
            <w:r w:rsidR="0064573A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湯元飯店阿智川 或 湯多利之里</w:t>
            </w:r>
            <w:r w:rsidR="0064573A" w:rsidRPr="004637C0">
              <w:rPr>
                <w:rFonts w:ascii="微軟正黑體" w:eastAsia="微軟正黑體" w:hAnsi="微軟正黑體" w:cs="Courier New"/>
                <w:color w:val="0070C0"/>
                <w:kern w:val="0"/>
                <w:sz w:val="22"/>
                <w:szCs w:val="22"/>
              </w:rPr>
              <w:t xml:space="preserve"> </w:t>
            </w:r>
            <w:r w:rsidR="0064573A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伊那華 或</w:t>
            </w:r>
            <w:r w:rsidR="007E1153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 惠山 Yurui 旅館 或 花薫之宿好乃亭溫泉旅館 或 昼神天心飯店 或 同級</w:t>
            </w:r>
          </w:p>
        </w:tc>
      </w:tr>
      <w:tr w:rsidR="00160B12" w:rsidRPr="00E25713" w14:paraId="6C60EBBA" w14:textId="77777777" w:rsidTr="004637C0">
        <w:trPr>
          <w:jc w:val="center"/>
        </w:trPr>
        <w:tc>
          <w:tcPr>
            <w:tcW w:w="1216" w:type="dxa"/>
            <w:shd w:val="clear" w:color="auto" w:fill="FABF8F" w:themeFill="accent6" w:themeFillTint="99"/>
            <w:vAlign w:val="center"/>
            <w:hideMark/>
          </w:tcPr>
          <w:p w14:paraId="69CF8250" w14:textId="77777777" w:rsidR="00160B12" w:rsidRPr="007815F8" w:rsidRDefault="00BB695B" w:rsidP="000F3D67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第二</w:t>
            </w:r>
            <w:r w:rsidR="00160B12" w:rsidRPr="007815F8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天</w:t>
            </w:r>
          </w:p>
        </w:tc>
        <w:tc>
          <w:tcPr>
            <w:tcW w:w="9341" w:type="dxa"/>
            <w:gridSpan w:val="2"/>
            <w:vAlign w:val="center"/>
            <w:hideMark/>
          </w:tcPr>
          <w:p w14:paraId="58C72EF2" w14:textId="540DB212" w:rsidR="008F139A" w:rsidRPr="00A93ED5" w:rsidRDefault="00D6094D" w:rsidP="00396F7D">
            <w:pPr>
              <w:spacing w:line="0" w:lineRule="atLeast"/>
              <w:rPr>
                <w:rFonts w:ascii="微軟正黑體" w:eastAsiaTheme="minorEastAsia" w:hAnsi="微軟正黑體"/>
                <w:b/>
                <w:color w:val="000000" w:themeColor="text1"/>
                <w:sz w:val="28"/>
                <w:szCs w:val="28"/>
              </w:rPr>
            </w:pPr>
            <w:r w:rsidRPr="00D6094D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中央阿爾卑斯駒岳空中纜車</w:t>
            </w:r>
            <w:r w:rsidR="00BB6D41" w:rsidRPr="00A84D4D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→</w:t>
            </w:r>
            <w:r>
              <w:rPr>
                <w:rFonts w:ascii="微軟正黑體" w:eastAsia="微軟正黑體" w:hAnsi="微軟正黑體" w:hint="eastAsia"/>
                <w:b/>
                <w:noProof/>
                <w:color w:val="FF3399"/>
                <w:sz w:val="28"/>
                <w:szCs w:val="28"/>
              </w:rPr>
              <w:drawing>
                <wp:inline distT="0" distB="0" distL="0" distR="0" wp14:anchorId="41F7AF58" wp14:editId="786DBEEE">
                  <wp:extent cx="261472" cy="238125"/>
                  <wp:effectExtent l="0" t="0" r="5715" b="0"/>
                  <wp:docPr id="1701368330" name="圖片 1701368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28" cy="24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4AE9" w:rsidRPr="00EB4AE9">
              <w:rPr>
                <w:rFonts w:ascii="微軟正黑體" w:eastAsia="微軟正黑體" w:hAnsi="微軟正黑體" w:hint="eastAsia"/>
                <w:b/>
                <w:color w:val="FF3399"/>
                <w:sz w:val="28"/>
                <w:szCs w:val="28"/>
              </w:rPr>
              <w:t>~天下第一櫻~</w:t>
            </w:r>
            <w:r w:rsidRPr="00D6094D">
              <w:rPr>
                <w:rFonts w:ascii="微軟正黑體" w:eastAsia="微軟正黑體" w:hAnsi="微軟正黑體" w:hint="eastAsia"/>
                <w:b/>
                <w:color w:val="FF3399"/>
                <w:sz w:val="28"/>
                <w:szCs w:val="28"/>
              </w:rPr>
              <w:t>高遠城址公園</w:t>
            </w:r>
            <w:r w:rsidR="000E7B8A" w:rsidRPr="00A84D4D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→</w:t>
            </w:r>
            <w:r w:rsidRPr="00D6094D">
              <w:rPr>
                <w:rFonts w:ascii="微軟正黑體" w:eastAsia="微軟正黑體" w:hAnsi="微軟正黑體" w:hint="eastAsia"/>
                <w:b/>
                <w:color w:val="FF3399"/>
                <w:sz w:val="28"/>
                <w:szCs w:val="28"/>
              </w:rPr>
              <w:t>信州伊那梅苑</w:t>
            </w:r>
            <w:r w:rsidR="00FB4496">
              <w:rPr>
                <w:rFonts w:ascii="微軟正黑體" w:eastAsia="微軟正黑體" w:hAnsi="微軟正黑體" w:hint="eastAsia"/>
                <w:b/>
                <w:color w:val="FF3399"/>
                <w:sz w:val="28"/>
                <w:szCs w:val="28"/>
              </w:rPr>
              <w:t>（</w:t>
            </w:r>
            <w:r>
              <w:rPr>
                <w:rFonts w:ascii="微軟正黑體" w:eastAsia="微軟正黑體" w:hAnsi="微軟正黑體" w:hint="eastAsia"/>
                <w:b/>
                <w:color w:val="FF3399"/>
                <w:sz w:val="28"/>
                <w:szCs w:val="28"/>
              </w:rPr>
              <w:t>梅花</w:t>
            </w:r>
            <w:r w:rsidR="00FB4496">
              <w:rPr>
                <w:rFonts w:ascii="微軟正黑體" w:eastAsia="微軟正黑體" w:hAnsi="微軟正黑體" w:hint="eastAsia"/>
                <w:b/>
                <w:color w:val="FF3399"/>
                <w:sz w:val="28"/>
                <w:szCs w:val="28"/>
              </w:rPr>
              <w:t>）</w:t>
            </w:r>
          </w:p>
        </w:tc>
      </w:tr>
      <w:tr w:rsidR="00160B12" w:rsidRPr="004637C0" w14:paraId="630A43E4" w14:textId="77777777" w:rsidTr="004637C0">
        <w:trPr>
          <w:jc w:val="center"/>
        </w:trPr>
        <w:tc>
          <w:tcPr>
            <w:tcW w:w="10557" w:type="dxa"/>
            <w:gridSpan w:val="3"/>
            <w:hideMark/>
          </w:tcPr>
          <w:p w14:paraId="26CC0D57" w14:textId="677AD456" w:rsidR="00EB4AE9" w:rsidRPr="004637C0" w:rsidRDefault="00EB4AE9" w:rsidP="00AA34AC">
            <w:pPr>
              <w:spacing w:line="0" w:lineRule="atLeast"/>
              <w:jc w:val="both"/>
              <w:rPr>
                <w:rFonts w:ascii="微軟正黑體" w:eastAsiaTheme="minorEastAsia" w:hAnsi="微軟正黑體"/>
                <w:sz w:val="22"/>
                <w:szCs w:val="22"/>
              </w:rPr>
            </w:pPr>
            <w:r w:rsidRPr="004637C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63F4199A" wp14:editId="50FC419B">
                  <wp:simplePos x="0" y="0"/>
                  <wp:positionH relativeFrom="column">
                    <wp:posOffset>4076065</wp:posOffset>
                  </wp:positionH>
                  <wp:positionV relativeFrom="paragraph">
                    <wp:posOffset>38818</wp:posOffset>
                  </wp:positionV>
                  <wp:extent cx="2520000" cy="1652400"/>
                  <wp:effectExtent l="0" t="0" r="0" b="5080"/>
                  <wp:wrapSquare wrapText="bothSides"/>
                  <wp:docPr id="442138236" name="圖片 7" descr="中央アルプス駒ヶ岳ロープウェ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中央アルプス駒ヶ岳ロープウェ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4AC" w:rsidRPr="004637C0">
              <w:rPr>
                <w:rFonts w:ascii="微軟正黑體" w:eastAsia="微軟正黑體" w:hAnsi="微軟正黑體" w:cs="新細明體" w:hint="eastAsia"/>
                <w:b/>
                <w:color w:val="0033CC"/>
                <w:sz w:val="22"/>
                <w:szCs w:val="22"/>
              </w:rPr>
              <w:t>【</w:t>
            </w:r>
            <w:r w:rsidR="00D6094D" w:rsidRPr="004637C0">
              <w:rPr>
                <w:rFonts w:ascii="微軟正黑體" w:eastAsia="微軟正黑體" w:hAnsi="微軟正黑體" w:cs="新細明體" w:hint="eastAsia"/>
                <w:b/>
                <w:color w:val="0033CC"/>
                <w:sz w:val="22"/>
                <w:szCs w:val="22"/>
              </w:rPr>
              <w:t>中央阿爾卑斯駒岳空中纜車</w:t>
            </w:r>
            <w:r w:rsidR="00AA34AC" w:rsidRPr="004637C0">
              <w:rPr>
                <w:rFonts w:ascii="微軟正黑體" w:eastAsia="微軟正黑體" w:hAnsi="微軟正黑體" w:cs="新細明體" w:hint="eastAsia"/>
                <w:b/>
                <w:color w:val="0033CC"/>
                <w:sz w:val="22"/>
                <w:szCs w:val="22"/>
              </w:rPr>
              <w:t>】</w:t>
            </w:r>
            <w:r w:rsidR="009B24CA" w:rsidRPr="004637C0">
              <w:rPr>
                <w:rFonts w:ascii="微軟正黑體" w:eastAsia="微軟正黑體" w:hAnsi="微軟正黑體" w:hint="eastAsia"/>
                <w:sz w:val="22"/>
                <w:szCs w:val="22"/>
              </w:rPr>
              <w:t>中央阿爾卑斯駒岳空中纜車是連接信州的駒根高原與標高</w:t>
            </w:r>
            <w:r w:rsidR="009B24CA" w:rsidRPr="004637C0">
              <w:rPr>
                <w:rFonts w:ascii="微軟正黑體" w:eastAsia="微軟正黑體" w:hAnsi="微軟正黑體"/>
                <w:sz w:val="22"/>
                <w:szCs w:val="22"/>
              </w:rPr>
              <w:t>2,612</w:t>
            </w:r>
            <w:r w:rsidR="009B24CA" w:rsidRPr="004637C0">
              <w:rPr>
                <w:rFonts w:ascii="微軟正黑體" w:eastAsia="微軟正黑體" w:hAnsi="微軟正黑體" w:hint="eastAsia"/>
                <w:sz w:val="22"/>
                <w:szCs w:val="22"/>
              </w:rPr>
              <w:t>米的千畳敷的觀景纜車，也是日本落差最大的纜車之一。乘坐纜車時，遊客可以從空中俯瞰壯麗的中央阿爾卑斯山脈與山谷景觀，四季變幻的美景盡收眼底。春天的綠意盎然、夏天的高山花卉、秋天的紅葉層層、冬天的雪山風光，各有不同的震撼視覺效果。</w:t>
            </w:r>
          </w:p>
          <w:p w14:paraId="494636F1" w14:textId="2FEF1D17" w:rsidR="00AA34AC" w:rsidRPr="004637C0" w:rsidRDefault="00AA34AC" w:rsidP="00BB6D4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hint="eastAsia"/>
                <w:b/>
                <w:noProof/>
                <w:color w:val="FF3399"/>
                <w:sz w:val="22"/>
                <w:szCs w:val="22"/>
              </w:rPr>
              <w:drawing>
                <wp:inline distT="0" distB="0" distL="0" distR="0" wp14:anchorId="42D07EEA" wp14:editId="48F74419">
                  <wp:extent cx="261472" cy="238125"/>
                  <wp:effectExtent l="0" t="0" r="5715" b="0"/>
                  <wp:docPr id="129452883" name="圖片 129452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28" cy="24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FF3399"/>
                <w:sz w:val="22"/>
                <w:szCs w:val="22"/>
              </w:rPr>
              <w:t>【</w:t>
            </w:r>
            <w:r w:rsidR="009B24CA" w:rsidRPr="004637C0">
              <w:rPr>
                <w:rFonts w:ascii="微軟正黑體" w:eastAsia="微軟正黑體" w:hAnsi="微軟正黑體" w:cs="新細明體" w:hint="eastAsia"/>
                <w:b/>
                <w:color w:val="FF3399"/>
                <w:sz w:val="22"/>
                <w:szCs w:val="22"/>
              </w:rPr>
              <w:t>高遠城址公園</w:t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FF3399"/>
                <w:sz w:val="22"/>
                <w:szCs w:val="22"/>
              </w:rPr>
              <w:t>】</w:t>
            </w:r>
            <w:r w:rsidR="009B24CA" w:rsidRPr="004637C0">
              <w:rPr>
                <w:rFonts w:ascii="微軟正黑體" w:eastAsia="微軟正黑體" w:hAnsi="微軟正黑體" w:hint="eastAsia"/>
                <w:sz w:val="22"/>
                <w:szCs w:val="22"/>
              </w:rPr>
              <w:t>長野縣的高遠城址公園被譽為「天下第一櫻」，每年春天吸引無數遊客來此賞花。這裡種植了約1,500株高遠小彼岸櫻，以其花瓣小而密、色澤鮮艷的粉紅色著稱，為山城遺跡披上粉紅色的夢幻外衣。當櫻花盛開時，整座公園宛如一片櫻色雲海，與周圍的遠山景色相互輝映，令人陶醉。</w:t>
            </w:r>
          </w:p>
          <w:p w14:paraId="5307A405" w14:textId="7C583E15" w:rsidR="009D57B4" w:rsidRPr="004637C0" w:rsidRDefault="000E7B8A" w:rsidP="009B24CA">
            <w:pPr>
              <w:pStyle w:val="Web"/>
              <w:spacing w:line="0" w:lineRule="atLeast"/>
              <w:rPr>
                <w:rFonts w:ascii="微軟正黑體" w:eastAsia="MS Mincho" w:hAnsi="微軟正黑體" w:cs="Times New Roman"/>
                <w:color w:val="auto"/>
                <w:kern w:val="2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新細明體" w:hint="eastAsia"/>
                <w:b/>
                <w:color w:val="FF3399"/>
                <w:kern w:val="2"/>
                <w:sz w:val="22"/>
                <w:szCs w:val="22"/>
              </w:rPr>
              <w:t>【</w:t>
            </w:r>
            <w:r w:rsidR="009B24CA" w:rsidRPr="004637C0">
              <w:rPr>
                <w:rFonts w:ascii="微軟正黑體" w:eastAsia="微軟正黑體" w:hAnsi="微軟正黑體" w:cs="新細明體" w:hint="eastAsia"/>
                <w:b/>
                <w:color w:val="FF3399"/>
                <w:kern w:val="2"/>
                <w:sz w:val="22"/>
                <w:szCs w:val="22"/>
              </w:rPr>
              <w:t>信州伊那梅苑</w:t>
            </w:r>
            <w:r w:rsidR="00FB4496">
              <w:rPr>
                <w:rFonts w:ascii="微軟正黑體" w:eastAsia="微軟正黑體" w:hAnsi="微軟正黑體" w:cs="新細明體" w:hint="eastAsia"/>
                <w:b/>
                <w:color w:val="FF3399"/>
                <w:kern w:val="2"/>
                <w:sz w:val="22"/>
                <w:szCs w:val="22"/>
              </w:rPr>
              <w:t>（</w:t>
            </w:r>
            <w:r w:rsidR="009B24CA" w:rsidRPr="004637C0">
              <w:rPr>
                <w:rFonts w:ascii="微軟正黑體" w:eastAsia="微軟正黑體" w:hAnsi="微軟正黑體" w:cs="新細明體" w:hint="eastAsia"/>
                <w:b/>
                <w:color w:val="FF3399"/>
                <w:kern w:val="2"/>
                <w:sz w:val="22"/>
                <w:szCs w:val="22"/>
              </w:rPr>
              <w:t>梅花</w:t>
            </w:r>
            <w:r w:rsidR="00FB4496">
              <w:rPr>
                <w:rFonts w:ascii="微軟正黑體" w:eastAsia="微軟正黑體" w:hAnsi="微軟正黑體" w:cs="新細明體" w:hint="eastAsia"/>
                <w:b/>
                <w:color w:val="FF3399"/>
                <w:kern w:val="2"/>
                <w:sz w:val="22"/>
                <w:szCs w:val="22"/>
              </w:rPr>
              <w:t>）</w:t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FF3399"/>
                <w:kern w:val="2"/>
                <w:sz w:val="22"/>
                <w:szCs w:val="22"/>
              </w:rPr>
              <w:t>】</w:t>
            </w:r>
            <w:r w:rsidR="009B24CA" w:rsidRPr="004637C0">
              <w:rPr>
                <w:rFonts w:ascii="微軟正黑體" w:eastAsia="微軟正黑體" w:hAnsi="微軟正黑體" w:cs="Times New Roman" w:hint="eastAsia"/>
                <w:color w:val="auto"/>
                <w:kern w:val="2"/>
                <w:sz w:val="22"/>
                <w:szCs w:val="22"/>
              </w:rPr>
              <w:t>這裡擁有約800株紅梅與白梅，隨著氣溫回暖而次第綻放。梅苑佔地廣闊，遍布的梅樹將整片山坡染上嫣紅與潔白的花色，伴隨著淡淡的清香，營造出幽靜而雅致的氛圍。您可以沿著步道漫步，觀賞各式各樣的梅花，欣賞到壯觀的春日美景。</w:t>
            </w:r>
          </w:p>
          <w:p w14:paraId="30FC886B" w14:textId="111B3E2A" w:rsidR="0013241F" w:rsidRPr="004637C0" w:rsidRDefault="0013241F" w:rsidP="004637C0">
            <w:pPr>
              <w:pStyle w:val="Web"/>
              <w:spacing w:line="0" w:lineRule="atLeast"/>
              <w:jc w:val="center"/>
              <w:rPr>
                <w:rFonts w:ascii="微軟正黑體" w:eastAsia="MS Mincho" w:hAnsi="微軟正黑體" w:cs="新細明體"/>
                <w:b/>
                <w:color w:val="0033CC"/>
                <w:kern w:val="2"/>
                <w:sz w:val="22"/>
                <w:szCs w:val="22"/>
                <w:lang w:eastAsia="ja-JP"/>
              </w:rPr>
            </w:pPr>
            <w:r w:rsidRPr="004637C0">
              <w:rPr>
                <w:noProof/>
                <w:sz w:val="22"/>
                <w:szCs w:val="22"/>
              </w:rPr>
              <w:drawing>
                <wp:inline distT="0" distB="0" distL="0" distR="0" wp14:anchorId="0116B0ED" wp14:editId="543323F5">
                  <wp:extent cx="3129554" cy="2088000"/>
                  <wp:effectExtent l="0" t="0" r="0" b="7620"/>
                  <wp:docPr id="700734470" name="圖片 8" descr="桜の高遠城址公園[26121034222]の写真・イラスト素材｜アマナ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桜の高遠城址公園[26121034222]の写真・イラスト素材｜アマナ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554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37C0">
              <w:rPr>
                <w:rFonts w:ascii="微軟正黑體" w:eastAsia="MS Mincho" w:hAnsi="微軟正黑體" w:cs="新細明體"/>
                <w:b/>
                <w:color w:val="0033CC"/>
                <w:kern w:val="2"/>
                <w:sz w:val="22"/>
                <w:szCs w:val="22"/>
                <w:lang w:eastAsia="ja-JP"/>
              </w:rPr>
              <w:t xml:space="preserve"> </w:t>
            </w:r>
            <w:r w:rsidRPr="004637C0">
              <w:rPr>
                <w:rFonts w:ascii="微軟正黑體" w:eastAsia="MS Mincho" w:hAnsi="微軟正黑體" w:cs="新細明體" w:hint="eastAsia"/>
                <w:b/>
                <w:noProof/>
                <w:color w:val="0033CC"/>
                <w:kern w:val="2"/>
                <w:sz w:val="22"/>
                <w:szCs w:val="22"/>
                <w:lang w:eastAsia="ja-JP"/>
              </w:rPr>
              <w:drawing>
                <wp:inline distT="0" distB="0" distL="0" distR="0" wp14:anchorId="2F0D2187" wp14:editId="38A95BCA">
                  <wp:extent cx="3131021" cy="2088000"/>
                  <wp:effectExtent l="0" t="0" r="0" b="7620"/>
                  <wp:docPr id="1726847140" name="圖片 10" descr="一張含有 戶外, 植物, 樹狀, 花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847140" name="圖片 10" descr="一張含有 戶外, 植物, 樹狀, 花 的圖片&#10;&#10;自動產生的描述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021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8A0" w:rsidRPr="004637C0" w14:paraId="3FA05EB4" w14:textId="77777777" w:rsidTr="004637C0">
        <w:trPr>
          <w:jc w:val="center"/>
        </w:trPr>
        <w:tc>
          <w:tcPr>
            <w:tcW w:w="10557" w:type="dxa"/>
            <w:gridSpan w:val="3"/>
            <w:hideMark/>
          </w:tcPr>
          <w:p w14:paraId="4AD3EFB9" w14:textId="782DDC2E" w:rsidR="001418A0" w:rsidRPr="004637C0" w:rsidRDefault="001418A0" w:rsidP="00DA4DD1">
            <w:pPr>
              <w:spacing w:line="0" w:lineRule="atLeast"/>
              <w:rPr>
                <w:rFonts w:ascii="微軟正黑體" w:eastAsia="微軟正黑體" w:hAnsi="微軟正黑體" w:cs="Courier New"/>
                <w:color w:val="0070C0"/>
                <w:kern w:val="0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早餐：飯店豐盛早餐</w:t>
            </w:r>
            <w:r w:rsidR="00845259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 </w:t>
            </w:r>
            <w:r w:rsidR="00BB6D41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 </w:t>
            </w:r>
            <w:r w:rsidR="00DA4DD1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  </w:t>
            </w:r>
            <w:r w:rsidR="00845259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 </w:t>
            </w: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中餐：</w:t>
            </w:r>
            <w:r w:rsidR="00F314F0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日式風味餐</w:t>
            </w:r>
            <w:r w:rsidR="00DA4DD1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     </w:t>
            </w: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晚餐：</w:t>
            </w:r>
            <w:r w:rsidR="009B24CA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飯店內用會席料理 或 飯店內用百匯自助餐</w:t>
            </w:r>
          </w:p>
        </w:tc>
      </w:tr>
      <w:tr w:rsidR="001418A0" w:rsidRPr="004637C0" w14:paraId="5E1AFF02" w14:textId="77777777" w:rsidTr="004637C0">
        <w:trPr>
          <w:jc w:val="center"/>
        </w:trPr>
        <w:tc>
          <w:tcPr>
            <w:tcW w:w="10557" w:type="dxa"/>
            <w:gridSpan w:val="3"/>
            <w:hideMark/>
          </w:tcPr>
          <w:p w14:paraId="065DF8B6" w14:textId="2101671B" w:rsidR="001418A0" w:rsidRPr="004637C0" w:rsidRDefault="001418A0" w:rsidP="00A93ED5">
            <w:pPr>
              <w:spacing w:line="0" w:lineRule="atLeast"/>
              <w:rPr>
                <w:rFonts w:ascii="微軟正黑體" w:eastAsia="微軟正黑體" w:hAnsi="微軟正黑體" w:cs="Courier New"/>
                <w:b/>
                <w:bCs/>
                <w:color w:val="0070C0"/>
                <w:kern w:val="0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住宿：</w:t>
            </w:r>
            <w:r w:rsidR="007E1153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白樺渡假村 池之平飯店 或 蓼科渡假村飯店 或 </w:t>
            </w:r>
            <w:r w:rsidR="007E1153" w:rsidRPr="004637C0">
              <w:rPr>
                <w:rFonts w:ascii="微軟正黑體" w:eastAsia="微軟正黑體" w:hAnsi="微軟正黑體" w:cs="Courier New"/>
                <w:color w:val="0070C0"/>
                <w:kern w:val="0"/>
                <w:sz w:val="22"/>
                <w:szCs w:val="22"/>
              </w:rPr>
              <w:t>蓼科溫泉大飯店瀧之湯</w:t>
            </w:r>
            <w:r w:rsidR="007E1153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 或 </w:t>
            </w:r>
            <w:r w:rsidR="007E1153" w:rsidRPr="004637C0">
              <w:rPr>
                <w:rFonts w:ascii="微軟正黑體" w:eastAsia="微軟正黑體" w:hAnsi="微軟正黑體" w:cs="Courier New"/>
                <w:color w:val="0070C0"/>
                <w:kern w:val="0"/>
                <w:sz w:val="22"/>
                <w:szCs w:val="22"/>
              </w:rPr>
              <w:t xml:space="preserve">AMBIENT </w:t>
            </w:r>
            <w:r w:rsidR="007E1153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蓼科飯店 或 同級</w:t>
            </w:r>
          </w:p>
        </w:tc>
      </w:tr>
      <w:tr w:rsidR="00160B12" w:rsidRPr="00E25713" w14:paraId="40CDA148" w14:textId="77777777" w:rsidTr="004637C0">
        <w:trPr>
          <w:jc w:val="center"/>
        </w:trPr>
        <w:tc>
          <w:tcPr>
            <w:tcW w:w="1216" w:type="dxa"/>
            <w:shd w:val="clear" w:color="auto" w:fill="FABF8F" w:themeFill="accent6" w:themeFillTint="99"/>
            <w:vAlign w:val="center"/>
            <w:hideMark/>
          </w:tcPr>
          <w:p w14:paraId="4CB5E5F7" w14:textId="0C92DB69" w:rsidR="00160B12" w:rsidRPr="00155431" w:rsidRDefault="00BB695B" w:rsidP="000F3D67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</w:rPr>
              <w:t>第三</w:t>
            </w:r>
            <w:r w:rsidR="00160B12" w:rsidRPr="00155431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</w:rPr>
              <w:t>天</w:t>
            </w:r>
          </w:p>
        </w:tc>
        <w:tc>
          <w:tcPr>
            <w:tcW w:w="9341" w:type="dxa"/>
            <w:gridSpan w:val="2"/>
            <w:hideMark/>
          </w:tcPr>
          <w:p w14:paraId="79440054" w14:textId="6D0041D2" w:rsidR="00EC2393" w:rsidRPr="00155431" w:rsidRDefault="009B24CA" w:rsidP="00AC57C9">
            <w:pPr>
              <w:spacing w:line="0" w:lineRule="atLeast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9B24CA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御射鹿池</w:t>
            </w:r>
            <w:r w:rsidR="001537D8" w:rsidRPr="00A84D4D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→</w:t>
            </w:r>
            <w:r w:rsidRPr="009B24CA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輕井澤千住博美術館</w:t>
            </w:r>
            <w:r w:rsidR="00AC57C9" w:rsidRPr="00A84D4D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→</w:t>
            </w:r>
            <w:r w:rsidRPr="009B24CA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輕井澤榆樹小鎮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~高原教會~</w:t>
            </w:r>
            <w:r w:rsidR="00A26BA4" w:rsidRPr="00A84D4D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→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輕井澤</w:t>
            </w:r>
            <w:r w:rsidR="00B41A7D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飯店</w:t>
            </w:r>
          </w:p>
        </w:tc>
      </w:tr>
      <w:tr w:rsidR="0006793A" w:rsidRPr="004637C0" w14:paraId="338ECA2C" w14:textId="77777777" w:rsidTr="004637C0">
        <w:trPr>
          <w:jc w:val="center"/>
        </w:trPr>
        <w:tc>
          <w:tcPr>
            <w:tcW w:w="10557" w:type="dxa"/>
            <w:gridSpan w:val="3"/>
            <w:hideMark/>
          </w:tcPr>
          <w:p w14:paraId="47F290A8" w14:textId="049B66D0" w:rsidR="00396F7D" w:rsidRPr="004637C0" w:rsidRDefault="00396F7D" w:rsidP="009A1116">
            <w:pPr>
              <w:spacing w:line="0" w:lineRule="atLeast"/>
              <w:rPr>
                <w:rFonts w:ascii="微軟正黑體" w:eastAsia="微軟正黑體" w:hAnsi="微軟正黑體"/>
                <w:b/>
                <w:color w:val="E36C0A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新細明體" w:hint="eastAsia"/>
                <w:b/>
                <w:color w:val="0033CC"/>
                <w:sz w:val="22"/>
                <w:szCs w:val="22"/>
              </w:rPr>
              <w:t>【</w:t>
            </w:r>
            <w:r w:rsidR="009B24CA" w:rsidRPr="004637C0">
              <w:rPr>
                <w:rFonts w:ascii="微軟正黑體" w:eastAsia="微軟正黑體" w:hAnsi="微軟正黑體" w:cs="新細明體" w:hint="eastAsia"/>
                <w:b/>
                <w:color w:val="0033CC"/>
                <w:sz w:val="22"/>
                <w:szCs w:val="22"/>
              </w:rPr>
              <w:t>御射鹿池</w:t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0033CC"/>
                <w:sz w:val="22"/>
                <w:szCs w:val="22"/>
              </w:rPr>
              <w:t>】</w:t>
            </w:r>
            <w:r w:rsidR="009B24CA" w:rsidRPr="004637C0">
              <w:rPr>
                <w:rFonts w:ascii="微軟正黑體" w:eastAsia="微軟正黑體" w:hAnsi="微軟正黑體" w:hint="eastAsia"/>
                <w:sz w:val="22"/>
                <w:szCs w:val="22"/>
              </w:rPr>
              <w:t>以其靜謐的湖面和如畫的倒影著稱，湖水清澈見底，宛如鏡子般映出四周的樹林和天空。每個季節都有不同的風情：春夏新綠、秋日紅葉、冬季雪景，使湖面呈現出如夢似幻的景象。</w:t>
            </w:r>
          </w:p>
          <w:p w14:paraId="58891B14" w14:textId="6CA87F11" w:rsidR="009A1116" w:rsidRPr="004637C0" w:rsidRDefault="00396F7D" w:rsidP="00866E4A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新細明體" w:hint="eastAsia"/>
                <w:b/>
                <w:color w:val="0033CC"/>
                <w:sz w:val="22"/>
                <w:szCs w:val="22"/>
              </w:rPr>
              <w:t>【</w:t>
            </w:r>
            <w:r w:rsidR="009B24CA" w:rsidRPr="004637C0">
              <w:rPr>
                <w:rFonts w:ascii="微軟正黑體" w:eastAsia="微軟正黑體" w:hAnsi="微軟正黑體" w:cs="新細明體" w:hint="eastAsia"/>
                <w:b/>
                <w:color w:val="0033CC"/>
                <w:sz w:val="22"/>
                <w:szCs w:val="22"/>
              </w:rPr>
              <w:t>輕井澤千住博美術館</w:t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0033CC"/>
                <w:sz w:val="22"/>
                <w:szCs w:val="22"/>
              </w:rPr>
              <w:t>】</w:t>
            </w:r>
            <w:r w:rsidR="009B24CA" w:rsidRPr="004637C0">
              <w:rPr>
                <w:rFonts w:ascii="微軟正黑體" w:eastAsia="微軟正黑體" w:hAnsi="微軟正黑體" w:hint="eastAsia"/>
                <w:sz w:val="22"/>
                <w:szCs w:val="22"/>
              </w:rPr>
              <w:t>由知名建築師西澤立衛設計，展現了藝術與自然和諧共存的理念。美術館建築以簡約流線的風格融入周圍的森林景觀，大面積的落地玻璃牆讓遊客能在欣賞館內藝術品的同時，欣賞窗外的自然美景。美術館主要展示日本畫家千住博的作品，以自然為題材的作品特別受到矚目，如「瀑布」系列充滿靈動之感。</w:t>
            </w:r>
          </w:p>
          <w:p w14:paraId="0505723A" w14:textId="59B565D4" w:rsidR="0013241F" w:rsidRPr="004637C0" w:rsidRDefault="0013241F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hint="eastAsia"/>
                <w:noProof/>
                <w:sz w:val="22"/>
                <w:szCs w:val="22"/>
              </w:rPr>
              <w:drawing>
                <wp:inline distT="0" distB="0" distL="0" distR="0" wp14:anchorId="57DBB1E0" wp14:editId="37F815D5">
                  <wp:extent cx="3146440" cy="1836000"/>
                  <wp:effectExtent l="0" t="0" r="0" b="0"/>
                  <wp:docPr id="822475887" name="圖片 11" descr="一張含有 戶外, 橫向, 水, 自然景觀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475887" name="圖片 11" descr="一張含有 戶外, 橫向, 水, 自然景觀 的圖片&#10;&#10;自動產生的描述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4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37C0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Pr="004637C0">
              <w:rPr>
                <w:rFonts w:ascii="微軟正黑體" w:eastAsia="微軟正黑體" w:hAnsi="微軟正黑體" w:hint="eastAsia"/>
                <w:noProof/>
                <w:sz w:val="22"/>
                <w:szCs w:val="22"/>
              </w:rPr>
              <w:drawing>
                <wp:inline distT="0" distB="0" distL="0" distR="0" wp14:anchorId="1BF87337" wp14:editId="131A4DE0">
                  <wp:extent cx="3111251" cy="1836000"/>
                  <wp:effectExtent l="0" t="0" r="0" b="0"/>
                  <wp:docPr id="1145328617" name="圖片 12" descr="一張含有 植物, 樹狀, 建築, 天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328617" name="圖片 12" descr="一張含有 植物, 樹狀, 建築, 天空 的圖片&#10;&#10;自動產生的描述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251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24FA9" w14:textId="77777777" w:rsidR="00024FE4" w:rsidRPr="004637C0" w:rsidRDefault="00A26BA4" w:rsidP="009B24C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新細明體" w:hint="eastAsia"/>
                <w:b/>
                <w:color w:val="0033CC"/>
                <w:sz w:val="22"/>
                <w:szCs w:val="22"/>
              </w:rPr>
              <w:t>【</w:t>
            </w:r>
            <w:r w:rsidR="009B24CA" w:rsidRPr="004637C0">
              <w:rPr>
                <w:rFonts w:ascii="微軟正黑體" w:eastAsia="微軟正黑體" w:hAnsi="微軟正黑體" w:cs="新細明體" w:hint="eastAsia"/>
                <w:b/>
                <w:color w:val="0033CC"/>
                <w:sz w:val="22"/>
                <w:szCs w:val="22"/>
              </w:rPr>
              <w:t>輕井澤榆樹小鎮~高原教會~</w:t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0033CC"/>
                <w:sz w:val="22"/>
                <w:szCs w:val="22"/>
              </w:rPr>
              <w:t>】</w:t>
            </w:r>
            <w:r w:rsidR="009B24CA" w:rsidRPr="004637C0">
              <w:rPr>
                <w:rFonts w:ascii="微軟正黑體" w:eastAsia="微軟正黑體" w:hAnsi="微軟正黑體" w:hint="eastAsia"/>
                <w:sz w:val="22"/>
                <w:szCs w:val="22"/>
              </w:rPr>
              <w:t>輕井澤的榆樹小鎮是一處溫馨而時尚的休閒區，位於森林環繞的自然中，匯集了餐廳、咖啡廳、精品店和藝術空間。漫步於木質建築和石板小路之間，能享受高原的清新空氣與悠閒氛圍。附近的高原教會是一座富有溫暖人情的教堂，以簡約的木質結構、三角屋頂設計融入周圍的森林之中。這裡不僅是婚禮的熱門地點，還吸引許多遊客前來感受寧靜與神聖之美。</w:t>
            </w:r>
          </w:p>
          <w:p w14:paraId="1FF5CB8E" w14:textId="313C4C8C" w:rsidR="0013241F" w:rsidRPr="004637C0" w:rsidRDefault="0013241F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hint="eastAsia"/>
                <w:noProof/>
                <w:sz w:val="22"/>
                <w:szCs w:val="22"/>
              </w:rPr>
              <w:drawing>
                <wp:inline distT="0" distB="0" distL="0" distR="0" wp14:anchorId="63A908EE" wp14:editId="68AB138A">
                  <wp:extent cx="3705270" cy="2052000"/>
                  <wp:effectExtent l="0" t="0" r="0" b="5715"/>
                  <wp:docPr id="1324622180" name="圖片 13" descr="一張含有 戶外, 植物, 樹狀, 人民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622180" name="圖片 13" descr="一張含有 戶外, 植物, 樹狀, 人民 的圖片&#10;&#10;自動產生的描述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70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37C0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Pr="004637C0">
              <w:rPr>
                <w:rFonts w:ascii="微軟正黑體" w:eastAsia="微軟正黑體" w:hAnsi="微軟正黑體" w:hint="eastAsia"/>
                <w:noProof/>
                <w:sz w:val="22"/>
                <w:szCs w:val="22"/>
              </w:rPr>
              <w:drawing>
                <wp:inline distT="0" distB="0" distL="0" distR="0" wp14:anchorId="2B0663B2" wp14:editId="27C91804">
                  <wp:extent cx="2614760" cy="2052000"/>
                  <wp:effectExtent l="0" t="0" r="0" b="5715"/>
                  <wp:docPr id="433905576" name="圖片 14" descr="一張含有 樹狀, 戶外, 植物, 建築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905576" name="圖片 14" descr="一張含有 樹狀, 戶外, 植物, 建築 的圖片&#10;&#10;自動產生的描述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60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8A0" w:rsidRPr="004637C0" w14:paraId="6F5561ED" w14:textId="77777777" w:rsidTr="004637C0">
        <w:trPr>
          <w:jc w:val="center"/>
        </w:trPr>
        <w:tc>
          <w:tcPr>
            <w:tcW w:w="10557" w:type="dxa"/>
            <w:gridSpan w:val="3"/>
            <w:hideMark/>
          </w:tcPr>
          <w:p w14:paraId="07EECDAF" w14:textId="6E86287A" w:rsidR="001418A0" w:rsidRPr="004637C0" w:rsidRDefault="00E450D3" w:rsidP="004637C0">
            <w:pPr>
              <w:spacing w:line="0" w:lineRule="atLeast"/>
              <w:ind w:left="135"/>
              <w:rPr>
                <w:rFonts w:ascii="微軟正黑體" w:eastAsia="MS Mincho" w:hAnsi="微軟正黑體" w:cs="Courier New"/>
                <w:color w:val="0070C0"/>
                <w:kern w:val="0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早餐：飯店豐盛早餐　　中餐：</w:t>
            </w:r>
            <w:r w:rsidR="0092081B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日式風味餐</w:t>
            </w:r>
            <w:r w:rsidR="0017493F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 或 西式套餐</w:t>
            </w:r>
            <w:r w:rsidR="00DA4DD1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　</w:t>
            </w:r>
            <w:r w:rsid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　</w:t>
            </w: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晚餐：</w:t>
            </w:r>
            <w:r w:rsidR="009B24CA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飯店內用西式套餐 或 飯店內用百匯自助餐</w:t>
            </w:r>
          </w:p>
        </w:tc>
      </w:tr>
      <w:tr w:rsidR="001418A0" w:rsidRPr="004637C0" w14:paraId="7FCB862A" w14:textId="77777777" w:rsidTr="004637C0">
        <w:trPr>
          <w:jc w:val="center"/>
        </w:trPr>
        <w:tc>
          <w:tcPr>
            <w:tcW w:w="10557" w:type="dxa"/>
            <w:gridSpan w:val="3"/>
            <w:hideMark/>
          </w:tcPr>
          <w:p w14:paraId="399AB982" w14:textId="788628DE" w:rsidR="001537D8" w:rsidRPr="004637C0" w:rsidRDefault="00E450D3" w:rsidP="001537D8">
            <w:pPr>
              <w:spacing w:line="0" w:lineRule="atLeast"/>
              <w:ind w:left="135"/>
              <w:rPr>
                <w:rFonts w:ascii="微軟正黑體" w:eastAsia="MS Mincho" w:hAnsi="微軟正黑體" w:cs="Courier New"/>
                <w:color w:val="0070C0"/>
                <w:kern w:val="0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住宿：</w:t>
            </w:r>
            <w:r w:rsidR="0017493F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輕井澤1130飯店 或 輕井澤</w:t>
            </w:r>
            <w:r w:rsidR="0017493F" w:rsidRPr="004637C0">
              <w:rPr>
                <w:rFonts w:ascii="微軟正黑體" w:eastAsia="微軟正黑體" w:hAnsi="微軟正黑體" w:cs="Courier New"/>
                <w:color w:val="0070C0"/>
                <w:kern w:val="0"/>
                <w:sz w:val="22"/>
                <w:szCs w:val="22"/>
              </w:rPr>
              <w:t>Green Plaza</w:t>
            </w:r>
            <w:r w:rsidR="0017493F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飯店 或 嬬戀王子大飯店 或 休暇村嬬恋鹿澤 或同級</w:t>
            </w:r>
          </w:p>
        </w:tc>
      </w:tr>
      <w:tr w:rsidR="00160B12" w:rsidRPr="00E25713" w14:paraId="458CAB21" w14:textId="77777777" w:rsidTr="004637C0">
        <w:trPr>
          <w:jc w:val="center"/>
        </w:trPr>
        <w:tc>
          <w:tcPr>
            <w:tcW w:w="1216" w:type="dxa"/>
            <w:shd w:val="clear" w:color="auto" w:fill="FABF8F" w:themeFill="accent6" w:themeFillTint="99"/>
            <w:vAlign w:val="center"/>
            <w:hideMark/>
          </w:tcPr>
          <w:p w14:paraId="3DE70693" w14:textId="77777777" w:rsidR="00160B12" w:rsidRPr="007815F8" w:rsidRDefault="00BB695B" w:rsidP="000F3D67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第四</w:t>
            </w:r>
            <w:r w:rsidR="00160B12" w:rsidRPr="007815F8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天</w:t>
            </w:r>
          </w:p>
        </w:tc>
        <w:tc>
          <w:tcPr>
            <w:tcW w:w="9341" w:type="dxa"/>
            <w:gridSpan w:val="2"/>
            <w:vAlign w:val="center"/>
            <w:hideMark/>
          </w:tcPr>
          <w:p w14:paraId="62F3FF0E" w14:textId="365F7F88" w:rsidR="00C43F43" w:rsidRPr="007815F8" w:rsidRDefault="005C0F7B" w:rsidP="009D555B">
            <w:pPr>
              <w:spacing w:line="0" w:lineRule="atLeast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bookmarkStart w:id="0" w:name="_Hlk182819375"/>
            <w:r w:rsidRPr="005C0F7B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吾妻峡鐵道自行車</w:t>
            </w:r>
            <w:bookmarkEnd w:id="0"/>
            <w:r w:rsidRPr="005C0F7B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  <w:t>~</w:t>
            </w:r>
            <w:r w:rsidRPr="005C0F7B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吾妻</w:t>
            </w:r>
            <w:r w:rsidRPr="005C0F7B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  <w:t>-</w:t>
            </w:r>
            <w:r w:rsidRPr="005C0F7B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雁沢</w:t>
            </w:r>
            <w:r w:rsidR="00FB4496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  <w:t>（</w:t>
            </w:r>
            <w:r w:rsidRPr="005C0F7B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單程</w:t>
            </w:r>
            <w:r w:rsidRPr="005C0F7B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C0F7B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約</w:t>
            </w:r>
            <w:r w:rsidRPr="005C0F7B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  <w:t>2.4km</w:t>
            </w:r>
            <w:r w:rsidR="00FB4496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  <w:t>）</w:t>
            </w:r>
            <w:r w:rsidRPr="00A84D4D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→</w:t>
            </w:r>
            <w:r w:rsidR="004637C0">
              <w:pict w14:anchorId="504E9CAC">
                <v:shape id="_x0000_i1026" type="#_x0000_t75" style="width:20.25pt;height:18.75pt;visibility:visible;mso-wrap-style:square">
                  <v:imagedata r:id="rId19" o:title=""/>
                </v:shape>
              </w:pict>
            </w:r>
            <w:r w:rsidR="00B80256" w:rsidRPr="00B80256">
              <w:rPr>
                <w:rFonts w:ascii="微軟正黑體" w:eastAsia="微軟正黑體" w:hAnsi="微軟正黑體" w:hint="eastAsia"/>
                <w:b/>
                <w:color w:val="FF3399"/>
                <w:sz w:val="28"/>
                <w:szCs w:val="28"/>
              </w:rPr>
              <w:t>赤城南面千本櫻</w:t>
            </w:r>
            <w:r w:rsidR="00020C60" w:rsidRPr="00A84D4D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→</w:t>
            </w:r>
            <w:r w:rsidR="00B80256" w:rsidRPr="00B80256">
              <w:rPr>
                <w:rFonts w:ascii="微軟正黑體" w:eastAsia="微軟正黑體" w:hAnsi="微軟正黑體" w:hint="eastAsia"/>
                <w:b/>
                <w:color w:val="FF3399"/>
                <w:sz w:val="28"/>
                <w:szCs w:val="28"/>
              </w:rPr>
              <w:t>金子種苗群馬花卉公園</w:t>
            </w:r>
            <w:r w:rsidR="00B80256">
              <w:rPr>
                <w:rFonts w:ascii="微軟正黑體" w:eastAsia="微軟正黑體" w:hAnsi="微軟正黑體" w:hint="eastAsia"/>
                <w:b/>
                <w:color w:val="FF3399"/>
                <w:sz w:val="28"/>
                <w:szCs w:val="28"/>
              </w:rPr>
              <w:t>~鬱金香花海~</w:t>
            </w:r>
            <w:r w:rsidR="002B0751" w:rsidRPr="00A84D4D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→</w:t>
            </w:r>
            <w:r w:rsidR="00B80256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長瀞溫泉</w:t>
            </w:r>
          </w:p>
        </w:tc>
      </w:tr>
      <w:tr w:rsidR="00160B12" w:rsidRPr="004637C0" w14:paraId="006FA81B" w14:textId="77777777" w:rsidTr="004637C0">
        <w:trPr>
          <w:jc w:val="center"/>
        </w:trPr>
        <w:tc>
          <w:tcPr>
            <w:tcW w:w="10557" w:type="dxa"/>
            <w:gridSpan w:val="3"/>
            <w:hideMark/>
          </w:tcPr>
          <w:p w14:paraId="2AEA9BA2" w14:textId="1C8BFAFB" w:rsidR="005C0F7B" w:rsidRPr="004637C0" w:rsidRDefault="005C0F7B" w:rsidP="005C0F7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新細明體"/>
                <w:b/>
                <w:noProof/>
                <w:color w:val="C00000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60E52B03" wp14:editId="4F68A936">
                  <wp:simplePos x="0" y="0"/>
                  <wp:positionH relativeFrom="column">
                    <wp:posOffset>3764004</wp:posOffset>
                  </wp:positionH>
                  <wp:positionV relativeFrom="paragraph">
                    <wp:posOffset>82053</wp:posOffset>
                  </wp:positionV>
                  <wp:extent cx="2658110" cy="1774190"/>
                  <wp:effectExtent l="0" t="0" r="8890" b="0"/>
                  <wp:wrapSquare wrapText="bothSides"/>
                  <wp:docPr id="135200355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0033CC"/>
                <w:sz w:val="22"/>
                <w:szCs w:val="22"/>
              </w:rPr>
              <w:t>【吾妻峡鐵道自行車</w:t>
            </w:r>
            <w:r w:rsidRPr="004637C0">
              <w:rPr>
                <w:rFonts w:ascii="微軟正黑體" w:eastAsia="微軟正黑體" w:hAnsi="微軟正黑體" w:cs="新細明體"/>
                <w:b/>
                <w:color w:val="0033CC"/>
                <w:sz w:val="22"/>
                <w:szCs w:val="22"/>
              </w:rPr>
              <w:t>~</w:t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0033CC"/>
                <w:sz w:val="22"/>
                <w:szCs w:val="22"/>
              </w:rPr>
              <w:t>吾妻</w:t>
            </w:r>
            <w:r w:rsidRPr="004637C0">
              <w:rPr>
                <w:rFonts w:ascii="微軟正黑體" w:eastAsia="微軟正黑體" w:hAnsi="微軟正黑體" w:cs="新細明體"/>
                <w:b/>
                <w:color w:val="0033CC"/>
                <w:sz w:val="22"/>
                <w:szCs w:val="22"/>
              </w:rPr>
              <w:t>-</w:t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0033CC"/>
                <w:sz w:val="22"/>
                <w:szCs w:val="22"/>
              </w:rPr>
              <w:t>雁沢】</w:t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FF3399"/>
                <w:sz w:val="22"/>
                <w:szCs w:val="22"/>
              </w:rPr>
              <w:t>沿</w:t>
            </w:r>
            <w:r w:rsidRPr="004637C0">
              <w:rPr>
                <w:rFonts w:ascii="微軟正黑體" w:eastAsia="微軟正黑體" w:hAnsi="微軟正黑體" w:hint="eastAsia"/>
                <w:sz w:val="22"/>
                <w:szCs w:val="22"/>
              </w:rPr>
              <w:t>途風光秀麗，讓人充分感受大自然的美好。從吾妻站出發，您將騎行穿越隧道、橋樑和蜿蜒的山谷，最終到達雁沢站。途中，壯麗的山景和清澈的河流相伴，是一段充滿驚喜和愉悅的旅程。</w:t>
            </w:r>
          </w:p>
          <w:p w14:paraId="50144FED" w14:textId="2DAB0050" w:rsidR="005C0F7B" w:rsidRPr="004637C0" w:rsidRDefault="005C0F7B" w:rsidP="009D555B">
            <w:pPr>
              <w:spacing w:line="0" w:lineRule="atLeast"/>
              <w:rPr>
                <w:rFonts w:ascii="微軟正黑體" w:eastAsia="微軟正黑體" w:hAnsi="微軟正黑體" w:cs="新細明體"/>
                <w:b/>
                <w:color w:val="FF3399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新細明體" w:hint="eastAsia"/>
                <w:b/>
                <w:color w:val="C00000"/>
                <w:sz w:val="22"/>
                <w:szCs w:val="22"/>
              </w:rPr>
              <w:t>※</w:t>
            </w:r>
            <w:r w:rsidRPr="004637C0">
              <w:rPr>
                <w:rFonts w:ascii="微軟正黑體" w:eastAsia="微軟正黑體" w:hAnsi="微軟正黑體" w:cs="新細明體"/>
                <w:b/>
                <w:color w:val="C00000"/>
                <w:sz w:val="22"/>
                <w:szCs w:val="22"/>
              </w:rPr>
              <w:t>3</w:t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C00000"/>
                <w:sz w:val="22"/>
                <w:szCs w:val="22"/>
              </w:rPr>
              <w:t>人共乘一台，如遇預約額滿等情況，則退費</w:t>
            </w:r>
            <w:r w:rsidRPr="004637C0">
              <w:rPr>
                <w:rFonts w:ascii="微軟正黑體" w:eastAsia="微軟正黑體" w:hAnsi="微軟正黑體" w:cs="新細明體"/>
                <w:b/>
                <w:color w:val="C00000"/>
                <w:sz w:val="22"/>
                <w:szCs w:val="22"/>
              </w:rPr>
              <w:t>1000</w:t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C00000"/>
                <w:sz w:val="22"/>
                <w:szCs w:val="22"/>
              </w:rPr>
              <w:t>日幣</w:t>
            </w:r>
            <w:r w:rsidRPr="004637C0">
              <w:rPr>
                <w:rFonts w:ascii="微軟正黑體" w:eastAsia="微軟正黑體" w:hAnsi="微軟正黑體" w:cs="新細明體"/>
                <w:b/>
                <w:color w:val="C00000"/>
                <w:sz w:val="22"/>
                <w:szCs w:val="22"/>
              </w:rPr>
              <w:t>/</w:t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C00000"/>
                <w:sz w:val="22"/>
                <w:szCs w:val="22"/>
              </w:rPr>
              <w:t>人，造成不便，敬請見諒。</w:t>
            </w:r>
          </w:p>
          <w:p w14:paraId="3BFAC2CA" w14:textId="66FE97D9" w:rsidR="00020C60" w:rsidRPr="004637C0" w:rsidRDefault="00B80256" w:rsidP="009D555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hint="eastAsia"/>
                <w:b/>
                <w:noProof/>
                <w:color w:val="FF3399"/>
                <w:sz w:val="22"/>
                <w:szCs w:val="22"/>
              </w:rPr>
              <w:drawing>
                <wp:inline distT="0" distB="0" distL="0" distR="0" wp14:anchorId="676DEC12" wp14:editId="5B836F31">
                  <wp:extent cx="261472" cy="238125"/>
                  <wp:effectExtent l="0" t="0" r="5715" b="0"/>
                  <wp:docPr id="671726194" name="圖片 671726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28" cy="24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0C60" w:rsidRPr="004637C0">
              <w:rPr>
                <w:rFonts w:ascii="微軟正黑體" w:eastAsia="微軟正黑體" w:hAnsi="微軟正黑體" w:cs="新細明體" w:hint="eastAsia"/>
                <w:b/>
                <w:color w:val="FF3399"/>
                <w:sz w:val="22"/>
                <w:szCs w:val="22"/>
              </w:rPr>
              <w:t>【</w:t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FF3399"/>
                <w:sz w:val="22"/>
                <w:szCs w:val="22"/>
              </w:rPr>
              <w:t>赤城南面千本櫻</w:t>
            </w:r>
            <w:r w:rsidR="00020C60" w:rsidRPr="004637C0">
              <w:rPr>
                <w:rFonts w:ascii="微軟正黑體" w:eastAsia="微軟正黑體" w:hAnsi="微軟正黑體" w:cs="新細明體" w:hint="eastAsia"/>
                <w:b/>
                <w:color w:val="FF3399"/>
                <w:sz w:val="22"/>
                <w:szCs w:val="22"/>
              </w:rPr>
              <w:t>】</w:t>
            </w:r>
            <w:r w:rsidRPr="004637C0">
              <w:rPr>
                <w:rFonts w:ascii="微軟正黑體" w:eastAsia="微軟正黑體" w:hAnsi="微軟正黑體" w:hint="eastAsia"/>
                <w:sz w:val="22"/>
                <w:szCs w:val="22"/>
              </w:rPr>
              <w:t>位於群馬縣的赤城南面千本櫻是春天賞櫻的名勝，以約1,000株染井吉野櫻排列成的櫻花隧道聞名。每當櫻花盛開時，粉色的花朵鋪滿道路兩旁，形成壯觀的花海，遊客可以漫步其中，沉浸在春日的浪漫氣氛中。遠方的赤城山與藍天相映成趣，更增添了這裡的自然之美。</w:t>
            </w:r>
          </w:p>
          <w:p w14:paraId="235D67AA" w14:textId="77777777" w:rsidR="003F1E30" w:rsidRPr="004637C0" w:rsidRDefault="00341B27" w:rsidP="005C0F7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新細明體" w:hint="eastAsia"/>
                <w:b/>
                <w:color w:val="FF3399"/>
                <w:sz w:val="22"/>
                <w:szCs w:val="22"/>
              </w:rPr>
              <w:t>【</w:t>
            </w:r>
            <w:r w:rsidR="00B80256" w:rsidRPr="004637C0">
              <w:rPr>
                <w:rFonts w:ascii="微軟正黑體" w:eastAsia="微軟正黑體" w:hAnsi="微軟正黑體" w:cs="新細明體" w:hint="eastAsia"/>
                <w:b/>
                <w:color w:val="FF3399"/>
                <w:sz w:val="22"/>
                <w:szCs w:val="22"/>
              </w:rPr>
              <w:t>金子種苗群馬花卉公園~鬱金香花海~</w:t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FF3399"/>
                <w:sz w:val="22"/>
                <w:szCs w:val="22"/>
              </w:rPr>
              <w:t>】</w:t>
            </w:r>
            <w:r w:rsidR="00B80256" w:rsidRPr="004637C0">
              <w:rPr>
                <w:rFonts w:ascii="微軟正黑體" w:eastAsia="微軟正黑體" w:hAnsi="微軟正黑體" w:hint="eastAsia"/>
                <w:sz w:val="22"/>
                <w:szCs w:val="22"/>
              </w:rPr>
              <w:t>是春天賞花的理想去處，特別是鬱金香花季時期，園內會展出多達50萬株各色鬱金香，繽紛的花朵猶如彩虹般鋪滿大地。不同品種與色彩的鬱金香交織出多樣化的花田景觀，無論遠觀或近賞都令人目不轉睛。公園內設有多個觀景點，遊客可以輕鬆漫步在花海中，欣賞壯麗的花田與周圍的自然景致。春天來此不僅能感受鬱金香的浪漫魅力，還可拍攝充滿季節氣息的迷人照片。</w:t>
            </w:r>
          </w:p>
          <w:p w14:paraId="1BBEC3F1" w14:textId="57D19C2E" w:rsidR="0064573A" w:rsidRPr="004637C0" w:rsidRDefault="0064573A" w:rsidP="004637C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hint="eastAsia"/>
                <w:noProof/>
                <w:sz w:val="22"/>
                <w:szCs w:val="22"/>
              </w:rPr>
              <w:drawing>
                <wp:inline distT="0" distB="0" distL="0" distR="0" wp14:anchorId="6F0DF853" wp14:editId="487C16CC">
                  <wp:extent cx="3240000" cy="2160000"/>
                  <wp:effectExtent l="0" t="0" r="0" b="0"/>
                  <wp:docPr id="205414374" name="圖片 15" descr="一張含有 戶外, 天空, 樹狀, 花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14374" name="圖片 15" descr="一張含有 戶外, 天空, 樹狀, 花 的圖片&#10;&#10;自動產生的描述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37C0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</w:t>
            </w:r>
            <w:r w:rsidRPr="004637C0">
              <w:rPr>
                <w:rFonts w:ascii="微軟正黑體" w:eastAsia="微軟正黑體" w:hAnsi="微軟正黑體" w:hint="eastAsia"/>
                <w:noProof/>
                <w:sz w:val="22"/>
                <w:szCs w:val="22"/>
              </w:rPr>
              <w:drawing>
                <wp:inline distT="0" distB="0" distL="0" distR="0" wp14:anchorId="11D8CAD6" wp14:editId="1BBD4E93">
                  <wp:extent cx="3071050" cy="2160000"/>
                  <wp:effectExtent l="0" t="0" r="0" b="0"/>
                  <wp:docPr id="1911588166" name="圖片 17" descr="一張含有 戶外, 植物, 天空, 花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588166" name="圖片 17" descr="一張含有 戶外, 植物, 天空, 花 的圖片&#10;&#10;自動產生的描述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0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8A0" w:rsidRPr="004637C0" w14:paraId="0B0C0F44" w14:textId="77777777" w:rsidTr="004637C0">
        <w:trPr>
          <w:jc w:val="center"/>
        </w:trPr>
        <w:tc>
          <w:tcPr>
            <w:tcW w:w="10557" w:type="dxa"/>
            <w:gridSpan w:val="3"/>
            <w:hideMark/>
          </w:tcPr>
          <w:p w14:paraId="5690C616" w14:textId="1F61798A" w:rsidR="001418A0" w:rsidRPr="004637C0" w:rsidRDefault="001418A0" w:rsidP="004637C0">
            <w:pPr>
              <w:spacing w:line="0" w:lineRule="atLeast"/>
              <w:rPr>
                <w:rFonts w:ascii="微軟正黑體" w:eastAsia="微軟正黑體" w:hAnsi="微軟正黑體" w:cs="Courier New"/>
                <w:color w:val="0070C0"/>
                <w:kern w:val="0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早餐：飯店豐盛早餐　　　中餐：</w:t>
            </w:r>
            <w:r w:rsidR="00EA1E44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日式</w:t>
            </w:r>
            <w:r w:rsidR="00793461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多彩季節套餐</w:t>
            </w: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  　　</w:t>
            </w:r>
            <w:r w:rsidR="003B559C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 </w:t>
            </w: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晚餐：</w:t>
            </w:r>
            <w:r w:rsidR="00B80256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飯店內用會席料理 或 飯店內用百匯自助餐</w:t>
            </w:r>
          </w:p>
        </w:tc>
      </w:tr>
      <w:tr w:rsidR="001418A0" w:rsidRPr="004637C0" w14:paraId="1CCFF0FF" w14:textId="77777777" w:rsidTr="004637C0">
        <w:trPr>
          <w:jc w:val="center"/>
        </w:trPr>
        <w:tc>
          <w:tcPr>
            <w:tcW w:w="10557" w:type="dxa"/>
            <w:gridSpan w:val="3"/>
            <w:hideMark/>
          </w:tcPr>
          <w:p w14:paraId="68B25767" w14:textId="5C95A2CE" w:rsidR="00514274" w:rsidRPr="004637C0" w:rsidRDefault="00A8669D" w:rsidP="0017493F">
            <w:pPr>
              <w:spacing w:line="0" w:lineRule="atLeast"/>
              <w:rPr>
                <w:rFonts w:ascii="微軟正黑體" w:eastAsia="微軟正黑體" w:hAnsi="微軟正黑體" w:cs="Courier New"/>
                <w:color w:val="0070C0"/>
                <w:kern w:val="0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住宿：</w:t>
            </w:r>
            <w:r w:rsidR="0017493F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龜之井酒店</w:t>
            </w:r>
            <w:r w:rsidR="0017493F" w:rsidRPr="004637C0">
              <w:rPr>
                <w:rFonts w:ascii="微軟正黑體" w:eastAsia="微軟正黑體" w:hAnsi="微軟正黑體" w:cs="Courier New"/>
                <w:color w:val="0070C0"/>
                <w:kern w:val="0"/>
                <w:sz w:val="22"/>
                <w:szCs w:val="22"/>
              </w:rPr>
              <w:t xml:space="preserve"> </w:t>
            </w:r>
            <w:r w:rsidR="0017493F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長瀞寄居 或 美山飯店 或 </w:t>
            </w:r>
            <w:r w:rsidR="00272BB3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同級</w:t>
            </w:r>
          </w:p>
        </w:tc>
      </w:tr>
      <w:tr w:rsidR="00A8669D" w:rsidRPr="00E25713" w14:paraId="3BA3836F" w14:textId="77777777" w:rsidTr="004637C0">
        <w:trPr>
          <w:jc w:val="center"/>
        </w:trPr>
        <w:tc>
          <w:tcPr>
            <w:tcW w:w="1388" w:type="dxa"/>
            <w:gridSpan w:val="2"/>
            <w:shd w:val="clear" w:color="auto" w:fill="FABF8F" w:themeFill="accent6" w:themeFillTint="99"/>
            <w:vAlign w:val="center"/>
          </w:tcPr>
          <w:p w14:paraId="705D33A9" w14:textId="44BEB6BD" w:rsidR="00A8669D" w:rsidRPr="00EA1E44" w:rsidRDefault="00A8669D" w:rsidP="00A8669D">
            <w:pPr>
              <w:spacing w:line="0" w:lineRule="atLeast"/>
              <w:ind w:left="135"/>
              <w:rPr>
                <w:rFonts w:ascii="微軟正黑體" w:eastAsia="微軟正黑體" w:hAnsi="微軟正黑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第五</w:t>
            </w:r>
            <w:r w:rsidRPr="007815F8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天</w:t>
            </w:r>
          </w:p>
        </w:tc>
        <w:tc>
          <w:tcPr>
            <w:tcW w:w="9169" w:type="dxa"/>
            <w:vAlign w:val="center"/>
          </w:tcPr>
          <w:p w14:paraId="4293D01B" w14:textId="76F5C3CA" w:rsidR="00A8669D" w:rsidRPr="00EA1E44" w:rsidRDefault="005C0F7B" w:rsidP="00A8669D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000000" w:themeColor="text1"/>
                <w:sz w:val="28"/>
                <w:szCs w:val="28"/>
              </w:rPr>
            </w:pPr>
            <w:r w:rsidRPr="005C0F7B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長瀞遊船</w:t>
            </w:r>
            <w:r w:rsidRPr="008E37D8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→</w:t>
            </w:r>
            <w:r w:rsidR="00090E1D" w:rsidRPr="00372AD6">
              <w:rPr>
                <w:noProof/>
              </w:rPr>
              <w:drawing>
                <wp:inline distT="0" distB="0" distL="0" distR="0" wp14:anchorId="7E9B54DC" wp14:editId="09CD1578">
                  <wp:extent cx="274320" cy="274320"/>
                  <wp:effectExtent l="0" t="0" r="0" b="0"/>
                  <wp:docPr id="107284861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1532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0256" w:rsidRPr="00090E1D">
              <w:rPr>
                <w:rFonts w:ascii="微軟正黑體" w:eastAsia="微軟正黑體" w:hAnsi="微軟正黑體" w:hint="eastAsia"/>
                <w:b/>
                <w:color w:val="FF3399"/>
                <w:sz w:val="28"/>
                <w:szCs w:val="28"/>
              </w:rPr>
              <w:t>羊山公園~芝櫻祭~</w:t>
            </w:r>
            <w:r w:rsidR="00BE7ACE" w:rsidRPr="008E37D8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→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千鳥之淵</w:t>
            </w:r>
            <w:r w:rsidR="00310AFE" w:rsidRPr="008E37D8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→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東京</w:t>
            </w:r>
            <w:r w:rsidR="008E37D8" w:rsidRPr="008E37D8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飯店</w:t>
            </w:r>
          </w:p>
        </w:tc>
      </w:tr>
      <w:tr w:rsidR="00A8669D" w:rsidRPr="004637C0" w14:paraId="66B156C3" w14:textId="77777777" w:rsidTr="004637C0">
        <w:trPr>
          <w:jc w:val="center"/>
        </w:trPr>
        <w:tc>
          <w:tcPr>
            <w:tcW w:w="10557" w:type="dxa"/>
            <w:gridSpan w:val="3"/>
            <w:shd w:val="clear" w:color="auto" w:fill="auto"/>
            <w:vAlign w:val="center"/>
          </w:tcPr>
          <w:p w14:paraId="43CDEC9A" w14:textId="2A18FB5A" w:rsidR="005C0F7B" w:rsidRPr="004637C0" w:rsidRDefault="005C0F7B" w:rsidP="005C0F7B">
            <w:pPr>
              <w:spacing w:line="0" w:lineRule="atLeast"/>
              <w:rPr>
                <w:rFonts w:ascii="微軟正黑體" w:eastAsiaTheme="minorEastAsia" w:hAnsi="微軟正黑體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新細明體" w:hint="eastAsia"/>
                <w:b/>
                <w:color w:val="0033CC"/>
                <w:sz w:val="22"/>
                <w:szCs w:val="22"/>
              </w:rPr>
              <w:t>【長瀞遊船】</w:t>
            </w:r>
            <w:r w:rsidRPr="004637C0">
              <w:rPr>
                <w:rFonts w:ascii="微軟正黑體" w:eastAsia="微軟正黑體" w:hAnsi="微軟正黑體" w:hint="eastAsia"/>
                <w:sz w:val="22"/>
                <w:szCs w:val="22"/>
              </w:rPr>
              <w:t>遊船沿著荒川河緩緩前行，途經風光秀麗的河谷和雄偉的岩壁，如「岩畳」等壯觀地質景觀。清澈的河水與周邊的四季景色相映成趣：春季的櫻花、夏季的綠意、秋季的紅葉，皆令人流連忘返。船夫的熟練操槳與幽默解說更增添了旅程的樂趣。</w:t>
            </w:r>
          </w:p>
          <w:p w14:paraId="19935950" w14:textId="0D4FA732" w:rsidR="00BE7ACE" w:rsidRPr="004637C0" w:rsidRDefault="00090E1D" w:rsidP="0012465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 w:cs="新細明體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hint="eastAsia"/>
                <w:b/>
                <w:noProof/>
                <w:color w:val="FF3399"/>
                <w:sz w:val="22"/>
                <w:szCs w:val="22"/>
              </w:rPr>
              <w:drawing>
                <wp:inline distT="0" distB="0" distL="0" distR="0" wp14:anchorId="340F865A" wp14:editId="72A6F334">
                  <wp:extent cx="261472" cy="238125"/>
                  <wp:effectExtent l="0" t="0" r="5715" b="0"/>
                  <wp:docPr id="414615224" name="圖片 414615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28" cy="24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2723" w:rsidRPr="004637C0">
              <w:rPr>
                <w:rFonts w:ascii="微軟正黑體" w:eastAsia="微軟正黑體" w:hAnsi="微軟正黑體" w:cs="新細明體" w:hint="eastAsia"/>
                <w:b/>
                <w:color w:val="FF3399"/>
                <w:sz w:val="22"/>
                <w:szCs w:val="22"/>
              </w:rPr>
              <w:t>【</w:t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FF3399"/>
                <w:sz w:val="22"/>
                <w:szCs w:val="22"/>
              </w:rPr>
              <w:t>羊山公園~芝櫻祭~</w:t>
            </w:r>
            <w:r w:rsidR="00672723" w:rsidRPr="004637C0">
              <w:rPr>
                <w:rFonts w:ascii="微軟正黑體" w:eastAsia="微軟正黑體" w:hAnsi="微軟正黑體" w:cs="新細明體" w:hint="eastAsia"/>
                <w:b/>
                <w:color w:val="FF3399"/>
                <w:sz w:val="22"/>
                <w:szCs w:val="22"/>
              </w:rPr>
              <w:t>】</w:t>
            </w:r>
            <w:r w:rsidRPr="004637C0">
              <w:rPr>
                <w:rFonts w:ascii="微軟正黑體" w:eastAsia="微軟正黑體" w:hAnsi="微軟正黑體" w:cs="新細明體" w:hint="eastAsia"/>
                <w:sz w:val="22"/>
                <w:szCs w:val="22"/>
              </w:rPr>
              <w:t>位於埼玉縣的羊山公園每年春天舉辦的芝櫻祭，吸引無數遊客前來欣賞超過40萬株芝櫻覆蓋山坡的壯麗景觀。園內的芝櫻以多種顏色和圖案巧妙排列，形成美麗的花毯，遠遠望去宛如彩色波浪隨風流動。芝櫻祭期間還有當地特色市集，提供美食與手工藝品，增添旅程的豐富性。</w:t>
            </w:r>
          </w:p>
          <w:p w14:paraId="235542C6" w14:textId="766B82E8" w:rsidR="0064573A" w:rsidRPr="004637C0" w:rsidRDefault="0064573A" w:rsidP="004637C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新細明體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新細明體" w:hint="eastAsia"/>
                <w:noProof/>
                <w:sz w:val="22"/>
                <w:szCs w:val="22"/>
              </w:rPr>
              <w:drawing>
                <wp:inline distT="0" distB="0" distL="0" distR="0" wp14:anchorId="6C6A2B5F" wp14:editId="4B395CB9">
                  <wp:extent cx="3037592" cy="2008237"/>
                  <wp:effectExtent l="0" t="0" r="0" b="0"/>
                  <wp:docPr id="772018721" name="圖片 18" descr="一張含有 戶外, 水, 樹狀, 運輸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018721" name="圖片 18" descr="一張含有 戶外, 水, 樹狀, 運輸 的圖片&#10;&#10;自動產生的描述"/>
                          <pic:cNvPicPr/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55840" cy="2020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37C0">
              <w:rPr>
                <w:rFonts w:ascii="微軟正黑體" w:eastAsia="微軟正黑體" w:hAnsi="微軟正黑體" w:cs="新細明體" w:hint="eastAsia"/>
                <w:sz w:val="22"/>
                <w:szCs w:val="22"/>
              </w:rPr>
              <w:t xml:space="preserve"> </w:t>
            </w:r>
            <w:r w:rsidRPr="004637C0">
              <w:rPr>
                <w:rFonts w:ascii="微軟正黑體" w:eastAsia="微軟正黑體" w:hAnsi="微軟正黑體" w:cs="新細明體" w:hint="eastAsia"/>
                <w:noProof/>
                <w:sz w:val="22"/>
                <w:szCs w:val="22"/>
              </w:rPr>
              <w:drawing>
                <wp:inline distT="0" distB="0" distL="0" distR="0" wp14:anchorId="37B64EBB" wp14:editId="78074D9C">
                  <wp:extent cx="3067050" cy="1971675"/>
                  <wp:effectExtent l="0" t="0" r="0" b="9525"/>
                  <wp:docPr id="1354683749" name="圖片 19" descr="一張含有 戶外, 天空, 植物, 山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683749" name="圖片 19" descr="一張含有 戶外, 天空, 植物, 山脈 的圖片&#10;&#10;自動產生的描述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942" cy="197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78893" w14:textId="662C8748" w:rsidR="005C0F7B" w:rsidRPr="004637C0" w:rsidRDefault="005C0F7B" w:rsidP="005C0F7B">
            <w:pPr>
              <w:pStyle w:val="Web"/>
              <w:spacing w:line="0" w:lineRule="atLeast"/>
              <w:rPr>
                <w:rFonts w:ascii="微軟正黑體" w:eastAsia="微軟正黑體" w:hAnsi="微軟正黑體" w:cs="新細明體"/>
                <w:b/>
                <w:color w:val="0033CC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新細明體"/>
                <w:b/>
                <w:noProof/>
                <w:color w:val="0033CC"/>
                <w:sz w:val="22"/>
                <w:szCs w:val="22"/>
              </w:rPr>
              <w:drawing>
                <wp:inline distT="0" distB="0" distL="0" distR="0" wp14:anchorId="6FC0C795" wp14:editId="55BE13B8">
                  <wp:extent cx="257175" cy="238125"/>
                  <wp:effectExtent l="0" t="0" r="9525" b="9525"/>
                  <wp:docPr id="1115164185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37C0">
              <w:rPr>
                <w:rFonts w:ascii="微軟正黑體" w:eastAsia="微軟正黑體" w:hAnsi="微軟正黑體" w:cs="新細明體" w:hint="eastAsia"/>
                <w:b/>
                <w:color w:val="FF3399"/>
                <w:kern w:val="2"/>
                <w:sz w:val="22"/>
                <w:szCs w:val="22"/>
              </w:rPr>
              <w:t>【千鳥之淵】</w:t>
            </w:r>
            <w:r w:rsidRPr="004637C0">
              <w:rPr>
                <w:rFonts w:ascii="微軟正黑體" w:eastAsia="微軟正黑體" w:hAnsi="微軟正黑體" w:cs="新細明體" w:hint="eastAsia"/>
                <w:color w:val="auto"/>
                <w:kern w:val="2"/>
                <w:sz w:val="22"/>
                <w:szCs w:val="22"/>
              </w:rPr>
              <w:t>綠意盎然的漫遊步道沿著皇居護城河，綿延約</w:t>
            </w:r>
            <w:r w:rsidRPr="004637C0">
              <w:rPr>
                <w:rFonts w:ascii="微軟正黑體" w:eastAsia="微軟正黑體" w:hAnsi="微軟正黑體" w:cs="新細明體"/>
                <w:color w:val="auto"/>
                <w:kern w:val="2"/>
                <w:sz w:val="22"/>
                <w:szCs w:val="22"/>
              </w:rPr>
              <w:t>700</w:t>
            </w:r>
            <w:r w:rsidRPr="004637C0">
              <w:rPr>
                <w:rFonts w:ascii="微軟正黑體" w:eastAsia="微軟正黑體" w:hAnsi="微軟正黑體" w:cs="新細明體" w:hint="eastAsia"/>
                <w:color w:val="auto"/>
                <w:kern w:val="2"/>
                <w:sz w:val="22"/>
                <w:szCs w:val="22"/>
              </w:rPr>
              <w:t>公尺，亦是東京都內數一數二的賞櫻勝地。每年</w:t>
            </w:r>
            <w:r w:rsidRPr="004637C0">
              <w:rPr>
                <w:rFonts w:ascii="微軟正黑體" w:eastAsia="微軟正黑體" w:hAnsi="微軟正黑體" w:cs="新細明體"/>
                <w:color w:val="auto"/>
                <w:kern w:val="2"/>
                <w:sz w:val="22"/>
                <w:szCs w:val="22"/>
              </w:rPr>
              <w:t>3</w:t>
            </w:r>
            <w:r w:rsidRPr="004637C0">
              <w:rPr>
                <w:rFonts w:ascii="微軟正黑體" w:eastAsia="微軟正黑體" w:hAnsi="微軟正黑體" w:cs="新細明體" w:hint="eastAsia"/>
                <w:color w:val="auto"/>
                <w:kern w:val="2"/>
                <w:sz w:val="22"/>
                <w:szCs w:val="22"/>
              </w:rPr>
              <w:t>月下旬至</w:t>
            </w:r>
            <w:r w:rsidRPr="004637C0">
              <w:rPr>
                <w:rFonts w:ascii="微軟正黑體" w:eastAsia="微軟正黑體" w:hAnsi="微軟正黑體" w:cs="新細明體"/>
                <w:color w:val="auto"/>
                <w:kern w:val="2"/>
                <w:sz w:val="22"/>
                <w:szCs w:val="22"/>
              </w:rPr>
              <w:t>4</w:t>
            </w:r>
            <w:r w:rsidRPr="004637C0">
              <w:rPr>
                <w:rFonts w:ascii="微軟正黑體" w:eastAsia="微軟正黑體" w:hAnsi="微軟正黑體" w:cs="新細明體" w:hint="eastAsia"/>
                <w:color w:val="auto"/>
                <w:kern w:val="2"/>
                <w:sz w:val="22"/>
                <w:szCs w:val="22"/>
              </w:rPr>
              <w:t>月上旬，綠道染上淡淡的粉紅色，並受綠蔭與護城河所圍繞，是備受喜愛的休憩場所。</w:t>
            </w:r>
          </w:p>
          <w:p w14:paraId="54F218E1" w14:textId="50A42AE4" w:rsidR="00C838CE" w:rsidRPr="004637C0" w:rsidRDefault="005C0F7B" w:rsidP="0064573A">
            <w:pPr>
              <w:pStyle w:val="Web"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color w:val="0033CC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新細明體"/>
                <w:b/>
                <w:noProof/>
                <w:color w:val="0033CC"/>
                <w:sz w:val="22"/>
                <w:szCs w:val="22"/>
              </w:rPr>
              <w:drawing>
                <wp:inline distT="0" distB="0" distL="0" distR="0" wp14:anchorId="51B5A493" wp14:editId="2542B8AF">
                  <wp:extent cx="6120000" cy="3430142"/>
                  <wp:effectExtent l="0" t="0" r="0" b="0"/>
                  <wp:docPr id="15599760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43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9D" w:rsidRPr="004637C0" w14:paraId="2F25F020" w14:textId="77777777" w:rsidTr="004637C0">
        <w:trPr>
          <w:jc w:val="center"/>
        </w:trPr>
        <w:tc>
          <w:tcPr>
            <w:tcW w:w="10557" w:type="dxa"/>
            <w:gridSpan w:val="3"/>
            <w:shd w:val="clear" w:color="auto" w:fill="auto"/>
            <w:vAlign w:val="center"/>
          </w:tcPr>
          <w:p w14:paraId="6382E206" w14:textId="3583E278" w:rsidR="00A8669D" w:rsidRPr="004637C0" w:rsidRDefault="00A8669D" w:rsidP="00A8669D">
            <w:pPr>
              <w:spacing w:line="0" w:lineRule="atLeast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早餐：飯店豐盛早餐　　　 中餐：</w:t>
            </w:r>
            <w:r w:rsidR="00272BB3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【和牛】燒肉 或 涮涮鍋御膳</w:t>
            </w: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  　　 晚餐：</w:t>
            </w:r>
            <w:r w:rsidR="00146502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方便逛街，</w:t>
            </w: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敬請自理</w:t>
            </w:r>
          </w:p>
        </w:tc>
      </w:tr>
      <w:tr w:rsidR="00A8669D" w:rsidRPr="004637C0" w14:paraId="0F4DD184" w14:textId="77777777" w:rsidTr="004637C0">
        <w:trPr>
          <w:jc w:val="center"/>
        </w:trPr>
        <w:tc>
          <w:tcPr>
            <w:tcW w:w="10557" w:type="dxa"/>
            <w:gridSpan w:val="3"/>
            <w:shd w:val="clear" w:color="auto" w:fill="auto"/>
            <w:vAlign w:val="center"/>
          </w:tcPr>
          <w:p w14:paraId="2261718C" w14:textId="4D52441B" w:rsidR="00A8669D" w:rsidRPr="004637C0" w:rsidRDefault="00A8669D" w:rsidP="00A8669D">
            <w:pPr>
              <w:spacing w:line="0" w:lineRule="atLeast"/>
              <w:rPr>
                <w:rFonts w:ascii="微軟正黑體" w:eastAsia="微軟正黑體" w:hAnsi="微軟正黑體"/>
                <w:b/>
                <w:color w:val="000000" w:themeColor="text1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住宿：</w:t>
            </w:r>
            <w:r w:rsidR="00361455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品川阪急Ours inn 或 </w:t>
            </w:r>
            <w:r w:rsidR="00272BB3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 xml:space="preserve">東急STAY高輪 或 品川海濱遙索爾酒店 或 東京新大谷飯店 或 東京蒲田東方快捷酒店 或 </w:t>
            </w:r>
            <w:r w:rsidR="00361455"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同級</w:t>
            </w:r>
          </w:p>
        </w:tc>
      </w:tr>
      <w:tr w:rsidR="0012465E" w:rsidRPr="00E25713" w14:paraId="6A6633D2" w14:textId="77777777" w:rsidTr="004637C0">
        <w:trPr>
          <w:jc w:val="center"/>
        </w:trPr>
        <w:tc>
          <w:tcPr>
            <w:tcW w:w="1388" w:type="dxa"/>
            <w:gridSpan w:val="2"/>
            <w:shd w:val="clear" w:color="auto" w:fill="FABF8F" w:themeFill="accent6" w:themeFillTint="99"/>
            <w:vAlign w:val="center"/>
          </w:tcPr>
          <w:p w14:paraId="4E8A8344" w14:textId="6AB8F13D" w:rsidR="0012465E" w:rsidRPr="002073F1" w:rsidRDefault="0012465E" w:rsidP="0012465E">
            <w:pPr>
              <w:spacing w:line="0" w:lineRule="atLeast"/>
              <w:ind w:left="135"/>
              <w:rPr>
                <w:rFonts w:ascii="微軟正黑體" w:eastAsia="微軟正黑體" w:hAnsi="微軟正黑體" w:cs="Courier New"/>
                <w:color w:val="0070C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第六</w:t>
            </w:r>
            <w:r w:rsidRPr="00EA1E44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天</w:t>
            </w:r>
          </w:p>
        </w:tc>
        <w:tc>
          <w:tcPr>
            <w:tcW w:w="9169" w:type="dxa"/>
            <w:shd w:val="clear" w:color="auto" w:fill="auto"/>
            <w:vAlign w:val="center"/>
          </w:tcPr>
          <w:p w14:paraId="2F7D0644" w14:textId="5E7AE67D" w:rsidR="0012465E" w:rsidRPr="002073F1" w:rsidRDefault="005C0F7B" w:rsidP="00A8669D">
            <w:pPr>
              <w:spacing w:line="0" w:lineRule="atLeast"/>
              <w:rPr>
                <w:rFonts w:ascii="微軟正黑體" w:eastAsia="微軟正黑體" w:hAnsi="微軟正黑體" w:cs="Courier New"/>
                <w:color w:val="0070C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免稅店</w:t>
            </w:r>
            <w:r w:rsidR="0012465E" w:rsidRPr="00CE70B9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</w:t>
            </w:r>
            <w:r w:rsidR="0012465E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東京</w:t>
            </w:r>
            <w:r w:rsidR="0012465E" w:rsidRPr="006D5E24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成田國際機場→桃園國際機場</w:t>
            </w:r>
          </w:p>
        </w:tc>
      </w:tr>
      <w:tr w:rsidR="0012465E" w:rsidRPr="004637C0" w14:paraId="152231B2" w14:textId="77777777" w:rsidTr="004637C0">
        <w:trPr>
          <w:jc w:val="center"/>
        </w:trPr>
        <w:tc>
          <w:tcPr>
            <w:tcW w:w="10557" w:type="dxa"/>
            <w:gridSpan w:val="3"/>
            <w:shd w:val="clear" w:color="auto" w:fill="auto"/>
            <w:vAlign w:val="center"/>
          </w:tcPr>
          <w:p w14:paraId="489FB7DB" w14:textId="4A66AF8F" w:rsidR="0012465E" w:rsidRPr="004637C0" w:rsidRDefault="005C0F7B" w:rsidP="005C0F7B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szCs w:val="22"/>
              </w:rPr>
              <w:t>【免稅店】</w:t>
            </w:r>
            <w:r w:rsidRPr="004637C0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</w:rPr>
              <w:t>您可自由購物送給親朋好友。</w:t>
            </w:r>
          </w:p>
          <w:p w14:paraId="325D36BC" w14:textId="77777777" w:rsidR="0012465E" w:rsidRPr="004637C0" w:rsidRDefault="0012465E" w:rsidP="0012465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hint="eastAsia"/>
                <w:sz w:val="22"/>
                <w:szCs w:val="22"/>
              </w:rPr>
              <w:t>整裝後專車前往機場辦理報到手續，搭乘預定班機返回台灣，結束此次在日本愉快難忘的旅程。</w:t>
            </w:r>
          </w:p>
          <w:p w14:paraId="1B3681E7" w14:textId="3D098C89" w:rsidR="0012465E" w:rsidRPr="004637C0" w:rsidRDefault="0012465E" w:rsidP="0012465E">
            <w:pPr>
              <w:spacing w:line="0" w:lineRule="atLeast"/>
              <w:rPr>
                <w:rFonts w:ascii="微軟正黑體" w:eastAsia="微軟正黑體" w:hAnsi="微軟正黑體" w:cs="Courier New"/>
                <w:color w:val="0070C0"/>
                <w:kern w:val="0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新細明體" w:hint="eastAsia"/>
                <w:color w:val="0070C0"/>
                <w:spacing w:val="20"/>
                <w:kern w:val="0"/>
                <w:sz w:val="22"/>
                <w:szCs w:val="22"/>
              </w:rPr>
              <w:t> ★預祝您旅遊平安 旅途愉快!★</w:t>
            </w:r>
          </w:p>
        </w:tc>
      </w:tr>
      <w:tr w:rsidR="0012465E" w:rsidRPr="004637C0" w14:paraId="34672B25" w14:textId="77777777" w:rsidTr="004637C0">
        <w:trPr>
          <w:jc w:val="center"/>
        </w:trPr>
        <w:tc>
          <w:tcPr>
            <w:tcW w:w="10557" w:type="dxa"/>
            <w:gridSpan w:val="3"/>
            <w:shd w:val="clear" w:color="auto" w:fill="auto"/>
            <w:vAlign w:val="center"/>
          </w:tcPr>
          <w:p w14:paraId="24218139" w14:textId="12426125" w:rsidR="0012465E" w:rsidRPr="004637C0" w:rsidRDefault="0012465E" w:rsidP="0012465E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00FF"/>
                <w:spacing w:val="15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早餐：飯店豐盛早餐  　　　中餐：方便逛街，敬請自理  　　　 晚餐：機上簡餐</w:t>
            </w:r>
          </w:p>
        </w:tc>
      </w:tr>
      <w:tr w:rsidR="0012465E" w:rsidRPr="004637C0" w14:paraId="43A936DB" w14:textId="77777777" w:rsidTr="004637C0">
        <w:trPr>
          <w:jc w:val="center"/>
        </w:trPr>
        <w:tc>
          <w:tcPr>
            <w:tcW w:w="10557" w:type="dxa"/>
            <w:gridSpan w:val="3"/>
            <w:shd w:val="clear" w:color="auto" w:fill="auto"/>
            <w:vAlign w:val="center"/>
          </w:tcPr>
          <w:p w14:paraId="0D81B27E" w14:textId="4DEA2432" w:rsidR="0012465E" w:rsidRPr="004637C0" w:rsidRDefault="0012465E" w:rsidP="0012465E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00FF"/>
                <w:spacing w:val="15"/>
                <w:sz w:val="22"/>
                <w:szCs w:val="22"/>
              </w:rPr>
            </w:pPr>
            <w:r w:rsidRPr="004637C0">
              <w:rPr>
                <w:rFonts w:ascii="微軟正黑體" w:eastAsia="微軟正黑體" w:hAnsi="微軟正黑體" w:cs="Courier New" w:hint="eastAsia"/>
                <w:color w:val="0070C0"/>
                <w:kern w:val="0"/>
                <w:sz w:val="22"/>
                <w:szCs w:val="22"/>
              </w:rPr>
              <w:t>住宿：溫暖的家</w:t>
            </w:r>
          </w:p>
        </w:tc>
      </w:tr>
    </w:tbl>
    <w:p w14:paraId="6367F52B" w14:textId="77777777" w:rsidR="004637C0" w:rsidRDefault="004637C0" w:rsidP="004637C0">
      <w:pPr>
        <w:widowControl/>
        <w:rPr>
          <w:rFonts w:ascii="微軟正黑體" w:eastAsia="微軟正黑體" w:hAnsi="微軟正黑體" w:cs="Courier New"/>
          <w:color w:val="0070C0"/>
          <w:kern w:val="0"/>
          <w:sz w:val="32"/>
          <w:szCs w:val="32"/>
        </w:rPr>
      </w:pPr>
    </w:p>
    <w:p w14:paraId="1AE795EA" w14:textId="1F498B0B" w:rsidR="00CF3F22" w:rsidRPr="004637C0" w:rsidRDefault="00CF3F22" w:rsidP="004637C0">
      <w:pPr>
        <w:widowControl/>
        <w:rPr>
          <w:rFonts w:ascii="微軟正黑體" w:eastAsia="微軟正黑體" w:hAnsi="微軟正黑體" w:cs="Courier New"/>
          <w:color w:val="0070C0"/>
          <w:kern w:val="0"/>
          <w:sz w:val="32"/>
          <w:szCs w:val="32"/>
        </w:rPr>
      </w:pPr>
      <w:r w:rsidRPr="004637C0">
        <w:rPr>
          <w:rFonts w:ascii="微軟正黑體" w:eastAsia="微軟正黑體" w:hAnsi="微軟正黑體" w:cs="Courier New" w:hint="eastAsia"/>
          <w:color w:val="0070C0"/>
          <w:kern w:val="0"/>
          <w:sz w:val="32"/>
          <w:szCs w:val="32"/>
        </w:rPr>
        <w:t>溫馨提醒及建議</w:t>
      </w:r>
    </w:p>
    <w:p w14:paraId="6BC4CB00" w14:textId="77777777" w:rsidR="004637C0" w:rsidRDefault="00CF3F22" w:rsidP="004637C0">
      <w:pPr>
        <w:widowControl/>
        <w:numPr>
          <w:ilvl w:val="0"/>
          <w:numId w:val="25"/>
        </w:numPr>
        <w:ind w:left="482" w:hanging="482"/>
        <w:rPr>
          <w:rFonts w:ascii="微軟正黑體" w:eastAsia="微軟正黑體" w:hAnsi="微軟正黑體" w:cs="Courier New"/>
          <w:color w:val="C00000"/>
          <w:kern w:val="0"/>
          <w:sz w:val="20"/>
          <w:szCs w:val="20"/>
        </w:rPr>
      </w:pPr>
      <w:r w:rsidRPr="00AD04BE">
        <w:rPr>
          <w:rFonts w:ascii="微軟正黑體" w:eastAsia="微軟正黑體" w:hAnsi="微軟正黑體" w:cs="Courier New" w:hint="eastAsia"/>
          <w:color w:val="C00000"/>
          <w:kern w:val="0"/>
          <w:sz w:val="20"/>
          <w:szCs w:val="20"/>
        </w:rPr>
        <w:t>日本小費：導遊＋司機小費每日每位貴賓NT300。</w:t>
      </w:r>
    </w:p>
    <w:p w14:paraId="416EEB2E" w14:textId="2D853EBE" w:rsidR="00CF3F22" w:rsidRPr="00537CA2" w:rsidRDefault="00CF3F22" w:rsidP="004637C0">
      <w:pPr>
        <w:widowControl/>
        <w:numPr>
          <w:ilvl w:val="0"/>
          <w:numId w:val="25"/>
        </w:numPr>
        <w:ind w:left="482" w:hanging="482"/>
        <w:rPr>
          <w:rFonts w:ascii="微軟正黑體" w:eastAsia="微軟正黑體" w:hAnsi="微軟正黑體" w:cs="Courier New"/>
          <w:color w:val="C00000"/>
          <w:kern w:val="0"/>
          <w:sz w:val="20"/>
          <w:szCs w:val="20"/>
        </w:rPr>
      </w:pPr>
      <w:r w:rsidRPr="00AD04BE">
        <w:rPr>
          <w:rFonts w:ascii="微軟正黑體" w:eastAsia="微軟正黑體" w:hAnsi="微軟正黑體" w:cs="Courier New" w:hint="eastAsia"/>
          <w:color w:val="C00000"/>
          <w:kern w:val="0"/>
          <w:sz w:val="20"/>
          <w:szCs w:val="20"/>
        </w:rPr>
        <w:t>貼心說明：給小費也是國際禮儀之一喔！</w:t>
      </w:r>
    </w:p>
    <w:p w14:paraId="57410DE4" w14:textId="77777777" w:rsidR="00CF3F22" w:rsidRPr="00F772DF" w:rsidRDefault="00CF3F22" w:rsidP="00CF3F22">
      <w:pPr>
        <w:widowControl/>
        <w:numPr>
          <w:ilvl w:val="0"/>
          <w:numId w:val="22"/>
        </w:numPr>
        <w:spacing w:before="100" w:beforeAutospacing="1" w:after="100" w:afterAutospacing="1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F772DF">
        <w:rPr>
          <w:rFonts w:ascii="微軟正黑體" w:eastAsia="微軟正黑體" w:hAnsi="微軟正黑體" w:cs="Courier New" w:hint="eastAsia"/>
          <w:kern w:val="0"/>
          <w:sz w:val="20"/>
          <w:szCs w:val="20"/>
        </w:rPr>
        <w:t>行程表中列出之飯店及餐點內容僅為先行提供給貴賓參考，實際狀況以本公司最終確認為主，敬請見諒。</w:t>
      </w:r>
    </w:p>
    <w:p w14:paraId="75BEB6EC" w14:textId="77777777" w:rsidR="00CF3F22" w:rsidRPr="00B339EB" w:rsidRDefault="00CF3F22" w:rsidP="00CF3F22">
      <w:pPr>
        <w:widowControl/>
        <w:numPr>
          <w:ilvl w:val="0"/>
          <w:numId w:val="22"/>
        </w:numPr>
        <w:spacing w:before="100" w:beforeAutospacing="1" w:after="100" w:afterAutospacing="1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『為考量旅客自身旅遊安全，並顧及同團其他旅客之旅遊權益，年滿70歲及行動不便之貴賓，若無親友陪同者，請事先告知敝公司，讓我們為您提供專業的建議』</w:t>
      </w:r>
    </w:p>
    <w:p w14:paraId="307C666F" w14:textId="77777777" w:rsidR="00CF3F22" w:rsidRPr="00B339EB" w:rsidRDefault="00CF3F22" w:rsidP="00CF3F22">
      <w:pPr>
        <w:widowControl/>
        <w:numPr>
          <w:ilvl w:val="0"/>
          <w:numId w:val="22"/>
        </w:numPr>
        <w:spacing w:before="100" w:beforeAutospacing="1" w:after="100" w:afterAutospacing="1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『親愛的旅客您好，如您為未滿20歲之未成年人，未與法定代理人一同報名參加旅遊行程時，須得法定代理人之同意，報名始為有效！為確認您的報名有徵得法定代理人之同意，請您記得將旅行社所給旅遊定型化契約書或同意書，提供給您的法定代理人簽名後並繳回，報名手續始有效完成！』 </w:t>
      </w:r>
    </w:p>
    <w:p w14:paraId="2F727CFA" w14:textId="77777777" w:rsidR="00CF3F22" w:rsidRPr="00B339EB" w:rsidRDefault="00CF3F22" w:rsidP="00CF3F22">
      <w:pPr>
        <w:widowControl/>
        <w:numPr>
          <w:ilvl w:val="0"/>
          <w:numId w:val="22"/>
        </w:numPr>
        <w:spacing w:before="100" w:beforeAutospacing="1" w:after="100" w:afterAutospacing="1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團體旅遊需多方顧及全體旅客，時間的安排也需相互配合，故若有嬰幼兒同行時，可能無法妥適兼顧，所以煩請貴賓於報名時，多方考量帶嬰幼兒同行可能產生的不便，以避免造成您的不悅與困擾。</w:t>
      </w:r>
    </w:p>
    <w:p w14:paraId="563155B1" w14:textId="77777777" w:rsidR="00CF3F22" w:rsidRPr="00B339EB" w:rsidRDefault="00CF3F22" w:rsidP="00CF3F22">
      <w:pPr>
        <w:widowControl/>
        <w:numPr>
          <w:ilvl w:val="0"/>
          <w:numId w:val="22"/>
        </w:numPr>
        <w:spacing w:before="100" w:beforeAutospacing="1" w:after="100" w:afterAutospacing="1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素食：因各地風俗民情不同，國外的素食習慣大多是可以食用蔥、薑、蒜、蛋、奶等，除華僑開設的中華料理餐廳外，多數僅能以蔬菜、豆腐等食材料理為主；若為飯店內用餐或一般餐廳使用自助餐，亦多數以蔬菜、漬物、水果等佐以白飯或麵食類。故敬告素食貴賓，海外團體素食餐之安排，無法如同在台灣般豐富且多變化，故建議素食貴賓能多多鑑諒並自行準備素食罐頭或泡麵等，以備不時之需。</w:t>
      </w:r>
    </w:p>
    <w:p w14:paraId="3DB13D18" w14:textId="77777777" w:rsidR="00CF3F22" w:rsidRPr="00B339EB" w:rsidRDefault="00CF3F22" w:rsidP="00CF3F22">
      <w:pPr>
        <w:widowControl/>
        <w:numPr>
          <w:ilvl w:val="0"/>
          <w:numId w:val="22"/>
        </w:numPr>
        <w:spacing w:before="100" w:beforeAutospacing="1" w:after="100" w:afterAutospacing="1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因氣候無法預測，故若遇大風雪、火山、颱風、地震等情況，則會以行程安全順利為考量，採緊急行程應變措施</w:t>
      </w:r>
      <w:r>
        <w:rPr>
          <w:rFonts w:ascii="微軟正黑體" w:eastAsia="微軟正黑體" w:hAnsi="微軟正黑體" w:cs="Courier New" w:hint="eastAsia"/>
          <w:kern w:val="0"/>
          <w:sz w:val="20"/>
          <w:szCs w:val="20"/>
        </w:rPr>
        <w:t>，</w:t>
      </w: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敬請見諒。</w:t>
      </w:r>
    </w:p>
    <w:p w14:paraId="53819ABC" w14:textId="77777777" w:rsidR="00CF3F22" w:rsidRPr="00B339EB" w:rsidRDefault="00CF3F22" w:rsidP="00CF3F22">
      <w:pPr>
        <w:widowControl/>
        <w:numPr>
          <w:ilvl w:val="0"/>
          <w:numId w:val="22"/>
        </w:numPr>
        <w:spacing w:before="100" w:beforeAutospacing="1" w:after="100" w:afterAutospacing="1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尚祈鑒諒。 </w:t>
      </w:r>
    </w:p>
    <w:p w14:paraId="2E19F00C" w14:textId="77777777" w:rsidR="00CF3F22" w:rsidRPr="00B339EB" w:rsidRDefault="00CF3F22" w:rsidP="00CF3F22">
      <w:pPr>
        <w:widowControl/>
        <w:numPr>
          <w:ilvl w:val="0"/>
          <w:numId w:val="22"/>
        </w:numPr>
        <w:spacing w:before="100" w:beforeAutospacing="1" w:after="100" w:afterAutospacing="1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我們為維護旅遊品質及貴賓們的權益，在不變更行程內容之前提下，將依飯店具體確認回覆的結果，再綜合當地實際交通等情況，為貴賓們斟酌調整並妥善安排旅遊行程、飯店入住之先後順序或旅遊路線，請以說明會或最後確認的行程說明資料為準。</w:t>
      </w:r>
    </w:p>
    <w:p w14:paraId="0614FE76" w14:textId="14AAD3F0" w:rsidR="00013236" w:rsidRDefault="00CF3F22" w:rsidP="00FA1B2D">
      <w:pPr>
        <w:widowControl/>
        <w:numPr>
          <w:ilvl w:val="0"/>
          <w:numId w:val="22"/>
        </w:numPr>
        <w:spacing w:before="100" w:beforeAutospacing="1" w:after="100" w:afterAutospacing="1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B339EB">
        <w:rPr>
          <w:rFonts w:ascii="微軟正黑體" w:eastAsia="微軟正黑體" w:hAnsi="微軟正黑體" w:cs="Courier New" w:hint="eastAsia"/>
          <w:kern w:val="0"/>
          <w:sz w:val="20"/>
          <w:szCs w:val="20"/>
        </w:rPr>
        <w:t>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</w:p>
    <w:p w14:paraId="64F617E9" w14:textId="2B7A5B15" w:rsidR="00F7737E" w:rsidRPr="00FA1B2D" w:rsidRDefault="00F7737E" w:rsidP="00FA1B2D">
      <w:pPr>
        <w:widowControl/>
        <w:numPr>
          <w:ilvl w:val="0"/>
          <w:numId w:val="22"/>
        </w:numPr>
        <w:spacing w:before="100" w:beforeAutospacing="1" w:after="100" w:afterAutospacing="1"/>
        <w:ind w:left="426"/>
        <w:rPr>
          <w:rFonts w:ascii="微軟正黑體" w:eastAsia="微軟正黑體" w:hAnsi="微軟正黑體" w:cs="Courier New"/>
          <w:kern w:val="0"/>
          <w:sz w:val="20"/>
          <w:szCs w:val="20"/>
        </w:rPr>
      </w:pPr>
      <w:r w:rsidRPr="00F7737E">
        <w:rPr>
          <w:rFonts w:ascii="微軟正黑體" w:eastAsia="微軟正黑體" w:hAnsi="微軟正黑體" w:cs="Courier New" w:hint="eastAsia"/>
          <w:kern w:val="0"/>
          <w:sz w:val="20"/>
          <w:szCs w:val="20"/>
        </w:rPr>
        <w:t>日本飯店有禁菸房、禁菸樓層或室內全面禁菸等規定，如有吸菸需求請前往規定的吸菸區，如因在飯店房間內吸菸所產生罰金皆須由旅客自行承擔。</w:t>
      </w:r>
    </w:p>
    <w:p w14:paraId="4B319662" w14:textId="77777777" w:rsidR="00CF3F22" w:rsidRPr="00B339EB" w:rsidRDefault="00CF3F22" w:rsidP="00CF3F22">
      <w:pPr>
        <w:widowControl/>
        <w:spacing w:beforeLines="20" w:before="72" w:afterLines="20" w:after="72" w:line="0" w:lineRule="atLeast"/>
        <w:jc w:val="center"/>
        <w:rPr>
          <w:rFonts w:ascii="微軟正黑體" w:eastAsia="微軟正黑體" w:hAnsi="微軟正黑體" w:cs="Arial"/>
          <w:sz w:val="20"/>
          <w:szCs w:val="18"/>
        </w:rPr>
      </w:pPr>
      <w:r w:rsidRPr="00B339EB">
        <w:rPr>
          <w:rFonts w:ascii="微軟正黑體" w:eastAsia="微軟正黑體" w:hAnsi="微軟正黑體" w:cs="Arial" w:hint="eastAsia"/>
          <w:sz w:val="20"/>
          <w:szCs w:val="18"/>
        </w:rPr>
        <w:t>本行程、班次時間及住宿飯店之確認以說明會資料為主，但將儘量忠於原行程。</w:t>
      </w:r>
    </w:p>
    <w:p w14:paraId="48631C6C" w14:textId="77777777" w:rsidR="00CF3F22" w:rsidRPr="00F772DF" w:rsidRDefault="00CF3F22" w:rsidP="00CF3F22">
      <w:pPr>
        <w:jc w:val="center"/>
        <w:rPr>
          <w:rFonts w:ascii="微軟正黑體" w:eastAsia="微軟正黑體" w:hAnsi="微軟正黑體" w:cs="Arial"/>
          <w:sz w:val="20"/>
          <w:szCs w:val="18"/>
        </w:rPr>
      </w:pPr>
      <w:r w:rsidRPr="00F772DF">
        <w:rPr>
          <w:rFonts w:ascii="微軟正黑體" w:eastAsia="微軟正黑體" w:hAnsi="微軟正黑體" w:cs="Arial" w:hint="eastAsia"/>
          <w:sz w:val="20"/>
          <w:szCs w:val="18"/>
        </w:rPr>
        <w:t>若遇特殊情況將會稍做調整，行程安排將以當地為主，敬請見諒。</w:t>
      </w:r>
    </w:p>
    <w:p w14:paraId="445EFB07" w14:textId="2436881F" w:rsidR="00AE20C8" w:rsidRPr="004637C0" w:rsidRDefault="00CF3F22" w:rsidP="004637C0">
      <w:pPr>
        <w:jc w:val="center"/>
        <w:rPr>
          <w:rFonts w:ascii="微軟正黑體" w:eastAsia="微軟正黑體" w:hAnsi="微軟正黑體" w:cs="Arial" w:hint="eastAsia"/>
          <w:sz w:val="20"/>
          <w:szCs w:val="18"/>
        </w:rPr>
      </w:pPr>
      <w:r w:rsidRPr="00B339EB">
        <w:rPr>
          <w:rFonts w:ascii="微軟正黑體" w:eastAsia="微軟正黑體" w:hAnsi="微軟正黑體" w:cs="Arial" w:hint="eastAsia"/>
          <w:sz w:val="20"/>
          <w:szCs w:val="18"/>
        </w:rPr>
        <w:t>若離隊視同放棄，恕不退費敬請鑒諒。</w:t>
      </w:r>
    </w:p>
    <w:sectPr w:rsidR="00AE20C8" w:rsidRPr="004637C0" w:rsidSect="006B1783">
      <w:type w:val="continuous"/>
      <w:pgSz w:w="11906" w:h="16838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FE3CF2" w14:textId="77777777" w:rsidR="00470086" w:rsidRDefault="00470086" w:rsidP="00EA4371">
      <w:r>
        <w:separator/>
      </w:r>
    </w:p>
  </w:endnote>
  <w:endnote w:type="continuationSeparator" w:id="0">
    <w:p w14:paraId="7CB7B6A4" w14:textId="77777777" w:rsidR="00470086" w:rsidRDefault="00470086" w:rsidP="00EA4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繁黑體 Std B">
    <w:altName w:val="微軟正黑體"/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4AE236" w14:textId="77777777" w:rsidR="00470086" w:rsidRDefault="00470086" w:rsidP="00EA4371">
      <w:r>
        <w:separator/>
      </w:r>
    </w:p>
  </w:footnote>
  <w:footnote w:type="continuationSeparator" w:id="0">
    <w:p w14:paraId="6BDAFF05" w14:textId="77777777" w:rsidR="00470086" w:rsidRDefault="00470086" w:rsidP="00EA4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42pt;height:38.25pt;visibility:visible;mso-wrap-style:square" o:bullet="t">
        <v:imagedata r:id="rId1" o:title=""/>
      </v:shape>
    </w:pict>
  </w:numPicBullet>
  <w:abstractNum w:abstractNumId="0" w15:restartNumberingAfterBreak="0">
    <w:nsid w:val="05B10173"/>
    <w:multiLevelType w:val="multilevel"/>
    <w:tmpl w:val="6C80F7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F8350F"/>
    <w:multiLevelType w:val="hybridMultilevel"/>
    <w:tmpl w:val="D8F6121A"/>
    <w:lvl w:ilvl="0" w:tplc="C57EFABC">
      <w:start w:val="5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91C34EA"/>
    <w:multiLevelType w:val="hybridMultilevel"/>
    <w:tmpl w:val="5B88E6B4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9937D3"/>
    <w:multiLevelType w:val="hybridMultilevel"/>
    <w:tmpl w:val="4EBCF1A6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F735D4"/>
    <w:multiLevelType w:val="hybridMultilevel"/>
    <w:tmpl w:val="AADC25BE"/>
    <w:lvl w:ilvl="0" w:tplc="5DCCF38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  <w:sz w:val="36"/>
        <w:szCs w:val="36"/>
      </w:rPr>
    </w:lvl>
    <w:lvl w:ilvl="1" w:tplc="AA6EBAA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BD0E635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820EE1B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360C78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406CB8E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0D84C2F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ACE8AE60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7DA64E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5" w15:restartNumberingAfterBreak="0">
    <w:nsid w:val="153A074F"/>
    <w:multiLevelType w:val="hybridMultilevel"/>
    <w:tmpl w:val="7F9ABD54"/>
    <w:lvl w:ilvl="0" w:tplc="BFDA9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D033D16"/>
    <w:multiLevelType w:val="hybridMultilevel"/>
    <w:tmpl w:val="56C2D8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07C7DAE"/>
    <w:multiLevelType w:val="multilevel"/>
    <w:tmpl w:val="81BA20D6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4"/>
      <w:numFmt w:val="bullet"/>
      <w:lvlText w:val="※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AA5DB3"/>
    <w:multiLevelType w:val="multilevel"/>
    <w:tmpl w:val="D3748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E31FF7"/>
    <w:multiLevelType w:val="hybridMultilevel"/>
    <w:tmpl w:val="C2FE1FB4"/>
    <w:lvl w:ilvl="0" w:tplc="AAD066DE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  <w:b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-600" w:hanging="480"/>
      </w:pPr>
    </w:lvl>
    <w:lvl w:ilvl="2" w:tplc="0409001B" w:tentative="1">
      <w:start w:val="1"/>
      <w:numFmt w:val="lowerRoman"/>
      <w:lvlText w:val="%3."/>
      <w:lvlJc w:val="right"/>
      <w:pPr>
        <w:ind w:left="-120" w:hanging="480"/>
      </w:pPr>
    </w:lvl>
    <w:lvl w:ilvl="3" w:tplc="0409000F" w:tentative="1">
      <w:start w:val="1"/>
      <w:numFmt w:val="decimal"/>
      <w:lvlText w:val="%4."/>
      <w:lvlJc w:val="left"/>
      <w:pPr>
        <w:ind w:left="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0" w:hanging="480"/>
      </w:pPr>
    </w:lvl>
    <w:lvl w:ilvl="5" w:tplc="0409001B" w:tentative="1">
      <w:start w:val="1"/>
      <w:numFmt w:val="lowerRoman"/>
      <w:lvlText w:val="%6."/>
      <w:lvlJc w:val="right"/>
      <w:pPr>
        <w:ind w:left="1320" w:hanging="480"/>
      </w:pPr>
    </w:lvl>
    <w:lvl w:ilvl="6" w:tplc="0409000F" w:tentative="1">
      <w:start w:val="1"/>
      <w:numFmt w:val="decimal"/>
      <w:lvlText w:val="%7."/>
      <w:lvlJc w:val="left"/>
      <w:pPr>
        <w:ind w:left="1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280" w:hanging="480"/>
      </w:pPr>
    </w:lvl>
    <w:lvl w:ilvl="8" w:tplc="0409001B" w:tentative="1">
      <w:start w:val="1"/>
      <w:numFmt w:val="lowerRoman"/>
      <w:lvlText w:val="%9."/>
      <w:lvlJc w:val="right"/>
      <w:pPr>
        <w:ind w:left="2760" w:hanging="480"/>
      </w:pPr>
    </w:lvl>
  </w:abstractNum>
  <w:abstractNum w:abstractNumId="10" w15:restartNumberingAfterBreak="0">
    <w:nsid w:val="315264AE"/>
    <w:multiLevelType w:val="hybridMultilevel"/>
    <w:tmpl w:val="E8EE998A"/>
    <w:lvl w:ilvl="0" w:tplc="3DC41206">
      <w:start w:val="2"/>
      <w:numFmt w:val="taiwaneseCountingThousand"/>
      <w:lvlText w:val="第%1天"/>
      <w:lvlJc w:val="left"/>
      <w:pPr>
        <w:tabs>
          <w:tab w:val="num" w:pos="1275"/>
        </w:tabs>
        <w:ind w:left="1275" w:hanging="1275"/>
      </w:pPr>
      <w:rPr>
        <w:rFonts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39995BFC"/>
    <w:multiLevelType w:val="hybridMultilevel"/>
    <w:tmpl w:val="528C39D0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C6330F"/>
    <w:multiLevelType w:val="hybridMultilevel"/>
    <w:tmpl w:val="1226B8BC"/>
    <w:lvl w:ilvl="0" w:tplc="BDA6188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D2A60A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C8A2AA4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D00AB1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D84CE0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36B08BE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7EB8E28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0E949DF0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AADAF56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3" w15:restartNumberingAfterBreak="0">
    <w:nsid w:val="49D35F19"/>
    <w:multiLevelType w:val="hybridMultilevel"/>
    <w:tmpl w:val="13E827BE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B704686"/>
    <w:multiLevelType w:val="hybridMultilevel"/>
    <w:tmpl w:val="9D02CDD2"/>
    <w:lvl w:ilvl="0" w:tplc="7E168C16">
      <w:start w:val="3"/>
      <w:numFmt w:val="bullet"/>
      <w:lvlText w:val="★"/>
      <w:lvlJc w:val="left"/>
      <w:pPr>
        <w:ind w:left="360" w:hanging="360"/>
      </w:pPr>
      <w:rPr>
        <w:rFonts w:ascii="MS PGothic" w:eastAsia="MS PGothic" w:hAnsi="MS PGothic" w:cs="Times New Roman" w:hint="eastAsia"/>
        <w:b/>
        <w:color w:val="FF66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9666F09"/>
    <w:multiLevelType w:val="hybridMultilevel"/>
    <w:tmpl w:val="5E9867C8"/>
    <w:lvl w:ilvl="0" w:tplc="CF98A3C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Ansi="Century Gothic" w:cs="Times New Roman" w:hint="eastAsia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59E0402B"/>
    <w:multiLevelType w:val="multilevel"/>
    <w:tmpl w:val="06C0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AC00C3"/>
    <w:multiLevelType w:val="hybridMultilevel"/>
    <w:tmpl w:val="EC4A96C2"/>
    <w:lvl w:ilvl="0" w:tplc="8604B672">
      <w:start w:val="5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3366F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6645DBC"/>
    <w:multiLevelType w:val="hybridMultilevel"/>
    <w:tmpl w:val="F606E816"/>
    <w:lvl w:ilvl="0" w:tplc="1F78844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98480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E446EF7"/>
    <w:multiLevelType w:val="hybridMultilevel"/>
    <w:tmpl w:val="76D6658A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04E2F46"/>
    <w:multiLevelType w:val="hybridMultilevel"/>
    <w:tmpl w:val="3F54E8D8"/>
    <w:lvl w:ilvl="0" w:tplc="4606D326">
      <w:numFmt w:val="bullet"/>
      <w:lvlText w:val="※"/>
      <w:lvlJc w:val="left"/>
      <w:pPr>
        <w:ind w:left="480" w:hanging="480"/>
      </w:pPr>
      <w:rPr>
        <w:rFonts w:ascii="微軟正黑體" w:eastAsia="微軟正黑體" w:hAnsi="微軟正黑體" w:cs="Courier New" w:hint="eastAsia"/>
        <w:color w:val="C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5BC035A"/>
    <w:multiLevelType w:val="multilevel"/>
    <w:tmpl w:val="818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B34ACE"/>
    <w:multiLevelType w:val="hybridMultilevel"/>
    <w:tmpl w:val="A3EC2210"/>
    <w:lvl w:ilvl="0" w:tplc="0608AB26">
      <w:numFmt w:val="bullet"/>
      <w:lvlText w:val="※"/>
      <w:lvlJc w:val="left"/>
      <w:rPr>
        <w:rFonts w:ascii="微軟正黑體" w:eastAsia="微軟正黑體" w:hAnsi="微軟正黑體" w:cs="Courier New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84114174">
    <w:abstractNumId w:val="10"/>
  </w:num>
  <w:num w:numId="2" w16cid:durableId="602225732">
    <w:abstractNumId w:val="16"/>
  </w:num>
  <w:num w:numId="3" w16cid:durableId="1450314823">
    <w:abstractNumId w:val="21"/>
  </w:num>
  <w:num w:numId="4" w16cid:durableId="356588950">
    <w:abstractNumId w:val="18"/>
  </w:num>
  <w:num w:numId="5" w16cid:durableId="754983796">
    <w:abstractNumId w:val="9"/>
  </w:num>
  <w:num w:numId="6" w16cid:durableId="1361398499">
    <w:abstractNumId w:val="3"/>
  </w:num>
  <w:num w:numId="7" w16cid:durableId="2437981">
    <w:abstractNumId w:val="15"/>
  </w:num>
  <w:num w:numId="8" w16cid:durableId="480776298">
    <w:abstractNumId w:val="2"/>
  </w:num>
  <w:num w:numId="9" w16cid:durableId="408312585">
    <w:abstractNumId w:val="11"/>
  </w:num>
  <w:num w:numId="10" w16cid:durableId="1815370473">
    <w:abstractNumId w:val="19"/>
  </w:num>
  <w:num w:numId="11" w16cid:durableId="134762223">
    <w:abstractNumId w:val="13"/>
  </w:num>
  <w:num w:numId="12" w16cid:durableId="1049378570">
    <w:abstractNumId w:val="1"/>
  </w:num>
  <w:num w:numId="13" w16cid:durableId="171459583">
    <w:abstractNumId w:val="7"/>
  </w:num>
  <w:num w:numId="14" w16cid:durableId="1488978435">
    <w:abstractNumId w:val="6"/>
  </w:num>
  <w:num w:numId="15" w16cid:durableId="2088115117">
    <w:abstractNumId w:val="17"/>
  </w:num>
  <w:num w:numId="16" w16cid:durableId="700276861">
    <w:abstractNumId w:val="0"/>
  </w:num>
  <w:num w:numId="17" w16cid:durableId="5296841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0855814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8148009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32402652">
    <w:abstractNumId w:val="2"/>
  </w:num>
  <w:num w:numId="21" w16cid:durableId="579951020">
    <w:abstractNumId w:val="14"/>
  </w:num>
  <w:num w:numId="22" w16cid:durableId="1829203863">
    <w:abstractNumId w:val="8"/>
  </w:num>
  <w:num w:numId="23" w16cid:durableId="1770394684">
    <w:abstractNumId w:val="5"/>
  </w:num>
  <w:num w:numId="24" w16cid:durableId="1060322987">
    <w:abstractNumId w:val="22"/>
  </w:num>
  <w:num w:numId="25" w16cid:durableId="744495484">
    <w:abstractNumId w:val="20"/>
  </w:num>
  <w:num w:numId="26" w16cid:durableId="1347247184">
    <w:abstractNumId w:val="4"/>
  </w:num>
  <w:num w:numId="27" w16cid:durableId="20665608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bordersDoNotSurroundHeader/>
  <w:bordersDoNotSurroundFooter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6A2"/>
    <w:rsid w:val="00000149"/>
    <w:rsid w:val="00002F19"/>
    <w:rsid w:val="00004BA4"/>
    <w:rsid w:val="00010BED"/>
    <w:rsid w:val="00011D61"/>
    <w:rsid w:val="000121A0"/>
    <w:rsid w:val="00013236"/>
    <w:rsid w:val="00015A0B"/>
    <w:rsid w:val="00017FDA"/>
    <w:rsid w:val="00020C60"/>
    <w:rsid w:val="00021F73"/>
    <w:rsid w:val="0002339C"/>
    <w:rsid w:val="00024F2F"/>
    <w:rsid w:val="00024FE4"/>
    <w:rsid w:val="00027263"/>
    <w:rsid w:val="00027557"/>
    <w:rsid w:val="00027C30"/>
    <w:rsid w:val="00030421"/>
    <w:rsid w:val="00030C3C"/>
    <w:rsid w:val="000324E5"/>
    <w:rsid w:val="0003253A"/>
    <w:rsid w:val="0003591B"/>
    <w:rsid w:val="00040993"/>
    <w:rsid w:val="000448FA"/>
    <w:rsid w:val="0004637B"/>
    <w:rsid w:val="00054E0D"/>
    <w:rsid w:val="0005507D"/>
    <w:rsid w:val="0005525F"/>
    <w:rsid w:val="00055AC2"/>
    <w:rsid w:val="00064D60"/>
    <w:rsid w:val="000671B0"/>
    <w:rsid w:val="0006793A"/>
    <w:rsid w:val="00070DA0"/>
    <w:rsid w:val="00071BA2"/>
    <w:rsid w:val="000735EE"/>
    <w:rsid w:val="0007471A"/>
    <w:rsid w:val="0008531C"/>
    <w:rsid w:val="000854B5"/>
    <w:rsid w:val="00090A43"/>
    <w:rsid w:val="00090E1D"/>
    <w:rsid w:val="000939BF"/>
    <w:rsid w:val="00093DED"/>
    <w:rsid w:val="000A04E2"/>
    <w:rsid w:val="000B370E"/>
    <w:rsid w:val="000C1B19"/>
    <w:rsid w:val="000C1CCB"/>
    <w:rsid w:val="000C3B08"/>
    <w:rsid w:val="000C5E8A"/>
    <w:rsid w:val="000C785A"/>
    <w:rsid w:val="000D0030"/>
    <w:rsid w:val="000D52D1"/>
    <w:rsid w:val="000D6185"/>
    <w:rsid w:val="000E05F1"/>
    <w:rsid w:val="000E0790"/>
    <w:rsid w:val="000E0B77"/>
    <w:rsid w:val="000E1D4D"/>
    <w:rsid w:val="000E5313"/>
    <w:rsid w:val="000E7770"/>
    <w:rsid w:val="000E7AB8"/>
    <w:rsid w:val="000E7B8A"/>
    <w:rsid w:val="000F24A8"/>
    <w:rsid w:val="000F3D67"/>
    <w:rsid w:val="000F5114"/>
    <w:rsid w:val="00104661"/>
    <w:rsid w:val="00105C49"/>
    <w:rsid w:val="0012465E"/>
    <w:rsid w:val="0012739E"/>
    <w:rsid w:val="0013024C"/>
    <w:rsid w:val="0013241F"/>
    <w:rsid w:val="00133264"/>
    <w:rsid w:val="00134437"/>
    <w:rsid w:val="00141160"/>
    <w:rsid w:val="001418A0"/>
    <w:rsid w:val="00143020"/>
    <w:rsid w:val="00144DB0"/>
    <w:rsid w:val="00146502"/>
    <w:rsid w:val="001537D8"/>
    <w:rsid w:val="00153AB2"/>
    <w:rsid w:val="00154D90"/>
    <w:rsid w:val="00155431"/>
    <w:rsid w:val="001571E4"/>
    <w:rsid w:val="00160B12"/>
    <w:rsid w:val="001610B0"/>
    <w:rsid w:val="00164B25"/>
    <w:rsid w:val="001651DB"/>
    <w:rsid w:val="00167A00"/>
    <w:rsid w:val="00172476"/>
    <w:rsid w:val="0017493F"/>
    <w:rsid w:val="00180101"/>
    <w:rsid w:val="001814F0"/>
    <w:rsid w:val="0018200D"/>
    <w:rsid w:val="001826FB"/>
    <w:rsid w:val="00182706"/>
    <w:rsid w:val="00186234"/>
    <w:rsid w:val="00186D3B"/>
    <w:rsid w:val="00190236"/>
    <w:rsid w:val="001934A6"/>
    <w:rsid w:val="001A67EC"/>
    <w:rsid w:val="001A68A2"/>
    <w:rsid w:val="001A6E46"/>
    <w:rsid w:val="001B336A"/>
    <w:rsid w:val="001C0002"/>
    <w:rsid w:val="001C0506"/>
    <w:rsid w:val="001C1257"/>
    <w:rsid w:val="001C3186"/>
    <w:rsid w:val="001C4AEB"/>
    <w:rsid w:val="001D53B0"/>
    <w:rsid w:val="001D58E1"/>
    <w:rsid w:val="001D7B28"/>
    <w:rsid w:val="001E3A91"/>
    <w:rsid w:val="001E3C08"/>
    <w:rsid w:val="001F033F"/>
    <w:rsid w:val="001F18DB"/>
    <w:rsid w:val="001F786A"/>
    <w:rsid w:val="00202221"/>
    <w:rsid w:val="00205D4D"/>
    <w:rsid w:val="002073F1"/>
    <w:rsid w:val="00210512"/>
    <w:rsid w:val="002125D3"/>
    <w:rsid w:val="00212C53"/>
    <w:rsid w:val="0021465B"/>
    <w:rsid w:val="00215367"/>
    <w:rsid w:val="00217D12"/>
    <w:rsid w:val="00226B3E"/>
    <w:rsid w:val="002334FE"/>
    <w:rsid w:val="00240F85"/>
    <w:rsid w:val="00246120"/>
    <w:rsid w:val="00251016"/>
    <w:rsid w:val="002537A2"/>
    <w:rsid w:val="002549A1"/>
    <w:rsid w:val="00262035"/>
    <w:rsid w:val="00264E3D"/>
    <w:rsid w:val="0026526D"/>
    <w:rsid w:val="00272BB3"/>
    <w:rsid w:val="00272FE2"/>
    <w:rsid w:val="00274817"/>
    <w:rsid w:val="00274941"/>
    <w:rsid w:val="00277E3A"/>
    <w:rsid w:val="00280C8F"/>
    <w:rsid w:val="002811B3"/>
    <w:rsid w:val="00283DF6"/>
    <w:rsid w:val="00286B91"/>
    <w:rsid w:val="00290AE9"/>
    <w:rsid w:val="00292940"/>
    <w:rsid w:val="00294A67"/>
    <w:rsid w:val="002A4984"/>
    <w:rsid w:val="002A508F"/>
    <w:rsid w:val="002B0751"/>
    <w:rsid w:val="002B3665"/>
    <w:rsid w:val="002B7097"/>
    <w:rsid w:val="002C0AB8"/>
    <w:rsid w:val="002C1C41"/>
    <w:rsid w:val="002C7F14"/>
    <w:rsid w:val="002D0077"/>
    <w:rsid w:val="002D27FF"/>
    <w:rsid w:val="002E5D0C"/>
    <w:rsid w:val="002E5E2B"/>
    <w:rsid w:val="002E5F89"/>
    <w:rsid w:val="002F76C3"/>
    <w:rsid w:val="002F7ED5"/>
    <w:rsid w:val="0030603D"/>
    <w:rsid w:val="00310AFE"/>
    <w:rsid w:val="00311EBD"/>
    <w:rsid w:val="0031459C"/>
    <w:rsid w:val="00316192"/>
    <w:rsid w:val="00316B1F"/>
    <w:rsid w:val="0032023A"/>
    <w:rsid w:val="00320869"/>
    <w:rsid w:val="00330712"/>
    <w:rsid w:val="00330C74"/>
    <w:rsid w:val="00341B27"/>
    <w:rsid w:val="00344132"/>
    <w:rsid w:val="003459E0"/>
    <w:rsid w:val="003508E1"/>
    <w:rsid w:val="003522CC"/>
    <w:rsid w:val="00355B96"/>
    <w:rsid w:val="00355D0A"/>
    <w:rsid w:val="003610D2"/>
    <w:rsid w:val="00361455"/>
    <w:rsid w:val="003667DC"/>
    <w:rsid w:val="003679EF"/>
    <w:rsid w:val="003729D9"/>
    <w:rsid w:val="00372CFE"/>
    <w:rsid w:val="003731C4"/>
    <w:rsid w:val="00373637"/>
    <w:rsid w:val="00375790"/>
    <w:rsid w:val="00375B6B"/>
    <w:rsid w:val="00376BD6"/>
    <w:rsid w:val="003776A7"/>
    <w:rsid w:val="003846E0"/>
    <w:rsid w:val="00386684"/>
    <w:rsid w:val="00386987"/>
    <w:rsid w:val="00386BB2"/>
    <w:rsid w:val="003922A7"/>
    <w:rsid w:val="00394894"/>
    <w:rsid w:val="0039496C"/>
    <w:rsid w:val="003959B9"/>
    <w:rsid w:val="00396F7D"/>
    <w:rsid w:val="003A048E"/>
    <w:rsid w:val="003A3855"/>
    <w:rsid w:val="003A5B9A"/>
    <w:rsid w:val="003B2053"/>
    <w:rsid w:val="003B4BFB"/>
    <w:rsid w:val="003B4D25"/>
    <w:rsid w:val="003B559C"/>
    <w:rsid w:val="003C1A30"/>
    <w:rsid w:val="003C3DFB"/>
    <w:rsid w:val="003C4EC9"/>
    <w:rsid w:val="003C7BBF"/>
    <w:rsid w:val="003C7EE8"/>
    <w:rsid w:val="003D5652"/>
    <w:rsid w:val="003D6952"/>
    <w:rsid w:val="003E16EB"/>
    <w:rsid w:val="003E2256"/>
    <w:rsid w:val="003E70B7"/>
    <w:rsid w:val="003E7485"/>
    <w:rsid w:val="003F0039"/>
    <w:rsid w:val="003F1754"/>
    <w:rsid w:val="003F1E30"/>
    <w:rsid w:val="003F342E"/>
    <w:rsid w:val="003F3846"/>
    <w:rsid w:val="00402E9C"/>
    <w:rsid w:val="00405FD4"/>
    <w:rsid w:val="00420CDC"/>
    <w:rsid w:val="004314A0"/>
    <w:rsid w:val="00437B4E"/>
    <w:rsid w:val="0044133F"/>
    <w:rsid w:val="004438ED"/>
    <w:rsid w:val="0045270D"/>
    <w:rsid w:val="00452AA8"/>
    <w:rsid w:val="00454E6A"/>
    <w:rsid w:val="0046054A"/>
    <w:rsid w:val="00462186"/>
    <w:rsid w:val="004623F9"/>
    <w:rsid w:val="004637C0"/>
    <w:rsid w:val="00470086"/>
    <w:rsid w:val="0048041C"/>
    <w:rsid w:val="0048460C"/>
    <w:rsid w:val="00486D03"/>
    <w:rsid w:val="00490C46"/>
    <w:rsid w:val="00492DDA"/>
    <w:rsid w:val="004A30EB"/>
    <w:rsid w:val="004A437F"/>
    <w:rsid w:val="004B3FA7"/>
    <w:rsid w:val="004B58B0"/>
    <w:rsid w:val="004B792C"/>
    <w:rsid w:val="004C2815"/>
    <w:rsid w:val="004C4948"/>
    <w:rsid w:val="004D0FD4"/>
    <w:rsid w:val="004D16D1"/>
    <w:rsid w:val="004D22DB"/>
    <w:rsid w:val="004D2B17"/>
    <w:rsid w:val="004E2B22"/>
    <w:rsid w:val="004E37FE"/>
    <w:rsid w:val="004E49F3"/>
    <w:rsid w:val="004E57D5"/>
    <w:rsid w:val="004F0024"/>
    <w:rsid w:val="004F0A03"/>
    <w:rsid w:val="004F1B8E"/>
    <w:rsid w:val="0050188F"/>
    <w:rsid w:val="00511985"/>
    <w:rsid w:val="00514274"/>
    <w:rsid w:val="005201EC"/>
    <w:rsid w:val="00522A4F"/>
    <w:rsid w:val="005246EF"/>
    <w:rsid w:val="00527DE9"/>
    <w:rsid w:val="00527EAA"/>
    <w:rsid w:val="00536AC4"/>
    <w:rsid w:val="00542B39"/>
    <w:rsid w:val="00542E88"/>
    <w:rsid w:val="00545957"/>
    <w:rsid w:val="00552B33"/>
    <w:rsid w:val="0055326C"/>
    <w:rsid w:val="005541D3"/>
    <w:rsid w:val="00565A74"/>
    <w:rsid w:val="00572E72"/>
    <w:rsid w:val="00581DE3"/>
    <w:rsid w:val="0058299B"/>
    <w:rsid w:val="00583FD6"/>
    <w:rsid w:val="0058444A"/>
    <w:rsid w:val="005846C2"/>
    <w:rsid w:val="0058745B"/>
    <w:rsid w:val="00587EB3"/>
    <w:rsid w:val="00596C1E"/>
    <w:rsid w:val="005A48FF"/>
    <w:rsid w:val="005A4EFF"/>
    <w:rsid w:val="005B0048"/>
    <w:rsid w:val="005B02F2"/>
    <w:rsid w:val="005B380B"/>
    <w:rsid w:val="005B4411"/>
    <w:rsid w:val="005B484D"/>
    <w:rsid w:val="005C0F7B"/>
    <w:rsid w:val="005C1419"/>
    <w:rsid w:val="005C399B"/>
    <w:rsid w:val="005C5296"/>
    <w:rsid w:val="005C716D"/>
    <w:rsid w:val="005D3C21"/>
    <w:rsid w:val="005E2962"/>
    <w:rsid w:val="005E5820"/>
    <w:rsid w:val="005E5A90"/>
    <w:rsid w:val="005E76A7"/>
    <w:rsid w:val="005F3C22"/>
    <w:rsid w:val="005F6B6B"/>
    <w:rsid w:val="005F6E3B"/>
    <w:rsid w:val="00600C22"/>
    <w:rsid w:val="0060169F"/>
    <w:rsid w:val="00602B23"/>
    <w:rsid w:val="00615502"/>
    <w:rsid w:val="00622E5E"/>
    <w:rsid w:val="00623145"/>
    <w:rsid w:val="00623530"/>
    <w:rsid w:val="006235C2"/>
    <w:rsid w:val="00623713"/>
    <w:rsid w:val="00624C53"/>
    <w:rsid w:val="006312E1"/>
    <w:rsid w:val="006318DC"/>
    <w:rsid w:val="00640FBC"/>
    <w:rsid w:val="00642190"/>
    <w:rsid w:val="00642F8D"/>
    <w:rsid w:val="006436AB"/>
    <w:rsid w:val="006436B2"/>
    <w:rsid w:val="006445DD"/>
    <w:rsid w:val="0064573A"/>
    <w:rsid w:val="006460F1"/>
    <w:rsid w:val="00646BC4"/>
    <w:rsid w:val="006648C9"/>
    <w:rsid w:val="00665975"/>
    <w:rsid w:val="00672723"/>
    <w:rsid w:val="00673A18"/>
    <w:rsid w:val="00673A76"/>
    <w:rsid w:val="00676E3B"/>
    <w:rsid w:val="00680683"/>
    <w:rsid w:val="006814C3"/>
    <w:rsid w:val="00686C27"/>
    <w:rsid w:val="00691E74"/>
    <w:rsid w:val="0069213C"/>
    <w:rsid w:val="0069229D"/>
    <w:rsid w:val="006924BA"/>
    <w:rsid w:val="0069263E"/>
    <w:rsid w:val="00692D2B"/>
    <w:rsid w:val="00693453"/>
    <w:rsid w:val="006950A0"/>
    <w:rsid w:val="006A083A"/>
    <w:rsid w:val="006A129F"/>
    <w:rsid w:val="006A19E4"/>
    <w:rsid w:val="006A1B8C"/>
    <w:rsid w:val="006A1F09"/>
    <w:rsid w:val="006A4A4A"/>
    <w:rsid w:val="006B078F"/>
    <w:rsid w:val="006B0F87"/>
    <w:rsid w:val="006B1783"/>
    <w:rsid w:val="006B3C0E"/>
    <w:rsid w:val="006C0C07"/>
    <w:rsid w:val="006C25F0"/>
    <w:rsid w:val="006C5249"/>
    <w:rsid w:val="006C58C1"/>
    <w:rsid w:val="006D1AC3"/>
    <w:rsid w:val="006D2074"/>
    <w:rsid w:val="006D2228"/>
    <w:rsid w:val="006D38E6"/>
    <w:rsid w:val="006D5F7A"/>
    <w:rsid w:val="006D732F"/>
    <w:rsid w:val="006D7827"/>
    <w:rsid w:val="006E37DF"/>
    <w:rsid w:val="006E618C"/>
    <w:rsid w:val="006F0546"/>
    <w:rsid w:val="006F1CA1"/>
    <w:rsid w:val="006F5087"/>
    <w:rsid w:val="0070065E"/>
    <w:rsid w:val="007014A9"/>
    <w:rsid w:val="0070237A"/>
    <w:rsid w:val="00710452"/>
    <w:rsid w:val="007158D4"/>
    <w:rsid w:val="00715F97"/>
    <w:rsid w:val="007228F9"/>
    <w:rsid w:val="00722B16"/>
    <w:rsid w:val="00724DF3"/>
    <w:rsid w:val="00727613"/>
    <w:rsid w:val="00727C35"/>
    <w:rsid w:val="007337B4"/>
    <w:rsid w:val="00734C9D"/>
    <w:rsid w:val="00735503"/>
    <w:rsid w:val="00736142"/>
    <w:rsid w:val="00745919"/>
    <w:rsid w:val="00747CD2"/>
    <w:rsid w:val="00751BF8"/>
    <w:rsid w:val="007561EC"/>
    <w:rsid w:val="007610DA"/>
    <w:rsid w:val="00763B7C"/>
    <w:rsid w:val="007647D6"/>
    <w:rsid w:val="00764B3B"/>
    <w:rsid w:val="00764FA0"/>
    <w:rsid w:val="007671EE"/>
    <w:rsid w:val="0077191F"/>
    <w:rsid w:val="00773302"/>
    <w:rsid w:val="007815F8"/>
    <w:rsid w:val="00784E45"/>
    <w:rsid w:val="00785D0E"/>
    <w:rsid w:val="00792171"/>
    <w:rsid w:val="00793461"/>
    <w:rsid w:val="00794278"/>
    <w:rsid w:val="007A1079"/>
    <w:rsid w:val="007A4F2A"/>
    <w:rsid w:val="007A7B00"/>
    <w:rsid w:val="007B04C9"/>
    <w:rsid w:val="007B17BD"/>
    <w:rsid w:val="007B26B0"/>
    <w:rsid w:val="007C2D3D"/>
    <w:rsid w:val="007C552E"/>
    <w:rsid w:val="007D1659"/>
    <w:rsid w:val="007D1FFE"/>
    <w:rsid w:val="007D73EE"/>
    <w:rsid w:val="007E0A4A"/>
    <w:rsid w:val="007E1153"/>
    <w:rsid w:val="007F61A8"/>
    <w:rsid w:val="007F7979"/>
    <w:rsid w:val="0080038F"/>
    <w:rsid w:val="00800C75"/>
    <w:rsid w:val="00802D6E"/>
    <w:rsid w:val="00803648"/>
    <w:rsid w:val="00805AAC"/>
    <w:rsid w:val="008100C0"/>
    <w:rsid w:val="00812C86"/>
    <w:rsid w:val="00817EAC"/>
    <w:rsid w:val="008216E6"/>
    <w:rsid w:val="0082196A"/>
    <w:rsid w:val="00830E08"/>
    <w:rsid w:val="00835564"/>
    <w:rsid w:val="008378D8"/>
    <w:rsid w:val="008427F5"/>
    <w:rsid w:val="00845259"/>
    <w:rsid w:val="00845B66"/>
    <w:rsid w:val="008467C5"/>
    <w:rsid w:val="00851B5E"/>
    <w:rsid w:val="00852C6D"/>
    <w:rsid w:val="00852E27"/>
    <w:rsid w:val="00856694"/>
    <w:rsid w:val="008577D3"/>
    <w:rsid w:val="008578A4"/>
    <w:rsid w:val="008625A2"/>
    <w:rsid w:val="0086400E"/>
    <w:rsid w:val="00866E4A"/>
    <w:rsid w:val="00870C03"/>
    <w:rsid w:val="0087330F"/>
    <w:rsid w:val="008739A5"/>
    <w:rsid w:val="008773FF"/>
    <w:rsid w:val="00877542"/>
    <w:rsid w:val="00882656"/>
    <w:rsid w:val="008876CB"/>
    <w:rsid w:val="008916A2"/>
    <w:rsid w:val="008A1649"/>
    <w:rsid w:val="008A18F8"/>
    <w:rsid w:val="008A2101"/>
    <w:rsid w:val="008B2F18"/>
    <w:rsid w:val="008B6148"/>
    <w:rsid w:val="008B7328"/>
    <w:rsid w:val="008B7F48"/>
    <w:rsid w:val="008C2123"/>
    <w:rsid w:val="008C2846"/>
    <w:rsid w:val="008C59BB"/>
    <w:rsid w:val="008C7626"/>
    <w:rsid w:val="008D3E6D"/>
    <w:rsid w:val="008D5557"/>
    <w:rsid w:val="008D6313"/>
    <w:rsid w:val="008E32C2"/>
    <w:rsid w:val="008E37D8"/>
    <w:rsid w:val="008E52F3"/>
    <w:rsid w:val="008E62D7"/>
    <w:rsid w:val="008F00F2"/>
    <w:rsid w:val="008F139A"/>
    <w:rsid w:val="0090053A"/>
    <w:rsid w:val="009008E8"/>
    <w:rsid w:val="009034CA"/>
    <w:rsid w:val="009050C1"/>
    <w:rsid w:val="00905300"/>
    <w:rsid w:val="009068CC"/>
    <w:rsid w:val="00911FFF"/>
    <w:rsid w:val="0092081B"/>
    <w:rsid w:val="00926828"/>
    <w:rsid w:val="009302B8"/>
    <w:rsid w:val="009360A8"/>
    <w:rsid w:val="00942E80"/>
    <w:rsid w:val="0094518B"/>
    <w:rsid w:val="00946D6F"/>
    <w:rsid w:val="00951753"/>
    <w:rsid w:val="009521DD"/>
    <w:rsid w:val="00952BAB"/>
    <w:rsid w:val="009532C7"/>
    <w:rsid w:val="009566E5"/>
    <w:rsid w:val="00957442"/>
    <w:rsid w:val="00961084"/>
    <w:rsid w:val="00961230"/>
    <w:rsid w:val="009614DC"/>
    <w:rsid w:val="00962512"/>
    <w:rsid w:val="0096616E"/>
    <w:rsid w:val="00967F5B"/>
    <w:rsid w:val="00980108"/>
    <w:rsid w:val="00981B85"/>
    <w:rsid w:val="009902F1"/>
    <w:rsid w:val="00996465"/>
    <w:rsid w:val="009A109D"/>
    <w:rsid w:val="009A1116"/>
    <w:rsid w:val="009A1C99"/>
    <w:rsid w:val="009A389B"/>
    <w:rsid w:val="009B24CA"/>
    <w:rsid w:val="009B37D9"/>
    <w:rsid w:val="009B7BB1"/>
    <w:rsid w:val="009B7EF6"/>
    <w:rsid w:val="009C32B4"/>
    <w:rsid w:val="009D18A2"/>
    <w:rsid w:val="009D197F"/>
    <w:rsid w:val="009D1B76"/>
    <w:rsid w:val="009D209F"/>
    <w:rsid w:val="009D36F5"/>
    <w:rsid w:val="009D3FBC"/>
    <w:rsid w:val="009D555B"/>
    <w:rsid w:val="009D57B4"/>
    <w:rsid w:val="009E1946"/>
    <w:rsid w:val="009E30E9"/>
    <w:rsid w:val="009F3CB5"/>
    <w:rsid w:val="009F43D0"/>
    <w:rsid w:val="009F4495"/>
    <w:rsid w:val="009F53D0"/>
    <w:rsid w:val="00A0332B"/>
    <w:rsid w:val="00A039C1"/>
    <w:rsid w:val="00A06B15"/>
    <w:rsid w:val="00A102BE"/>
    <w:rsid w:val="00A1392A"/>
    <w:rsid w:val="00A15B8D"/>
    <w:rsid w:val="00A20C2D"/>
    <w:rsid w:val="00A25D61"/>
    <w:rsid w:val="00A26BA4"/>
    <w:rsid w:val="00A40B4A"/>
    <w:rsid w:val="00A45FE3"/>
    <w:rsid w:val="00A465B6"/>
    <w:rsid w:val="00A511E8"/>
    <w:rsid w:val="00A51B22"/>
    <w:rsid w:val="00A54281"/>
    <w:rsid w:val="00A5471B"/>
    <w:rsid w:val="00A5625E"/>
    <w:rsid w:val="00A56EBF"/>
    <w:rsid w:val="00A64F50"/>
    <w:rsid w:val="00A67DCF"/>
    <w:rsid w:val="00A700A3"/>
    <w:rsid w:val="00A741B3"/>
    <w:rsid w:val="00A82597"/>
    <w:rsid w:val="00A83093"/>
    <w:rsid w:val="00A84AD1"/>
    <w:rsid w:val="00A84D4D"/>
    <w:rsid w:val="00A84E3F"/>
    <w:rsid w:val="00A8669D"/>
    <w:rsid w:val="00A87704"/>
    <w:rsid w:val="00A91318"/>
    <w:rsid w:val="00A93ED5"/>
    <w:rsid w:val="00A945EC"/>
    <w:rsid w:val="00A95313"/>
    <w:rsid w:val="00A95A91"/>
    <w:rsid w:val="00A96230"/>
    <w:rsid w:val="00A964D2"/>
    <w:rsid w:val="00A97410"/>
    <w:rsid w:val="00AA1C64"/>
    <w:rsid w:val="00AA32F9"/>
    <w:rsid w:val="00AA34AC"/>
    <w:rsid w:val="00AA6BCA"/>
    <w:rsid w:val="00AA6F3A"/>
    <w:rsid w:val="00AB09E2"/>
    <w:rsid w:val="00AB596F"/>
    <w:rsid w:val="00AB6010"/>
    <w:rsid w:val="00AB700C"/>
    <w:rsid w:val="00AB7A4D"/>
    <w:rsid w:val="00AC0F48"/>
    <w:rsid w:val="00AC35CA"/>
    <w:rsid w:val="00AC4399"/>
    <w:rsid w:val="00AC57C9"/>
    <w:rsid w:val="00AD193A"/>
    <w:rsid w:val="00AD4303"/>
    <w:rsid w:val="00AE20C8"/>
    <w:rsid w:val="00AE72E3"/>
    <w:rsid w:val="00AF1323"/>
    <w:rsid w:val="00B00D22"/>
    <w:rsid w:val="00B01869"/>
    <w:rsid w:val="00B022A1"/>
    <w:rsid w:val="00B02463"/>
    <w:rsid w:val="00B03690"/>
    <w:rsid w:val="00B042C2"/>
    <w:rsid w:val="00B075F0"/>
    <w:rsid w:val="00B100F3"/>
    <w:rsid w:val="00B128B6"/>
    <w:rsid w:val="00B12C6C"/>
    <w:rsid w:val="00B2131F"/>
    <w:rsid w:val="00B22682"/>
    <w:rsid w:val="00B243EF"/>
    <w:rsid w:val="00B24ABD"/>
    <w:rsid w:val="00B25A93"/>
    <w:rsid w:val="00B32A12"/>
    <w:rsid w:val="00B35F51"/>
    <w:rsid w:val="00B41498"/>
    <w:rsid w:val="00B41A7D"/>
    <w:rsid w:val="00B42BC0"/>
    <w:rsid w:val="00B434BE"/>
    <w:rsid w:val="00B50DD7"/>
    <w:rsid w:val="00B52E75"/>
    <w:rsid w:val="00B56259"/>
    <w:rsid w:val="00B56BEF"/>
    <w:rsid w:val="00B57415"/>
    <w:rsid w:val="00B64B7B"/>
    <w:rsid w:val="00B731D5"/>
    <w:rsid w:val="00B75A3A"/>
    <w:rsid w:val="00B76328"/>
    <w:rsid w:val="00B7757D"/>
    <w:rsid w:val="00B77A6F"/>
    <w:rsid w:val="00B80256"/>
    <w:rsid w:val="00B844AC"/>
    <w:rsid w:val="00B8762D"/>
    <w:rsid w:val="00B90E74"/>
    <w:rsid w:val="00B96E5F"/>
    <w:rsid w:val="00B96EA0"/>
    <w:rsid w:val="00B9752C"/>
    <w:rsid w:val="00BA1D2A"/>
    <w:rsid w:val="00BA1D61"/>
    <w:rsid w:val="00BB2305"/>
    <w:rsid w:val="00BB695B"/>
    <w:rsid w:val="00BB6D41"/>
    <w:rsid w:val="00BC1B09"/>
    <w:rsid w:val="00BC2406"/>
    <w:rsid w:val="00BC34B5"/>
    <w:rsid w:val="00BC6872"/>
    <w:rsid w:val="00BD6304"/>
    <w:rsid w:val="00BE0BCD"/>
    <w:rsid w:val="00BE0E5B"/>
    <w:rsid w:val="00BE0FE4"/>
    <w:rsid w:val="00BE3891"/>
    <w:rsid w:val="00BE4B65"/>
    <w:rsid w:val="00BE5379"/>
    <w:rsid w:val="00BE61D5"/>
    <w:rsid w:val="00BE7ACE"/>
    <w:rsid w:val="00BE7D2A"/>
    <w:rsid w:val="00BF279B"/>
    <w:rsid w:val="00BF6005"/>
    <w:rsid w:val="00BF6478"/>
    <w:rsid w:val="00BF7F9D"/>
    <w:rsid w:val="00C004F7"/>
    <w:rsid w:val="00C01449"/>
    <w:rsid w:val="00C03AED"/>
    <w:rsid w:val="00C22159"/>
    <w:rsid w:val="00C25D5A"/>
    <w:rsid w:val="00C272B7"/>
    <w:rsid w:val="00C34D91"/>
    <w:rsid w:val="00C35988"/>
    <w:rsid w:val="00C35A8D"/>
    <w:rsid w:val="00C364D1"/>
    <w:rsid w:val="00C40324"/>
    <w:rsid w:val="00C40EAF"/>
    <w:rsid w:val="00C42F2D"/>
    <w:rsid w:val="00C430C5"/>
    <w:rsid w:val="00C43F43"/>
    <w:rsid w:val="00C440D2"/>
    <w:rsid w:val="00C53D82"/>
    <w:rsid w:val="00C54072"/>
    <w:rsid w:val="00C576E0"/>
    <w:rsid w:val="00C57DB9"/>
    <w:rsid w:val="00C602CC"/>
    <w:rsid w:val="00C61347"/>
    <w:rsid w:val="00C62DC2"/>
    <w:rsid w:val="00C65D07"/>
    <w:rsid w:val="00C6728F"/>
    <w:rsid w:val="00C71277"/>
    <w:rsid w:val="00C71A5E"/>
    <w:rsid w:val="00C7234B"/>
    <w:rsid w:val="00C76840"/>
    <w:rsid w:val="00C76DAC"/>
    <w:rsid w:val="00C772EA"/>
    <w:rsid w:val="00C838CE"/>
    <w:rsid w:val="00C83D28"/>
    <w:rsid w:val="00C90070"/>
    <w:rsid w:val="00C90671"/>
    <w:rsid w:val="00C91FEB"/>
    <w:rsid w:val="00C94BF3"/>
    <w:rsid w:val="00C94D6C"/>
    <w:rsid w:val="00CA0DFA"/>
    <w:rsid w:val="00CA4EBB"/>
    <w:rsid w:val="00CB57A8"/>
    <w:rsid w:val="00CB6D05"/>
    <w:rsid w:val="00CB71CC"/>
    <w:rsid w:val="00CB7A41"/>
    <w:rsid w:val="00CC0EAB"/>
    <w:rsid w:val="00CC41AB"/>
    <w:rsid w:val="00CE05BA"/>
    <w:rsid w:val="00CE1000"/>
    <w:rsid w:val="00CE1E8E"/>
    <w:rsid w:val="00CE329C"/>
    <w:rsid w:val="00CE795F"/>
    <w:rsid w:val="00CF1A01"/>
    <w:rsid w:val="00CF3F22"/>
    <w:rsid w:val="00CF4A6B"/>
    <w:rsid w:val="00CF70E2"/>
    <w:rsid w:val="00D01D10"/>
    <w:rsid w:val="00D02835"/>
    <w:rsid w:val="00D061F0"/>
    <w:rsid w:val="00D13022"/>
    <w:rsid w:val="00D21AE3"/>
    <w:rsid w:val="00D22947"/>
    <w:rsid w:val="00D40206"/>
    <w:rsid w:val="00D4265D"/>
    <w:rsid w:val="00D438F4"/>
    <w:rsid w:val="00D43FCD"/>
    <w:rsid w:val="00D51DD0"/>
    <w:rsid w:val="00D53F6F"/>
    <w:rsid w:val="00D6094D"/>
    <w:rsid w:val="00D61843"/>
    <w:rsid w:val="00D731C5"/>
    <w:rsid w:val="00D742A0"/>
    <w:rsid w:val="00D76649"/>
    <w:rsid w:val="00D84F3B"/>
    <w:rsid w:val="00D93386"/>
    <w:rsid w:val="00D94402"/>
    <w:rsid w:val="00D94FF3"/>
    <w:rsid w:val="00DA0A68"/>
    <w:rsid w:val="00DA4DD1"/>
    <w:rsid w:val="00DB2D8C"/>
    <w:rsid w:val="00DB46F8"/>
    <w:rsid w:val="00DB4781"/>
    <w:rsid w:val="00DC0384"/>
    <w:rsid w:val="00DC1116"/>
    <w:rsid w:val="00DC6F80"/>
    <w:rsid w:val="00DD484B"/>
    <w:rsid w:val="00DE60FA"/>
    <w:rsid w:val="00DE69DC"/>
    <w:rsid w:val="00DE778C"/>
    <w:rsid w:val="00E01059"/>
    <w:rsid w:val="00E01687"/>
    <w:rsid w:val="00E01961"/>
    <w:rsid w:val="00E04F8C"/>
    <w:rsid w:val="00E0534E"/>
    <w:rsid w:val="00E05D99"/>
    <w:rsid w:val="00E06763"/>
    <w:rsid w:val="00E10CA7"/>
    <w:rsid w:val="00E12DCC"/>
    <w:rsid w:val="00E1727C"/>
    <w:rsid w:val="00E1765A"/>
    <w:rsid w:val="00E2172B"/>
    <w:rsid w:val="00E23223"/>
    <w:rsid w:val="00E23403"/>
    <w:rsid w:val="00E25713"/>
    <w:rsid w:val="00E275F9"/>
    <w:rsid w:val="00E32310"/>
    <w:rsid w:val="00E450D3"/>
    <w:rsid w:val="00E45C78"/>
    <w:rsid w:val="00E50A54"/>
    <w:rsid w:val="00E50D4B"/>
    <w:rsid w:val="00E633EC"/>
    <w:rsid w:val="00E808B8"/>
    <w:rsid w:val="00E82E50"/>
    <w:rsid w:val="00E839D2"/>
    <w:rsid w:val="00E8403B"/>
    <w:rsid w:val="00E916EC"/>
    <w:rsid w:val="00E92A61"/>
    <w:rsid w:val="00E92BD3"/>
    <w:rsid w:val="00EA1E44"/>
    <w:rsid w:val="00EA4371"/>
    <w:rsid w:val="00EA53CC"/>
    <w:rsid w:val="00EA7099"/>
    <w:rsid w:val="00EB4AE9"/>
    <w:rsid w:val="00EB6827"/>
    <w:rsid w:val="00EC174F"/>
    <w:rsid w:val="00EC2393"/>
    <w:rsid w:val="00EC31C9"/>
    <w:rsid w:val="00EC575B"/>
    <w:rsid w:val="00EC6F7E"/>
    <w:rsid w:val="00ED0FD3"/>
    <w:rsid w:val="00EE16A5"/>
    <w:rsid w:val="00EE1DDE"/>
    <w:rsid w:val="00EE2191"/>
    <w:rsid w:val="00EE2196"/>
    <w:rsid w:val="00EE2D29"/>
    <w:rsid w:val="00EE67F7"/>
    <w:rsid w:val="00EF0C96"/>
    <w:rsid w:val="00EF2D00"/>
    <w:rsid w:val="00EF5176"/>
    <w:rsid w:val="00EF56E7"/>
    <w:rsid w:val="00EF711D"/>
    <w:rsid w:val="00EF7D9D"/>
    <w:rsid w:val="00F0295B"/>
    <w:rsid w:val="00F02EF9"/>
    <w:rsid w:val="00F04A9F"/>
    <w:rsid w:val="00F065EC"/>
    <w:rsid w:val="00F10E98"/>
    <w:rsid w:val="00F11542"/>
    <w:rsid w:val="00F128E9"/>
    <w:rsid w:val="00F13296"/>
    <w:rsid w:val="00F2235F"/>
    <w:rsid w:val="00F23B3F"/>
    <w:rsid w:val="00F257CE"/>
    <w:rsid w:val="00F26867"/>
    <w:rsid w:val="00F314F0"/>
    <w:rsid w:val="00F34368"/>
    <w:rsid w:val="00F4174D"/>
    <w:rsid w:val="00F45B28"/>
    <w:rsid w:val="00F52ABC"/>
    <w:rsid w:val="00F54316"/>
    <w:rsid w:val="00F546E6"/>
    <w:rsid w:val="00F56097"/>
    <w:rsid w:val="00F632FB"/>
    <w:rsid w:val="00F65168"/>
    <w:rsid w:val="00F658C0"/>
    <w:rsid w:val="00F7433D"/>
    <w:rsid w:val="00F74FE8"/>
    <w:rsid w:val="00F7737E"/>
    <w:rsid w:val="00F82616"/>
    <w:rsid w:val="00F85218"/>
    <w:rsid w:val="00F86306"/>
    <w:rsid w:val="00F97FC1"/>
    <w:rsid w:val="00FA1B2D"/>
    <w:rsid w:val="00FA4C32"/>
    <w:rsid w:val="00FB0894"/>
    <w:rsid w:val="00FB2296"/>
    <w:rsid w:val="00FB285F"/>
    <w:rsid w:val="00FB3525"/>
    <w:rsid w:val="00FB4496"/>
    <w:rsid w:val="00FC17F6"/>
    <w:rsid w:val="00FC2AAC"/>
    <w:rsid w:val="00FC60C5"/>
    <w:rsid w:val="00FC777C"/>
    <w:rsid w:val="00FD2DF6"/>
    <w:rsid w:val="00FD369D"/>
    <w:rsid w:val="00FD7A70"/>
    <w:rsid w:val="00FE1302"/>
    <w:rsid w:val="00FE5AC3"/>
    <w:rsid w:val="00FE67CD"/>
    <w:rsid w:val="00FE77C2"/>
    <w:rsid w:val="00FF001C"/>
    <w:rsid w:val="00FF11F5"/>
    <w:rsid w:val="00FF1A85"/>
    <w:rsid w:val="00FF31B1"/>
    <w:rsid w:val="00FF3888"/>
    <w:rsid w:val="00FF3CE8"/>
    <w:rsid w:val="00FF7B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B121C9"/>
  <w15:docId w15:val="{1DD8FDD8-0EFA-4F27-9C05-3D85797C9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6A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A111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5D0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916A2"/>
    <w:pPr>
      <w:adjustRightInd w:val="0"/>
      <w:spacing w:after="120" w:line="360" w:lineRule="atLeast"/>
      <w:textAlignment w:val="baseline"/>
    </w:pPr>
    <w:rPr>
      <w:rFonts w:eastAsia="細明體"/>
      <w:kern w:val="0"/>
      <w:szCs w:val="20"/>
    </w:rPr>
  </w:style>
  <w:style w:type="character" w:styleId="a4">
    <w:name w:val="Hyperlink"/>
    <w:rsid w:val="00565A74"/>
    <w:rPr>
      <w:color w:val="0000FF"/>
      <w:u w:val="single"/>
    </w:rPr>
  </w:style>
  <w:style w:type="paragraph" w:styleId="HTML">
    <w:name w:val="HTML Preformatted"/>
    <w:basedOn w:val="a"/>
    <w:link w:val="HTML0"/>
    <w:rsid w:val="002B709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  <w:szCs w:val="20"/>
    </w:rPr>
  </w:style>
  <w:style w:type="character" w:customStyle="1" w:styleId="pink">
    <w:name w:val="pink"/>
    <w:rsid w:val="00F632FB"/>
    <w:rPr>
      <w:rFonts w:ascii="Arial" w:hAnsi="Arial" w:cs="Arial" w:hint="default"/>
      <w:color w:val="666666"/>
      <w:sz w:val="20"/>
      <w:szCs w:val="20"/>
    </w:rPr>
  </w:style>
  <w:style w:type="paragraph" w:styleId="Web">
    <w:name w:val="Normal (Web)"/>
    <w:basedOn w:val="a"/>
    <w:uiPriority w:val="99"/>
    <w:rsid w:val="00F632FB"/>
    <w:pPr>
      <w:widowControl/>
    </w:pPr>
    <w:rPr>
      <w:rFonts w:ascii="Arial" w:hAnsi="Arial" w:cs="Arial"/>
      <w:color w:val="666666"/>
      <w:kern w:val="0"/>
      <w:sz w:val="20"/>
      <w:szCs w:val="20"/>
    </w:rPr>
  </w:style>
  <w:style w:type="character" w:customStyle="1" w:styleId="g">
    <w:name w:val="g"/>
    <w:rsid w:val="00F632FB"/>
    <w:rPr>
      <w:rFonts w:ascii="Arial" w:hAnsi="Arial" w:cs="Arial" w:hint="default"/>
      <w:color w:val="666666"/>
      <w:sz w:val="20"/>
      <w:szCs w:val="20"/>
    </w:rPr>
  </w:style>
  <w:style w:type="paragraph" w:customStyle="1" w:styleId="g2">
    <w:name w:val="g2"/>
    <w:basedOn w:val="a"/>
    <w:rsid w:val="00F632FB"/>
    <w:pPr>
      <w:widowControl/>
    </w:pPr>
    <w:rPr>
      <w:rFonts w:ascii="Arial" w:hAnsi="Arial" w:cs="Arial"/>
      <w:color w:val="666666"/>
      <w:kern w:val="0"/>
      <w:sz w:val="20"/>
      <w:szCs w:val="20"/>
    </w:rPr>
  </w:style>
  <w:style w:type="character" w:customStyle="1" w:styleId="pink1">
    <w:name w:val="pink1"/>
    <w:rsid w:val="00F632FB"/>
    <w:rPr>
      <w:rFonts w:ascii="Arial" w:hAnsi="Arial" w:cs="Arial" w:hint="default"/>
      <w:color w:val="666666"/>
      <w:sz w:val="20"/>
      <w:szCs w:val="20"/>
    </w:rPr>
  </w:style>
  <w:style w:type="paragraph" w:styleId="a5">
    <w:name w:val="header"/>
    <w:basedOn w:val="a"/>
    <w:link w:val="a6"/>
    <w:rsid w:val="00EA4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EA4371"/>
    <w:rPr>
      <w:kern w:val="2"/>
    </w:rPr>
  </w:style>
  <w:style w:type="paragraph" w:styleId="a7">
    <w:name w:val="footer"/>
    <w:basedOn w:val="a"/>
    <w:link w:val="a8"/>
    <w:rsid w:val="00EA4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EA4371"/>
    <w:rPr>
      <w:kern w:val="2"/>
    </w:rPr>
  </w:style>
  <w:style w:type="character" w:customStyle="1" w:styleId="HTML0">
    <w:name w:val="HTML 預設格式 字元"/>
    <w:link w:val="HTML"/>
    <w:rsid w:val="007B26B0"/>
    <w:rPr>
      <w:rFonts w:ascii="細明體" w:eastAsia="細明體" w:hAnsi="細明體" w:cs="Courier New"/>
    </w:rPr>
  </w:style>
  <w:style w:type="paragraph" w:styleId="a9">
    <w:name w:val="List Paragraph"/>
    <w:basedOn w:val="a"/>
    <w:uiPriority w:val="34"/>
    <w:qFormat/>
    <w:rsid w:val="000C1CCB"/>
    <w:pPr>
      <w:ind w:leftChars="200" w:left="480"/>
    </w:pPr>
    <w:rPr>
      <w:rFonts w:ascii="Calibri" w:hAnsi="Calibri"/>
      <w:szCs w:val="22"/>
    </w:rPr>
  </w:style>
  <w:style w:type="character" w:customStyle="1" w:styleId="wdtitleth011">
    <w:name w:val="wd_title_th_011"/>
    <w:rsid w:val="00B50DD7"/>
    <w:rPr>
      <w:b/>
      <w:bCs/>
      <w:color w:val="000000"/>
      <w:sz w:val="28"/>
      <w:szCs w:val="28"/>
    </w:rPr>
  </w:style>
  <w:style w:type="table" w:styleId="-3">
    <w:name w:val="Light Shading Accent 3"/>
    <w:basedOn w:val="a1"/>
    <w:uiPriority w:val="60"/>
    <w:rsid w:val="00EE2191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5">
    <w:name w:val="Light List Accent 5"/>
    <w:basedOn w:val="a1"/>
    <w:uiPriority w:val="61"/>
    <w:rsid w:val="00EE2191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50">
    <w:name w:val="Colorful List Accent 5"/>
    <w:basedOn w:val="a1"/>
    <w:uiPriority w:val="72"/>
    <w:rsid w:val="00EE2191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51">
    <w:name w:val="Light Shading Accent 5"/>
    <w:basedOn w:val="a1"/>
    <w:uiPriority w:val="60"/>
    <w:rsid w:val="00BE0BCD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4">
    <w:name w:val="Light List Accent 4"/>
    <w:basedOn w:val="a1"/>
    <w:uiPriority w:val="61"/>
    <w:rsid w:val="00AA1C6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3-5">
    <w:name w:val="Medium Grid 3 Accent 5"/>
    <w:basedOn w:val="a1"/>
    <w:uiPriority w:val="69"/>
    <w:rsid w:val="00AA1C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-52">
    <w:name w:val="Light Grid Accent 5"/>
    <w:basedOn w:val="a1"/>
    <w:uiPriority w:val="62"/>
    <w:rsid w:val="00624C53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5">
    <w:name w:val="Medium List 1 Accent 5"/>
    <w:basedOn w:val="a1"/>
    <w:uiPriority w:val="65"/>
    <w:rsid w:val="00624C53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新細明體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1">
    <w:name w:val="淺色清單1"/>
    <w:basedOn w:val="a1"/>
    <w:uiPriority w:val="61"/>
    <w:rsid w:val="00452AA8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aa">
    <w:name w:val="Table Grid"/>
    <w:basedOn w:val="a1"/>
    <w:uiPriority w:val="59"/>
    <w:rsid w:val="00452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Medium List 2 Accent 5"/>
    <w:basedOn w:val="a1"/>
    <w:uiPriority w:val="66"/>
    <w:rsid w:val="000F24A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b">
    <w:name w:val="Title"/>
    <w:basedOn w:val="a"/>
    <w:next w:val="a"/>
    <w:link w:val="ac"/>
    <w:uiPriority w:val="10"/>
    <w:qFormat/>
    <w:rsid w:val="00F128E9"/>
    <w:pPr>
      <w:spacing w:before="240" w:after="60"/>
      <w:jc w:val="center"/>
      <w:outlineLvl w:val="0"/>
    </w:pPr>
    <w:rPr>
      <w:rFonts w:ascii="Cambria" w:eastAsia="Adobe 繁黑體 Std B" w:hAnsi="Cambria"/>
      <w:b/>
      <w:bCs/>
      <w:sz w:val="32"/>
      <w:szCs w:val="32"/>
    </w:rPr>
  </w:style>
  <w:style w:type="character" w:customStyle="1" w:styleId="ac">
    <w:name w:val="標題 字元"/>
    <w:link w:val="ab"/>
    <w:uiPriority w:val="10"/>
    <w:rsid w:val="00F128E9"/>
    <w:rPr>
      <w:rFonts w:ascii="Cambria" w:eastAsia="Adobe 繁黑體 Std B" w:hAnsi="Cambria"/>
      <w:b/>
      <w:bCs/>
      <w:kern w:val="2"/>
      <w:sz w:val="32"/>
      <w:szCs w:val="32"/>
    </w:rPr>
  </w:style>
  <w:style w:type="paragraph" w:customStyle="1" w:styleId="plaintext">
    <w:name w:val="plaintext"/>
    <w:basedOn w:val="a"/>
    <w:rsid w:val="00CB6D0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PlainText2">
    <w:name w:val="Plain Text2"/>
    <w:basedOn w:val="a"/>
    <w:rsid w:val="00CB6D0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styleId="ad">
    <w:name w:val="Balloon Text"/>
    <w:basedOn w:val="a"/>
    <w:link w:val="ae"/>
    <w:semiHidden/>
    <w:unhideWhenUsed/>
    <w:rsid w:val="00522A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522A4F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pple-style-span">
    <w:name w:val="apple-style-span"/>
    <w:basedOn w:val="a0"/>
    <w:rsid w:val="00F10E98"/>
  </w:style>
  <w:style w:type="character" w:customStyle="1" w:styleId="apple-converted-space">
    <w:name w:val="apple-converted-space"/>
    <w:basedOn w:val="a0"/>
    <w:rsid w:val="00A95313"/>
  </w:style>
  <w:style w:type="character" w:customStyle="1" w:styleId="fwb1">
    <w:name w:val="fwb1"/>
    <w:basedOn w:val="a0"/>
    <w:rsid w:val="00E0534E"/>
    <w:rPr>
      <w:b/>
      <w:bCs/>
    </w:rPr>
  </w:style>
  <w:style w:type="character" w:styleId="af">
    <w:name w:val="Strong"/>
    <w:basedOn w:val="a0"/>
    <w:uiPriority w:val="22"/>
    <w:qFormat/>
    <w:rsid w:val="00FF3888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7014A9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9A111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semiHidden/>
    <w:rsid w:val="00785D0E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styleId="af1">
    <w:name w:val="Unresolved Mention"/>
    <w:basedOn w:val="a0"/>
    <w:uiPriority w:val="99"/>
    <w:semiHidden/>
    <w:unhideWhenUsed/>
    <w:rsid w:val="00785D0E"/>
    <w:rPr>
      <w:color w:val="605E5C"/>
      <w:shd w:val="clear" w:color="auto" w:fill="E1DFDD"/>
    </w:rPr>
  </w:style>
  <w:style w:type="paragraph" w:customStyle="1" w:styleId="Default">
    <w:name w:val="Default"/>
    <w:rsid w:val="009F4495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1428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8025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17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8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784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00160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070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96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699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5" w:color="C4CDE0"/>
                                                                    <w:left w:val="single" w:sz="6" w:space="26" w:color="C4CDE0"/>
                                                                    <w:bottom w:val="single" w:sz="12" w:space="8" w:color="C4CDE0"/>
                                                                    <w:right w:val="single" w:sz="6" w:space="26" w:color="C4CDE0"/>
                                                                  </w:divBdr>
                                                                  <w:divsChild>
                                                                    <w:div w:id="127016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801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527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33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254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057783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7460470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018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0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5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6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1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4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8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3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8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0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3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9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579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2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4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7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85891">
                              <w:marLeft w:val="0"/>
                              <w:marRight w:val="-3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54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451297">
                                      <w:marLeft w:val="0"/>
                                      <w:marRight w:val="3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011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391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461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86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8257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592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013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9616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532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188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155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559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741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829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21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387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9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5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8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36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1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1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22D96-7085-490D-B0AA-3DE5C0C3C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600</Words>
  <Characters>3422</Characters>
  <Application>Microsoft Office Word</Application>
  <DocSecurity>0</DocSecurity>
  <Lines>28</Lines>
  <Paragraphs>8</Paragraphs>
  <ScaleCrop>false</ScaleCrop>
  <Company>CMT</Company>
  <LinksUpToDate>false</LinksUpToDate>
  <CharactersWithSpaces>4014</CharactersWithSpaces>
  <SharedDoc>false</SharedDoc>
  <HLinks>
    <vt:vector size="72" baseType="variant">
      <vt:variant>
        <vt:i4>3997753</vt:i4>
      </vt:variant>
      <vt:variant>
        <vt:i4>48</vt:i4>
      </vt:variant>
      <vt:variant>
        <vt:i4>0</vt:i4>
      </vt:variant>
      <vt:variant>
        <vt:i4>5</vt:i4>
      </vt:variant>
      <vt:variant>
        <vt:lpwstr>http://www.senkei.com/</vt:lpwstr>
      </vt:variant>
      <vt:variant>
        <vt:lpwstr/>
      </vt:variant>
      <vt:variant>
        <vt:i4>65536</vt:i4>
      </vt:variant>
      <vt:variant>
        <vt:i4>45</vt:i4>
      </vt:variant>
      <vt:variant>
        <vt:i4>0</vt:i4>
      </vt:variant>
      <vt:variant>
        <vt:i4>5</vt:i4>
      </vt:variant>
      <vt:variant>
        <vt:lpwstr>http://hoppou-bunka.com/</vt:lpwstr>
      </vt:variant>
      <vt:variant>
        <vt:lpwstr/>
      </vt:variant>
      <vt:variant>
        <vt:i4>4718618</vt:i4>
      </vt:variant>
      <vt:variant>
        <vt:i4>42</vt:i4>
      </vt:variant>
      <vt:variant>
        <vt:i4>0</vt:i4>
      </vt:variant>
      <vt:variant>
        <vt:i4>5</vt:i4>
      </vt:variant>
      <vt:variant>
        <vt:lpwstr>http://www.r-yamaki.com/</vt:lpwstr>
      </vt:variant>
      <vt:variant>
        <vt:lpwstr/>
      </vt:variant>
      <vt:variant>
        <vt:i4>4718618</vt:i4>
      </vt:variant>
      <vt:variant>
        <vt:i4>39</vt:i4>
      </vt:variant>
      <vt:variant>
        <vt:i4>0</vt:i4>
      </vt:variant>
      <vt:variant>
        <vt:i4>5</vt:i4>
      </vt:variant>
      <vt:variant>
        <vt:lpwstr>http://www.r-yamaki.com/</vt:lpwstr>
      </vt:variant>
      <vt:variant>
        <vt:lpwstr/>
      </vt:variant>
      <vt:variant>
        <vt:i4>1769488</vt:i4>
      </vt:variant>
      <vt:variant>
        <vt:i4>33</vt:i4>
      </vt:variant>
      <vt:variant>
        <vt:i4>0</vt:i4>
      </vt:variant>
      <vt:variant>
        <vt:i4>5</vt:i4>
      </vt:variant>
      <vt:variant>
        <vt:lpwstr>http://www3.ocn.ne.jp/~snmgp/getgold.htm</vt:lpwstr>
      </vt:variant>
      <vt:variant>
        <vt:lpwstr/>
      </vt:variant>
      <vt:variant>
        <vt:i4>2424867</vt:i4>
      </vt:variant>
      <vt:variant>
        <vt:i4>30</vt:i4>
      </vt:variant>
      <vt:variant>
        <vt:i4>0</vt:i4>
      </vt:variant>
      <vt:variant>
        <vt:i4>5</vt:i4>
      </vt:variant>
      <vt:variant>
        <vt:lpwstr>http://park19.wakwak.com/~rikiyakankou</vt:lpwstr>
      </vt:variant>
      <vt:variant>
        <vt:lpwstr/>
      </vt:variant>
      <vt:variant>
        <vt:i4>6291562</vt:i4>
      </vt:variant>
      <vt:variant>
        <vt:i4>27</vt:i4>
      </vt:variant>
      <vt:variant>
        <vt:i4>0</vt:i4>
      </vt:variant>
      <vt:variant>
        <vt:i4>5</vt:i4>
      </vt:variant>
      <vt:variant>
        <vt:lpwstr>http://www.chinesetoday.com/big/article/881572</vt:lpwstr>
      </vt:variant>
      <vt:variant>
        <vt:lpwstr/>
      </vt:variant>
      <vt:variant>
        <vt:i4>5832799</vt:i4>
      </vt:variant>
      <vt:variant>
        <vt:i4>24</vt:i4>
      </vt:variant>
      <vt:variant>
        <vt:i4>0</vt:i4>
      </vt:variant>
      <vt:variant>
        <vt:i4>5</vt:i4>
      </vt:variant>
      <vt:variant>
        <vt:lpwstr>http://www.okura-niigata.com/</vt:lpwstr>
      </vt:variant>
      <vt:variant>
        <vt:lpwstr/>
      </vt:variant>
      <vt:variant>
        <vt:i4>6029378</vt:i4>
      </vt:variant>
      <vt:variant>
        <vt:i4>21</vt:i4>
      </vt:variant>
      <vt:variant>
        <vt:i4>0</vt:i4>
      </vt:variant>
      <vt:variant>
        <vt:i4>5</vt:i4>
      </vt:variant>
      <vt:variant>
        <vt:lpwstr>http://www.kudamonogari.com/</vt:lpwstr>
      </vt:variant>
      <vt:variant>
        <vt:lpwstr/>
      </vt:variant>
      <vt:variant>
        <vt:i4>6946922</vt:i4>
      </vt:variant>
      <vt:variant>
        <vt:i4>15</vt:i4>
      </vt:variant>
      <vt:variant>
        <vt:i4>0</vt:i4>
      </vt:variant>
      <vt:variant>
        <vt:i4>5</vt:i4>
      </vt:variant>
      <vt:variant>
        <vt:lpwstr>http://www.naspa.co.jp/</vt:lpwstr>
      </vt:variant>
      <vt:variant>
        <vt:lpwstr/>
      </vt:variant>
      <vt:variant>
        <vt:i4>393246</vt:i4>
      </vt:variant>
      <vt:variant>
        <vt:i4>12</vt:i4>
      </vt:variant>
      <vt:variant>
        <vt:i4>0</vt:i4>
      </vt:variant>
      <vt:variant>
        <vt:i4>5</vt:i4>
      </vt:variant>
      <vt:variant>
        <vt:lpwstr>http://www.yuzawakogen.com/green/attraction.html</vt:lpwstr>
      </vt:variant>
      <vt:variant>
        <vt:lpwstr/>
      </vt:variant>
      <vt:variant>
        <vt:i4>393280</vt:i4>
      </vt:variant>
      <vt:variant>
        <vt:i4>9</vt:i4>
      </vt:variant>
      <vt:variant>
        <vt:i4>0</vt:i4>
      </vt:variant>
      <vt:variant>
        <vt:i4>5</vt:i4>
      </vt:variant>
      <vt:variant>
        <vt:lpwstr>http://mizusawakannon.or.jp/index.php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悠閒時光～關東輕井澤櫻花夢行６日</dc:title>
  <dc:creator>tkt</dc:creator>
  <cp:lastModifiedBy>user</cp:lastModifiedBy>
  <cp:revision>11</cp:revision>
  <cp:lastPrinted>2024-11-18T09:42:00Z</cp:lastPrinted>
  <dcterms:created xsi:type="dcterms:W3CDTF">2024-11-18T09:28:00Z</dcterms:created>
  <dcterms:modified xsi:type="dcterms:W3CDTF">2024-11-18T09:43:00Z</dcterms:modified>
</cp:coreProperties>
</file>