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901118" w14:textId="580D2279" w:rsidR="00374D4F" w:rsidRPr="0034547D" w:rsidRDefault="00374D4F" w:rsidP="00374D4F">
      <w:pPr>
        <w:pStyle w:val="Web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  <w:r w:rsidRPr="0034547D">
        <w:rPr>
          <w:rFonts w:ascii="標楷體" w:eastAsia="標楷體" w:hAnsi="標楷體" w:cs="Times New Roman"/>
          <w:color w:val="000000"/>
          <w:sz w:val="42"/>
          <w:szCs w:val="42"/>
        </w:rPr>
        <w:t>《不走人蔘》</w:t>
      </w:r>
      <w:r w:rsidR="00BE6841" w:rsidRPr="0034547D">
        <w:rPr>
          <w:rFonts w:ascii="標楷體" w:eastAsia="標楷體" w:hAnsi="標楷體" w:cs="Times New Roman" w:hint="eastAsia"/>
          <w:color w:val="000000"/>
          <w:sz w:val="42"/>
          <w:szCs w:val="42"/>
        </w:rPr>
        <w:t>樂遊</w:t>
      </w:r>
      <w:r w:rsidRPr="0034547D">
        <w:rPr>
          <w:rFonts w:ascii="標楷體" w:eastAsia="標楷體" w:hAnsi="標楷體" w:cs="Times New Roman"/>
          <w:color w:val="000000"/>
          <w:sz w:val="42"/>
          <w:szCs w:val="42"/>
        </w:rPr>
        <w:t>邱釜</w:t>
      </w:r>
      <w:r w:rsidR="00BE6841" w:rsidRPr="0034547D">
        <w:rPr>
          <w:rFonts w:ascii="標楷體" w:eastAsia="標楷體" w:hAnsi="標楷體" w:cs="Times New Roman" w:hint="eastAsia"/>
          <w:color w:val="000000"/>
          <w:sz w:val="42"/>
          <w:szCs w:val="42"/>
        </w:rPr>
        <w:t>雙</w:t>
      </w:r>
      <w:r w:rsidRPr="0034547D">
        <w:rPr>
          <w:rFonts w:ascii="標楷體" w:eastAsia="標楷體" w:hAnsi="標楷體" w:cs="Times New Roman"/>
          <w:color w:val="000000"/>
          <w:sz w:val="42"/>
          <w:szCs w:val="42"/>
        </w:rPr>
        <w:t>城遊記</w:t>
      </w:r>
      <w:r w:rsidR="0034547D">
        <w:rPr>
          <w:rFonts w:ascii="標楷體" w:eastAsia="標楷體" w:hAnsi="標楷體" w:cs="Times New Roman"/>
          <w:color w:val="000000"/>
          <w:sz w:val="42"/>
          <w:szCs w:val="42"/>
        </w:rPr>
        <w:t>（</w:t>
      </w:r>
      <w:r w:rsidRPr="0034547D">
        <w:rPr>
          <w:rFonts w:ascii="標楷體" w:eastAsia="標楷體" w:hAnsi="標楷體" w:cs="Times New Roman"/>
          <w:color w:val="000000"/>
          <w:sz w:val="42"/>
          <w:szCs w:val="42"/>
        </w:rPr>
        <w:t>無自理餐食</w:t>
      </w:r>
      <w:r w:rsidR="0034547D">
        <w:rPr>
          <w:rFonts w:ascii="標楷體" w:eastAsia="標楷體" w:hAnsi="標楷體" w:cs="Times New Roman"/>
          <w:color w:val="000000"/>
          <w:sz w:val="42"/>
          <w:szCs w:val="42"/>
        </w:rPr>
        <w:t>）</w:t>
      </w:r>
      <w:r w:rsidRPr="0034547D">
        <w:rPr>
          <w:rFonts w:ascii="標楷體" w:eastAsia="標楷體" w:hAnsi="標楷體" w:cs="Times New Roman"/>
          <w:color w:val="000000"/>
          <w:sz w:val="42"/>
          <w:szCs w:val="42"/>
        </w:rPr>
        <w:t>~海岸列車、汗蒸幕、加耶主題公園+韓服體驗</w:t>
      </w:r>
      <w:r w:rsidR="0034547D">
        <w:rPr>
          <w:rFonts w:ascii="標楷體" w:eastAsia="標楷體" w:hAnsi="標楷體" w:cs="Times New Roman"/>
          <w:color w:val="000000"/>
          <w:sz w:val="42"/>
          <w:szCs w:val="42"/>
        </w:rPr>
        <w:t>（</w:t>
      </w:r>
      <w:r w:rsidRPr="0034547D">
        <w:rPr>
          <w:rFonts w:ascii="標楷體" w:eastAsia="標楷體" w:hAnsi="標楷體" w:cs="Times New Roman"/>
          <w:color w:val="000000"/>
          <w:sz w:val="42"/>
          <w:szCs w:val="42"/>
        </w:rPr>
        <w:t>一小時</w:t>
      </w:r>
      <w:r w:rsidR="0034547D">
        <w:rPr>
          <w:rFonts w:ascii="標楷體" w:eastAsia="標楷體" w:hAnsi="標楷體" w:cs="Times New Roman"/>
          <w:color w:val="000000"/>
          <w:sz w:val="42"/>
          <w:szCs w:val="42"/>
        </w:rPr>
        <w:t>）</w:t>
      </w:r>
      <w:r w:rsidRPr="0034547D">
        <w:rPr>
          <w:rFonts w:ascii="標楷體" w:eastAsia="標楷體" w:hAnsi="標楷體" w:cs="Times New Roman"/>
          <w:color w:val="000000"/>
          <w:sz w:val="42"/>
          <w:szCs w:val="42"/>
        </w:rPr>
        <w:t>+塗鴉秀、獨家蟹塔傳說</w:t>
      </w:r>
      <w:r w:rsidR="0034547D">
        <w:rPr>
          <w:rFonts w:ascii="標楷體" w:eastAsia="標楷體" w:hAnsi="標楷體" w:cs="Times New Roman"/>
          <w:color w:val="000000"/>
          <w:sz w:val="42"/>
          <w:szCs w:val="42"/>
        </w:rPr>
        <w:t>（</w:t>
      </w:r>
      <w:r w:rsidRPr="0034547D">
        <w:rPr>
          <w:rFonts w:ascii="標楷體" w:eastAsia="標楷體" w:hAnsi="標楷體" w:cs="Times New Roman"/>
          <w:color w:val="000000"/>
          <w:sz w:val="42"/>
          <w:szCs w:val="42"/>
        </w:rPr>
        <w:t>長腳蟹吃到飽</w:t>
      </w:r>
      <w:r w:rsidR="0034547D">
        <w:rPr>
          <w:rFonts w:ascii="標楷體" w:eastAsia="標楷體" w:hAnsi="標楷體" w:cs="Times New Roman"/>
          <w:color w:val="000000"/>
          <w:sz w:val="42"/>
          <w:szCs w:val="42"/>
        </w:rPr>
        <w:t>）</w:t>
      </w:r>
      <w:r w:rsidRPr="0034547D">
        <w:rPr>
          <w:rFonts w:ascii="標楷體" w:eastAsia="標楷體" w:hAnsi="標楷體" w:cs="Times New Roman"/>
          <w:color w:val="000000"/>
          <w:sz w:val="42"/>
          <w:szCs w:val="42"/>
        </w:rPr>
        <w:t>【玩足五天】</w:t>
      </w:r>
    </w:p>
    <w:p w14:paraId="712211D6" w14:textId="77777777" w:rsidR="0034547D" w:rsidRPr="0034547D" w:rsidRDefault="0034547D" w:rsidP="0034547D">
      <w:pPr>
        <w:spacing w:line="0" w:lineRule="atLeast"/>
        <w:jc w:val="center"/>
        <w:rPr>
          <w:rFonts w:ascii="微軟正黑體" w:eastAsia="微軟正黑體" w:hAnsi="微軟正黑體"/>
        </w:rPr>
      </w:pPr>
      <w:r w:rsidRPr="0034547D">
        <w:rPr>
          <w:rFonts w:ascii="微軟正黑體" w:eastAsia="微軟正黑體" w:hAnsi="微軟正黑體"/>
          <w:noProof/>
        </w:rPr>
        <w:drawing>
          <wp:inline distT="0" distB="0" distL="0" distR="0" wp14:anchorId="63A20934" wp14:editId="14F92129">
            <wp:extent cx="6480000" cy="5127158"/>
            <wp:effectExtent l="0" t="0" r="0" b="0"/>
            <wp:docPr id="7" name="圖片 7" descr="https://happyholiday.ittms.com.tw/web/images/PUS/point190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holiday.ittms.com.tw/web/images/PUS/point190408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12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2CB6" w14:textId="77777777" w:rsidR="0034547D" w:rsidRPr="0034547D" w:rsidRDefault="0034547D" w:rsidP="0034547D">
      <w:pPr>
        <w:spacing w:line="0" w:lineRule="atLeast"/>
        <w:jc w:val="center"/>
        <w:rPr>
          <w:rFonts w:ascii="微軟正黑體" w:eastAsia="微軟正黑體" w:hAnsi="微軟正黑體"/>
        </w:rPr>
      </w:pPr>
      <w:r w:rsidRPr="0034547D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148814FA" wp14:editId="78F7AB7D">
            <wp:extent cx="6479540" cy="6176645"/>
            <wp:effectExtent l="0" t="0" r="0" b="0"/>
            <wp:docPr id="6" name="圖片 6" descr="https://happyholiday.ittms.com.tw/web/images/PUS/point2401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holiday.ittms.com.tw/web/images/PUS/point2401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617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02E0C" w14:textId="77777777" w:rsidR="0034547D" w:rsidRPr="0034547D" w:rsidRDefault="0034547D" w:rsidP="0034547D">
      <w:pPr>
        <w:spacing w:line="0" w:lineRule="atLeast"/>
        <w:jc w:val="center"/>
        <w:rPr>
          <w:rFonts w:ascii="微軟正黑體" w:eastAsia="微軟正黑體" w:hAnsi="微軟正黑體"/>
        </w:rPr>
      </w:pPr>
      <w:r w:rsidRPr="0034547D">
        <w:rPr>
          <w:rFonts w:ascii="微軟正黑體" w:eastAsia="微軟正黑體" w:hAnsi="微軟正黑體"/>
          <w:noProof/>
        </w:rPr>
        <w:drawing>
          <wp:inline distT="0" distB="0" distL="0" distR="0" wp14:anchorId="73E66036" wp14:editId="47A3FB97">
            <wp:extent cx="6480000" cy="3615158"/>
            <wp:effectExtent l="0" t="0" r="0" b="4445"/>
            <wp:docPr id="5" name="圖片 5" descr="https://happyholiday.ittms.com.tw/web/images/PUS/point1509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ppyholiday.ittms.com.tw/web/images/PUS/point150903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4303" w14:textId="77777777" w:rsidR="0034547D" w:rsidRPr="0034547D" w:rsidRDefault="0034547D" w:rsidP="0034547D">
      <w:pPr>
        <w:spacing w:line="0" w:lineRule="atLeast"/>
        <w:jc w:val="center"/>
        <w:rPr>
          <w:rFonts w:ascii="微軟正黑體" w:eastAsia="微軟正黑體" w:hAnsi="微軟正黑體"/>
        </w:rPr>
      </w:pPr>
      <w:r w:rsidRPr="0034547D">
        <w:rPr>
          <w:rFonts w:ascii="微軟正黑體" w:eastAsia="微軟正黑體" w:hAnsi="微軟正黑體"/>
          <w:noProof/>
        </w:rPr>
        <w:drawing>
          <wp:inline distT="0" distB="0" distL="0" distR="0" wp14:anchorId="494016C1" wp14:editId="535038E8">
            <wp:extent cx="6480000" cy="3080842"/>
            <wp:effectExtent l="0" t="0" r="0" b="5715"/>
            <wp:docPr id="4" name="圖片 4" descr="https://happyholiday.ittms.com.tw/web/images/PUS/point22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ppyholiday.ittms.com.tw/web/images/PUS/point221031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8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E29A" w14:textId="77777777" w:rsidR="0034547D" w:rsidRPr="0034547D" w:rsidRDefault="0034547D" w:rsidP="0034547D">
      <w:pPr>
        <w:spacing w:line="0" w:lineRule="atLeast"/>
        <w:jc w:val="center"/>
        <w:rPr>
          <w:rFonts w:ascii="微軟正黑體" w:eastAsia="微軟正黑體" w:hAnsi="微軟正黑體"/>
        </w:rPr>
      </w:pPr>
      <w:r w:rsidRPr="0034547D">
        <w:rPr>
          <w:rFonts w:ascii="微軟正黑體" w:eastAsia="微軟正黑體" w:hAnsi="微軟正黑體"/>
          <w:noProof/>
        </w:rPr>
        <w:drawing>
          <wp:inline distT="0" distB="0" distL="0" distR="0" wp14:anchorId="6CA0BCFD" wp14:editId="124DF22C">
            <wp:extent cx="6480000" cy="4416632"/>
            <wp:effectExtent l="0" t="0" r="0" b="3175"/>
            <wp:docPr id="3" name="圖片 3" descr="https://happyholiday.ittms.com.tw/web/images/PUS/point15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holiday.ittms.com.tw/web/images/PUS/point150903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1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82F4" w14:textId="77777777" w:rsidR="0034547D" w:rsidRPr="0034547D" w:rsidRDefault="0034547D" w:rsidP="0034547D">
      <w:pPr>
        <w:spacing w:line="0" w:lineRule="atLeast"/>
        <w:jc w:val="center"/>
        <w:rPr>
          <w:rFonts w:ascii="微軟正黑體" w:eastAsia="微軟正黑體" w:hAnsi="微軟正黑體"/>
        </w:rPr>
      </w:pPr>
      <w:r w:rsidRPr="0034547D">
        <w:rPr>
          <w:rFonts w:ascii="微軟正黑體" w:eastAsia="微軟正黑體" w:hAnsi="微軟正黑體"/>
          <w:noProof/>
        </w:rPr>
        <w:drawing>
          <wp:inline distT="0" distB="0" distL="0" distR="0" wp14:anchorId="41354BC6" wp14:editId="3B85AD16">
            <wp:extent cx="6480000" cy="359438"/>
            <wp:effectExtent l="0" t="0" r="0" b="2540"/>
            <wp:docPr id="2" name="圖片 2" descr="https://happyholiday.ittms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holiday.ittms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92AC" w14:textId="5AB447F6" w:rsidR="0034547D" w:rsidRPr="0034547D" w:rsidRDefault="0034547D" w:rsidP="0034547D">
      <w:pPr>
        <w:spacing w:line="0" w:lineRule="atLeast"/>
        <w:jc w:val="center"/>
        <w:rPr>
          <w:rFonts w:ascii="微軟正黑體" w:eastAsia="微軟正黑體" w:hAnsi="微軟正黑體"/>
        </w:rPr>
      </w:pPr>
      <w:r w:rsidRPr="0034547D">
        <w:rPr>
          <w:rFonts w:ascii="微軟正黑體" w:eastAsia="微軟正黑體" w:hAnsi="微軟正黑體"/>
          <w:noProof/>
        </w:rPr>
        <w:drawing>
          <wp:inline distT="0" distB="0" distL="0" distR="0" wp14:anchorId="46DFAA47" wp14:editId="3B8A1648">
            <wp:extent cx="6479410" cy="5490845"/>
            <wp:effectExtent l="0" t="0" r="0" b="0"/>
            <wp:docPr id="1" name="圖片 1" descr="https://happyholiday.ittms.com.tw/web/images/PUS/food190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holiday.ittms.com.tw/web/images/PUS/food19022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549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6F717" w14:textId="77777777" w:rsidR="00374D4F" w:rsidRPr="0034547D" w:rsidRDefault="00374D4F" w:rsidP="0034547D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34547D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"/>
        <w:gridCol w:w="10481"/>
      </w:tblGrid>
      <w:tr w:rsidR="00374D4F" w:rsidRPr="0034547D" w14:paraId="4074AFAD" w14:textId="77777777" w:rsidTr="0034547D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421E1F" w14:textId="77777777" w:rsidR="00374D4F" w:rsidRPr="0034547D" w:rsidRDefault="00374D4F" w:rsidP="0034547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4547D">
              <w:rPr>
                <w:rFonts w:ascii="微軟正黑體" w:eastAsia="微軟正黑體" w:hAnsi="微軟正黑體"/>
                <w:b/>
                <w:bCs/>
              </w:rPr>
              <w:br/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t>1</w:t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8A7344" w14:textId="2BA63A65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桃園→大邱→汗蒸幕→大邱韓屋村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漆谷村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→大邱近代胡同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31運動路、青蘿之丘、桂山洞聖堂、大邱第一教會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→大邱西門市場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 xml:space="preserve">   </w:t>
            </w:r>
            <w:r w:rsidRPr="0034547D">
              <w:rPr>
                <w:rFonts w:ascii="微軟正黑體" w:eastAsia="微軟正黑體" w:hAnsi="微軟正黑體" w:cs="Times New Roman"/>
                <w:sz w:val="22"/>
                <w:szCs w:val="22"/>
              </w:rPr>
              <w:t>TPE/TAE　TW664　01：55~05：20 或</w:t>
            </w:r>
            <w:r w:rsidRPr="0034547D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  <w:shd w:val="clear" w:color="auto" w:fill="FFFFFF"/>
              </w:rPr>
              <w:t>LJ756　01:40~05:00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【汗蒸幕】是一種韓國傳統的休閒項目，使人輕鬆逼汗排毒，過去用於驅寒活血治病是王宮貴族的專利，現在韓國各地保留這項傳統；自從韓劇熱播於全亞洲後發揚光大。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大邱漆谷村】位於大邱市東區屯山洞，其所在的地形是除了南邊以外，三面皆環山的盆地。其地名的由來一說是因為凹陷的山谷而得名，也有一說是因為周圍長滿了漆樹而被稱為漆谷村。漆谷村是擁約有2.5公里的土牆、石牆的美麗村落。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近代文化胡同】在繁華時尚的大邱市區有多條擁有百年歷史的小巷弄，其中最具人氣的非「近代文化胡同」第二條路線莫屬了，街道雖不長但融合了大邱過去與現代的樣貌。走近近代文化胡同中，一開始可從長胡同出發，在蜿蜒的巷弄中，沿途可以看韓屋式的餐廳、帶有日治時代氛圍的小兒科醫院、傳統茶坊、咖啡廳、陳述歷史故事的壁畫與不經意出現在街頭巷尾的大小裝置藝術等，十分有趣。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西門傳統市場】四周聚集了許多酒吧和咖啡館。燈光絢爛的酒吧、美食街，總是充滿快樂、熱鬧的氛圍。氣氛佳的咖啡館和酒吧、便宜美味的餐廳都聚集在這條街上，年輕人絡繹不絕。此外，亦有電影院、演出場地、遊戲場等娛樂設施。週末有業餘音樂家的街頭表演、畫肖像畫、戲劇等多種文化活動，吸引更多國內外遊客。</w:t>
            </w:r>
          </w:p>
        </w:tc>
      </w:tr>
      <w:tr w:rsidR="00374D4F" w:rsidRPr="0034547D" w14:paraId="42FD4FAA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844D9F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A2BB6F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 xml:space="preserve">早餐：韓式紫菜飯卷一條　　中餐：韓國道地石鍋拌飯+涮涮鍋+季節小菜　　晚餐：韓式豬肉湯飯+季節小菜　　</w:t>
            </w:r>
          </w:p>
        </w:tc>
      </w:tr>
      <w:tr w:rsidR="00374D4F" w:rsidRPr="0034547D" w14:paraId="32102902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E60B65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4FE4FA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4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大邱 ENCORE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5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大邱RUBATO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6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7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74D4F" w:rsidRPr="0034547D" w14:paraId="4FB726A9" w14:textId="77777777" w:rsidTr="0034547D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01F191" w14:textId="77777777" w:rsidR="00374D4F" w:rsidRPr="0034547D" w:rsidRDefault="00374D4F" w:rsidP="0034547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4547D">
              <w:rPr>
                <w:rFonts w:ascii="微軟正黑體" w:eastAsia="微軟正黑體" w:hAnsi="微軟正黑體"/>
                <w:b/>
                <w:bCs/>
              </w:rPr>
              <w:br/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t>2</w:t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9D183A" w14:textId="231B0E75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浦項最具代表性的地標~相生之手→九龍浦近代文化歷史街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韓劇《山茶花開時》拍攝場景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→全新景點~SPACE WALK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行走的雲霄飛車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→釜山西面鬧區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【相生之手】是國家辭舊迎新活動，同時為虎尾岬迎日節的象徵物。從陸地伸出的左手、從大海伸出的右手，兩手共同托起了全國人民的新年祝福，代表著國民相互扶持，共同創造美好家園的意志。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【九龍浦近代文化歷史街】1883年朝鮮和日本簽訂《朝日通商章程》後，來到朝鮮的日本人便居住於「日本人家屋街」，而後浦項市將剩餘的幾處家屋建成「九龍浦近代文化歷史街區」。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【SPACE WALK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行走的雲霄飛車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】刺激體驗!SPACE WALK用走的雲霄飛車，步道長333公尺，階梯數共有717階，以不銹鋼打造的天空步道，優雅的曲線與美麗的夜間照明，是鐵與光之都浦項的象徵。在此可以俯瞰360度周邊美景，能將浦項與製鐵所燦爛的夜景、迎日灣的日出、日落一覽無遺。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34547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1 .身高未達110cm不可使用。</w:t>
            </w:r>
            <w:r w:rsidRPr="0034547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2.人數上限150人，需自行排隊體驗。</w:t>
            </w:r>
            <w:r w:rsidRPr="0034547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br/>
              <w:t>3.如遇天候不佳或特殊情況不開放以現場公告為主，敬請見諒。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374D4F" w:rsidRPr="0034547D" w14:paraId="47B075B5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530713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432A09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中餐：馬鈴薯燉豬骨風味餐+季節小菜　　晚餐：方便逛街,發放韓幣6000　　</w:t>
            </w:r>
          </w:p>
        </w:tc>
      </w:tr>
      <w:tr w:rsidR="00374D4F" w:rsidRPr="0034547D" w14:paraId="0893E6C6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A083CF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ED7AFC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8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釜山TRINITY 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或 </w:t>
            </w:r>
            <w:hyperlink r:id="rId19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0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74D4F" w:rsidRPr="0034547D" w14:paraId="0B673938" w14:textId="77777777" w:rsidTr="0034547D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08E983" w14:textId="77777777" w:rsidR="00374D4F" w:rsidRPr="0034547D" w:rsidRDefault="00374D4F" w:rsidP="0034547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4547D">
              <w:rPr>
                <w:rFonts w:ascii="微軟正黑體" w:eastAsia="微軟正黑體" w:hAnsi="微軟正黑體"/>
                <w:b/>
                <w:bCs/>
              </w:rPr>
              <w:br/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t>3</w:t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F3072E" w14:textId="1B37EB2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松島天空步道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SKY Walk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→韓國文化體驗營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韓式魚板體驗+韓服體驗+韓式下午茶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→加耶主題公園+韓服體驗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一小時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+塗鴉秀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【松島天空步道】一樣位於釜山，但步道長度加長到 365公尺，是全韓國最長的海上步道取名叫「</w:t>
            </w:r>
            <w:r w:rsidR="0034547D" w:rsidRPr="0034547D">
              <w:rPr>
                <w:rFonts w:ascii="Malgun Gothic" w:eastAsia="Malgun Gothic" w:hAnsi="Malgun Gothic" w:cs="Malgun Gothic" w:hint="eastAsia"/>
                <w:color w:val="330033"/>
                <w:sz w:val="22"/>
                <w:szCs w:val="22"/>
              </w:rPr>
              <w:t>송도구름산책로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（松島雲端散步路）」讓人走在上面更有漫步雲端的感覺。步道是在2016年的6月1日全面開通...在這之前就有不少海內外的觀光客爭相前往朝聖。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韓國文化體驗營（韓式魚板體驗+韓服體驗+韓式下午茶）】將魚肉以及海鮮搗成漿製成的小吃，名叫「魚板」。魚板是釜山的代表美食，您可以在體驗場中直接製作魚板，由專業老師示範講解，遊客將魚漿塑形、依照自己的喜好擺放配料，製做出屬於自己的魚板。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伽倻主題公園】為了配合金海市豐富的旅游資源、促進金海市經濟發展而開發的觀光主題公園，在這裡可以通過遊戲、體驗活動、展覽等來看、來聽、來感受完整的古伽倻的燦爛歷史。致力於打造為忙碌的現代人提供休息的日常休閒空間，能夠和家人、戀人、朋友一起體會多樣文化的綜合文化空間。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韓服體驗】韓服是自古傳承而來的韓國傳統服飾，至今仍是傳統節日或結婚典禮等重要日子的一種主要服裝。穿著韓服走在古典，高低錯落的飛簷黑瓦搭配暖色的木造門窗、梁柱，低調卻不失大氣的韓屋裡，彷彿走進朝鮮時代士大夫的大家庭之中。而韓服最大的特徵就在於它同時融合了直線與曲線，穿上之後給人一種柔和且優雅的感覺。</w:t>
            </w:r>
            <w:r w:rsid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34547D" w:rsidRPr="0034547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</w:p>
        </w:tc>
      </w:tr>
      <w:tr w:rsidR="00374D4F" w:rsidRPr="0034547D" w14:paraId="2CE28727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0AD417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77396B" w14:textId="2293F640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中餐：【海女廚房】韓式貝類海鮮刀削麵+韓式泡菜　　晚餐：加耶園內套餐 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主餐+韓式湯品+韓式小菜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 xml:space="preserve">　　</w:t>
            </w:r>
          </w:p>
        </w:tc>
      </w:tr>
      <w:tr w:rsidR="00374D4F" w:rsidRPr="0034547D" w14:paraId="77412557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67AF60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BF9EEF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2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釜山COTICE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釜山ARBAN CITY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釜山新商務NO.25 HOTEL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74D4F" w:rsidRPr="0034547D" w14:paraId="41E196A0" w14:textId="77777777" w:rsidTr="0034547D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4277BD" w14:textId="77777777" w:rsidR="00374D4F" w:rsidRPr="0034547D" w:rsidRDefault="00374D4F" w:rsidP="0034547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4547D">
              <w:rPr>
                <w:rFonts w:ascii="微軟正黑體" w:eastAsia="微軟正黑體" w:hAnsi="微軟正黑體"/>
                <w:b/>
                <w:bCs/>
              </w:rPr>
              <w:br/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t>4</w:t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F84E53" w14:textId="3178B016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積木村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甘川洞文化村</w:t>
            </w:r>
            <w:r w:rsidR="0034547D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</w:t>
            </w:r>
            <w:r w:rsidR="00AB2FA5"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保肝寧專賣店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→韓流時尚彩粧店→海東龍宮寺→富平罐頭夜市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海東龍宮寺】主奉觀音菩薩，與襄陽洛山寺、南海菩提庵並列韓國三大觀音聖地，最初稱為普門寺，1974年後因住持夢見白衣觀音乘龍升天，便將寺廟名稱更名為《龍宮寺》。此寺廟信徒眾多，人聲鼎沸與浪濤拍打崖邊，激起陣陣的雪白浪花相互輝映，十分壯觀，此時，不妨入境隨俗，在祈願瓦片上寫上自己的願望，保佑心想事成，據說相當靈驗。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【富平市場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罐頭市場</w:t>
            </w:r>
            <w:r w:rsidR="0034547D"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因早年美軍罐頭物資流出後在該市場販售得名，富平罐頭夜市位於釜山市中區札嘎其地鐵站附近，為釜山旅遊新景點,一到每晚上6點富平罐頭夜市一帶人山人海好熱鬧110m區段內有30多個攤販擺攤，在這個平罐頭夜市當然少不得韓國著名的小食，除了黑糖餡餅、魚糕等小食外，還有世界各國的小食攤檔越南春捲、還有中國的甜品龍鬚糖等等。</w:t>
            </w:r>
          </w:p>
        </w:tc>
      </w:tr>
      <w:tr w:rsidR="00374D4F" w:rsidRPr="0034547D" w14:paraId="0EAAA238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5C551D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39FCF9" w14:textId="5B07C9FA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早餐：飯店內用　　中餐：蟹塔傳說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長腳蟹吃到飽+蟹膏炒飯+蟹肉羹+海鮮盤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晚餐：方便逛街,發放韓幣6000　　</w:t>
            </w:r>
          </w:p>
        </w:tc>
      </w:tr>
      <w:tr w:rsidR="00374D4F" w:rsidRPr="0034547D" w14:paraId="5AAE34BE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1DF5F1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70EFD8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6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釜山COTICE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7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THE KING HOTEL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8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釜山TOYOKO INN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9" w:history="1">
              <w:r w:rsidRPr="0034547D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釜山BAYHOUND</w:t>
              </w:r>
            </w:hyperlink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374D4F" w:rsidRPr="0034547D" w14:paraId="3A5F6C46" w14:textId="77777777" w:rsidTr="0034547D">
        <w:trPr>
          <w:tblCellSpacing w:w="0" w:type="dxa"/>
          <w:jc w:val="center"/>
        </w:trPr>
        <w:tc>
          <w:tcPr>
            <w:tcW w:w="1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2A3FDA" w14:textId="77777777" w:rsidR="00374D4F" w:rsidRPr="0034547D" w:rsidRDefault="00374D4F" w:rsidP="0034547D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34547D">
              <w:rPr>
                <w:rFonts w:ascii="微軟正黑體" w:eastAsia="微軟正黑體" w:hAnsi="微軟正黑體"/>
                <w:b/>
                <w:bCs/>
              </w:rPr>
              <w:br/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t>5</w:t>
            </w:r>
            <w:r w:rsidRPr="0034547D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50A830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Blue Line Park海岸列車→海雲臺市集小吃一條街→大邱東城路鬧區→韓國超市巡禮→大邱→桃園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 </w:t>
            </w:r>
          </w:p>
          <w:p w14:paraId="37E07E70" w14:textId="7E080199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</w:rPr>
              <w:t>TAE/TPE　TW663　22：40~00：30+1或</w:t>
            </w:r>
            <w:r w:rsidRPr="0034547D">
              <w:rPr>
                <w:rFonts w:ascii="微軟正黑體" w:eastAsia="微軟正黑體" w:hAnsi="微軟正黑體" w:cs="Times New Roman"/>
                <w:color w:val="000000"/>
                <w:sz w:val="22"/>
                <w:szCs w:val="22"/>
                <w:shd w:val="clear" w:color="auto" w:fill="FFFFFF"/>
              </w:rPr>
              <w:t>LJ755　23:00~00:35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【Blue Line Park海岸列車】位於海雲臺尾浦-青沙浦-松亭區段長達4.8公里的舊鐵道所改建而成，是釜山海雲臺觀光特區的核心觀光設施之一，沿著海岸線一路延伸的鐵軌欣賞美麗的海景。</w:t>
            </w:r>
            <w:r w:rsidRPr="0034547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大邱東城路商圈】是大邱地區著名的流行商店街，數百間各具個性風格的服飾店密集林立，在這裡可以放眼掌握現今流行的趨勢。不管是各式各樣的卡通造型T-shirt，或手工飾品配件、時尚流行服飾等，在這裡都能以合理低廉的價格購買到，光只是在東城路上悠閒走走逛逛都能讓你心情愉快。</w:t>
            </w:r>
          </w:p>
        </w:tc>
      </w:tr>
      <w:tr w:rsidR="00374D4F" w:rsidRPr="0034547D" w14:paraId="23E06874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C98E3F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62F867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早餐：飯店內用　　中餐：【北村家】豆腐鍋+營養石鍋飯+烤魚+季節小菜　　晚餐：方便逛街,發放韓幣6000　　</w:t>
            </w:r>
          </w:p>
        </w:tc>
      </w:tr>
      <w:tr w:rsidR="00374D4F" w:rsidRPr="0034547D" w14:paraId="538EC56E" w14:textId="77777777" w:rsidTr="0034547D">
        <w:trPr>
          <w:tblCellSpacing w:w="0" w:type="dxa"/>
          <w:jc w:val="center"/>
        </w:trPr>
        <w:tc>
          <w:tcPr>
            <w:tcW w:w="1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13E63B" w14:textId="77777777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745932" w14:textId="0ACC0676" w:rsidR="00374D4F" w:rsidRPr="0034547D" w:rsidRDefault="00374D4F" w:rsidP="0034547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 xml:space="preserve">住宿： 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溫暖的家</w:t>
            </w:r>
          </w:p>
        </w:tc>
      </w:tr>
    </w:tbl>
    <w:p w14:paraId="6B5E6B1E" w14:textId="77777777" w:rsidR="00374D4F" w:rsidRPr="0034547D" w:rsidRDefault="00374D4F" w:rsidP="0034547D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374D4F" w:rsidRPr="0034547D" w14:paraId="5E1C7793" w14:textId="77777777" w:rsidTr="00374D4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04ED1" w14:textId="77777777" w:rsidR="00374D4F" w:rsidRPr="0034547D" w:rsidRDefault="00374D4F" w:rsidP="0034547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374D4F" w:rsidRPr="0034547D" w14:paraId="37388C5B" w14:textId="77777777" w:rsidTr="00374D4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241F78" w14:textId="77777777" w:rsidR="00374D4F" w:rsidRPr="0034547D" w:rsidRDefault="00374D4F" w:rsidP="0034547D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55D7E2A2" w14:textId="57BEFA76" w:rsidR="00374D4F" w:rsidRPr="0034547D" w:rsidRDefault="00374D4F" w:rsidP="0034547D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561E48DA" w14:textId="77777777" w:rsidR="00374D4F" w:rsidRPr="0034547D" w:rsidRDefault="00374D4F" w:rsidP="0034547D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34547D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34547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62DDB187" w14:textId="77777777" w:rsidR="00374D4F" w:rsidRPr="0034547D" w:rsidRDefault="00374D4F" w:rsidP="0034547D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6DF07C2E" w14:textId="77777777" w:rsidR="00374D4F" w:rsidRPr="0034547D" w:rsidRDefault="00374D4F" w:rsidP="0034547D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3DD8DF61" w14:textId="77777777" w:rsidR="00374D4F" w:rsidRPr="0034547D" w:rsidRDefault="00374D4F" w:rsidP="0034547D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43FE7104" w14:textId="77777777" w:rsidR="00374D4F" w:rsidRPr="0034547D" w:rsidRDefault="00374D4F" w:rsidP="0034547D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13428C0F" w14:textId="77777777" w:rsidR="00374D4F" w:rsidRPr="0034547D" w:rsidRDefault="00374D4F" w:rsidP="0034547D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7B03DA9C" w14:textId="77777777" w:rsidR="00374D4F" w:rsidRPr="0034547D" w:rsidRDefault="00374D4F" w:rsidP="0034547D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5DE69798" w14:textId="77777777" w:rsidR="00374D4F" w:rsidRPr="0034547D" w:rsidRDefault="00374D4F" w:rsidP="0034547D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7252850C" w14:textId="77777777" w:rsidR="00374D4F" w:rsidRPr="0034547D" w:rsidRDefault="00374D4F" w:rsidP="0034547D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62C70D9A" w14:textId="77777777" w:rsidR="00374D4F" w:rsidRPr="0034547D" w:rsidRDefault="00374D4F" w:rsidP="0034547D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0961AAAF" w14:textId="77777777" w:rsidR="00374D4F" w:rsidRPr="0034547D" w:rsidRDefault="00374D4F" w:rsidP="0034547D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《航空注意事項》</w:t>
            </w:r>
          </w:p>
          <w:p w14:paraId="02DDB7F8" w14:textId="77777777" w:rsidR="00374D4F" w:rsidRPr="0034547D" w:rsidRDefault="00374D4F" w:rsidP="0034547D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0EE76802" w14:textId="77777777" w:rsidR="00374D4F" w:rsidRPr="0034547D" w:rsidRDefault="00374D4F" w:rsidP="0034547D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5E8DD012" w14:textId="77777777" w:rsidR="00374D4F" w:rsidRPr="0034547D" w:rsidRDefault="00374D4F" w:rsidP="0034547D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01742DFE" w14:textId="77777777" w:rsidR="00374D4F" w:rsidRPr="0034547D" w:rsidRDefault="00374D4F" w:rsidP="0034547D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61150884" w14:textId="77777777" w:rsidR="00374D4F" w:rsidRPr="0034547D" w:rsidRDefault="00374D4F" w:rsidP="0034547D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7EF4A656" w14:textId="77777777" w:rsidR="00374D4F" w:rsidRPr="0034547D" w:rsidRDefault="00374D4F" w:rsidP="0034547D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航空關櫃時間為起飛前45分鐘，逾時未能辦妥登機手續敬請自行負責。</w:t>
            </w:r>
          </w:p>
          <w:p w14:paraId="0A9E3C9D" w14:textId="77777777" w:rsidR="00374D4F" w:rsidRPr="0034547D" w:rsidRDefault="00374D4F" w:rsidP="0034547D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738800D0" w14:textId="77777777" w:rsidR="00374D4F" w:rsidRPr="0034547D" w:rsidRDefault="00374D4F" w:rsidP="0034547D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43942B17" w14:textId="77777777" w:rsidR="00374D4F" w:rsidRPr="0034547D" w:rsidRDefault="00374D4F" w:rsidP="0034547D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2645F131" w14:textId="77777777" w:rsidR="00374D4F" w:rsidRPr="0034547D" w:rsidRDefault="00374D4F" w:rsidP="0034547D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6442A47D" w14:textId="6A719B34" w:rsidR="00374D4F" w:rsidRPr="0034547D" w:rsidRDefault="00374D4F" w:rsidP="0034547D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34547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34547D" w:rsidRPr="0034547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6BAD3862" w14:textId="77777777" w:rsidR="00374D4F" w:rsidRPr="0034547D" w:rsidRDefault="00374D4F" w:rsidP="0034547D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6F58F3CC" w14:textId="77777777" w:rsidR="00374D4F" w:rsidRPr="0034547D" w:rsidRDefault="00374D4F" w:rsidP="0034547D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428DBE0A" w14:textId="77777777" w:rsidR="00374D4F" w:rsidRPr="0034547D" w:rsidRDefault="00374D4F" w:rsidP="0034547D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52C052E2" w14:textId="77777777" w:rsidR="00374D4F" w:rsidRPr="0034547D" w:rsidRDefault="00374D4F" w:rsidP="0034547D">
            <w:pPr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34547D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3171D90B" w14:textId="77777777" w:rsidR="00203C9D" w:rsidRPr="0034547D" w:rsidRDefault="00203C9D" w:rsidP="0034547D">
      <w:pPr>
        <w:spacing w:line="0" w:lineRule="atLeast"/>
        <w:rPr>
          <w:rFonts w:ascii="微軟正黑體" w:eastAsia="微軟正黑體" w:hAnsi="微軟正黑體"/>
        </w:rPr>
      </w:pPr>
    </w:p>
    <w:sectPr w:rsidR="00203C9D" w:rsidRPr="0034547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80D73" w14:textId="77777777" w:rsidR="00EF1E1D" w:rsidRDefault="00EF1E1D" w:rsidP="00361981">
      <w:r>
        <w:separator/>
      </w:r>
    </w:p>
  </w:endnote>
  <w:endnote w:type="continuationSeparator" w:id="0">
    <w:p w14:paraId="66ADF4A0" w14:textId="77777777" w:rsidR="00EF1E1D" w:rsidRDefault="00EF1E1D" w:rsidP="00361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Microsoft JhengHei Light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3BB99" w14:textId="77777777" w:rsidR="00EF1E1D" w:rsidRDefault="00EF1E1D" w:rsidP="00361981">
      <w:r>
        <w:separator/>
      </w:r>
    </w:p>
  </w:footnote>
  <w:footnote w:type="continuationSeparator" w:id="0">
    <w:p w14:paraId="78C9AC0B" w14:textId="77777777" w:rsidR="00EF1E1D" w:rsidRDefault="00EF1E1D" w:rsidP="00361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B6477"/>
    <w:multiLevelType w:val="multilevel"/>
    <w:tmpl w:val="0D503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B34EC0"/>
    <w:multiLevelType w:val="multilevel"/>
    <w:tmpl w:val="A0580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F637D2"/>
    <w:multiLevelType w:val="hybridMultilevel"/>
    <w:tmpl w:val="D3109D46"/>
    <w:lvl w:ilvl="0" w:tplc="1CD22408">
      <w:start w:val="1"/>
      <w:numFmt w:val="taiwaneseCountingThousand"/>
      <w:lvlText w:val="第%1天"/>
      <w:lvlJc w:val="left"/>
      <w:pPr>
        <w:ind w:left="840" w:hanging="840"/>
      </w:pPr>
      <w:rPr>
        <w:rFonts w:asciiTheme="minorHAnsi" w:eastAsiaTheme="minorEastAsia" w:hAnsiTheme="minorHAnsi" w:cstheme="minorBidi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D81F0D"/>
    <w:multiLevelType w:val="multilevel"/>
    <w:tmpl w:val="D7C64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022DCF"/>
    <w:multiLevelType w:val="multilevel"/>
    <w:tmpl w:val="1AEC3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5694434">
    <w:abstractNumId w:val="2"/>
  </w:num>
  <w:num w:numId="2" w16cid:durableId="437723504">
    <w:abstractNumId w:val="3"/>
  </w:num>
  <w:num w:numId="3" w16cid:durableId="447818908">
    <w:abstractNumId w:val="1"/>
  </w:num>
  <w:num w:numId="4" w16cid:durableId="468593882">
    <w:abstractNumId w:val="0"/>
  </w:num>
  <w:num w:numId="5" w16cid:durableId="18994365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A73"/>
    <w:rsid w:val="000566DF"/>
    <w:rsid w:val="000F4DFA"/>
    <w:rsid w:val="00156B86"/>
    <w:rsid w:val="00180A0E"/>
    <w:rsid w:val="001A5C9F"/>
    <w:rsid w:val="001C794B"/>
    <w:rsid w:val="00203C9D"/>
    <w:rsid w:val="0023164D"/>
    <w:rsid w:val="002C7835"/>
    <w:rsid w:val="00320C14"/>
    <w:rsid w:val="00336B58"/>
    <w:rsid w:val="0034547D"/>
    <w:rsid w:val="00361981"/>
    <w:rsid w:val="00374D4F"/>
    <w:rsid w:val="003845FE"/>
    <w:rsid w:val="003A6EBE"/>
    <w:rsid w:val="003D44BC"/>
    <w:rsid w:val="003D489A"/>
    <w:rsid w:val="00487E70"/>
    <w:rsid w:val="004D4FAB"/>
    <w:rsid w:val="004E2573"/>
    <w:rsid w:val="004F1006"/>
    <w:rsid w:val="0050053E"/>
    <w:rsid w:val="00554CF9"/>
    <w:rsid w:val="005B00CF"/>
    <w:rsid w:val="005F438B"/>
    <w:rsid w:val="005F7A56"/>
    <w:rsid w:val="006623D1"/>
    <w:rsid w:val="006A322A"/>
    <w:rsid w:val="006B62AA"/>
    <w:rsid w:val="006C2C72"/>
    <w:rsid w:val="006D76E1"/>
    <w:rsid w:val="007942AC"/>
    <w:rsid w:val="007E322B"/>
    <w:rsid w:val="007F5E7D"/>
    <w:rsid w:val="0085607D"/>
    <w:rsid w:val="00871D75"/>
    <w:rsid w:val="008D08E7"/>
    <w:rsid w:val="008D4057"/>
    <w:rsid w:val="0091300A"/>
    <w:rsid w:val="00961559"/>
    <w:rsid w:val="0099447E"/>
    <w:rsid w:val="009A0CCE"/>
    <w:rsid w:val="009B0D3D"/>
    <w:rsid w:val="00A533C9"/>
    <w:rsid w:val="00AB2FA5"/>
    <w:rsid w:val="00B55440"/>
    <w:rsid w:val="00BE6841"/>
    <w:rsid w:val="00C04084"/>
    <w:rsid w:val="00C13805"/>
    <w:rsid w:val="00CF1544"/>
    <w:rsid w:val="00D8722C"/>
    <w:rsid w:val="00DA49AE"/>
    <w:rsid w:val="00DD42D6"/>
    <w:rsid w:val="00DE33EB"/>
    <w:rsid w:val="00DF56BF"/>
    <w:rsid w:val="00E16C55"/>
    <w:rsid w:val="00E50F2E"/>
    <w:rsid w:val="00E91DDF"/>
    <w:rsid w:val="00EC0491"/>
    <w:rsid w:val="00EE24B6"/>
    <w:rsid w:val="00EF1E1D"/>
    <w:rsid w:val="00FC7A73"/>
    <w:rsid w:val="00FE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0A26CE"/>
  <w15:chartTrackingRefBased/>
  <w15:docId w15:val="{9CAD4409-47C4-44B3-B88C-7C8FE83B9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szCs w:val="24"/>
    </w:rPr>
  </w:style>
  <w:style w:type="paragraph" w:styleId="1">
    <w:name w:val="heading 1"/>
    <w:basedOn w:val="a"/>
    <w:next w:val="a"/>
    <w:link w:val="10"/>
    <w:uiPriority w:val="9"/>
    <w:qFormat/>
    <w:rsid w:val="00336B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2FA5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</w:rPr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FC7A73"/>
    <w:pPr>
      <w:widowControl w:val="0"/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4"/>
      <w14:ligatures w14:val="standardContextual"/>
    </w:rPr>
  </w:style>
  <w:style w:type="table" w:styleId="a6">
    <w:name w:val="Table Grid"/>
    <w:basedOn w:val="a1"/>
    <w:uiPriority w:val="39"/>
    <w:rsid w:val="003845FE"/>
    <w:rPr>
      <w:rFonts w:asciiTheme="minorHAnsi" w:eastAsia="Times New Roman" w:hAnsiTheme="minorHAnsi" w:cstheme="minorBidi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解析的提及1"/>
    <w:basedOn w:val="a0"/>
    <w:uiPriority w:val="99"/>
    <w:semiHidden/>
    <w:unhideWhenUsed/>
    <w:rsid w:val="002C7835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61981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8">
    <w:name w:val="頁首 字元"/>
    <w:basedOn w:val="a0"/>
    <w:link w:val="a7"/>
    <w:uiPriority w:val="99"/>
    <w:rsid w:val="00361981"/>
    <w:rPr>
      <w:rFonts w:ascii="新細明體" w:eastAsia="新細明體" w:hAnsi="新細明體" w:cs="新細明體"/>
    </w:rPr>
  </w:style>
  <w:style w:type="paragraph" w:styleId="a9">
    <w:name w:val="footer"/>
    <w:basedOn w:val="a"/>
    <w:link w:val="aa"/>
    <w:uiPriority w:val="99"/>
    <w:unhideWhenUsed/>
    <w:rsid w:val="00361981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a">
    <w:name w:val="頁尾 字元"/>
    <w:basedOn w:val="a0"/>
    <w:link w:val="a9"/>
    <w:uiPriority w:val="99"/>
    <w:rsid w:val="00361981"/>
    <w:rPr>
      <w:rFonts w:ascii="新細明體" w:eastAsia="新細明體" w:hAnsi="新細明體" w:cs="新細明體"/>
    </w:rPr>
  </w:style>
  <w:style w:type="character" w:customStyle="1" w:styleId="10">
    <w:name w:val="標題 1 字元"/>
    <w:basedOn w:val="a0"/>
    <w:link w:val="1"/>
    <w:uiPriority w:val="9"/>
    <w:rsid w:val="00336B5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50">
    <w:name w:val="標題 5 字元"/>
    <w:basedOn w:val="a0"/>
    <w:link w:val="5"/>
    <w:uiPriority w:val="9"/>
    <w:semiHidden/>
    <w:rsid w:val="00AB2FA5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trinityhotel.co.kr/home" TargetMode="External"/><Relationship Id="rId26" Type="http://schemas.openxmlformats.org/officeDocument/2006/relationships/hyperlink" Target="http://www.coticeground.co.k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o25-hotel.imweb.me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thekinghotel.co.kr/main" TargetMode="External"/><Relationship Id="rId25" Type="http://schemas.openxmlformats.org/officeDocument/2006/relationships/hyperlink" Target="http://no25-hotel.imweb.me/" TargetMode="External"/><Relationship Id="rId2" Type="http://schemas.openxmlformats.org/officeDocument/2006/relationships/styles" Target="styles.xml"/><Relationship Id="rId16" Type="http://schemas.openxmlformats.org/officeDocument/2006/relationships/hyperlink" Target="http://arbancityhotelbusan.book.direct/zh-tw" TargetMode="External"/><Relationship Id="rId20" Type="http://schemas.openxmlformats.org/officeDocument/2006/relationships/hyperlink" Target="http://www.thekinghotel.co.kr/main" TargetMode="External"/><Relationship Id="rId29" Type="http://schemas.openxmlformats.org/officeDocument/2006/relationships/hyperlink" Target="http://www.bayhoundhotel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thekinghotel.co.kr/mai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ubato_daegu.jalib.site/" TargetMode="External"/><Relationship Id="rId23" Type="http://schemas.openxmlformats.org/officeDocument/2006/relationships/hyperlink" Target="http://arbancityhotelbusan.book.direct/zh-tw" TargetMode="External"/><Relationship Id="rId28" Type="http://schemas.openxmlformats.org/officeDocument/2006/relationships/hyperlink" Target="http://www.toyoko-inn.com/eng/search/detail/00178/servic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arbancityhotelbusan.book.direct/zh-tw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ncorehotel.org/" TargetMode="External"/><Relationship Id="rId22" Type="http://schemas.openxmlformats.org/officeDocument/2006/relationships/hyperlink" Target="http://www.coticeground.co.kr/" TargetMode="External"/><Relationship Id="rId27" Type="http://schemas.openxmlformats.org/officeDocument/2006/relationships/hyperlink" Target="http://www.thekinghotel.co.kr/mai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829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行程表</dc:title>
  <dc:subject/>
  <dc:creator>Claire Kuo</dc:creator>
  <cp:keywords/>
  <dc:description/>
  <cp:lastModifiedBy>user</cp:lastModifiedBy>
  <cp:revision>5</cp:revision>
  <dcterms:created xsi:type="dcterms:W3CDTF">2024-11-11T02:44:00Z</dcterms:created>
  <dcterms:modified xsi:type="dcterms:W3CDTF">2024-11-11T02:45:00Z</dcterms:modified>
</cp:coreProperties>
</file>