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735E2" w14:textId="4964BD65" w:rsidR="00B86D66" w:rsidRPr="001F5319" w:rsidRDefault="00ED63A4" w:rsidP="00ED63A4">
      <w:pPr>
        <w:pStyle w:val="Web"/>
        <w:spacing w:afterLines="50" w:after="180" w:line="0" w:lineRule="atLeast"/>
        <w:jc w:val="center"/>
        <w:rPr>
          <w:rFonts w:ascii="微軟正黑體" w:eastAsia="微軟正黑體" w:hAnsi="微軟正黑體" w:cs="Times New Roman"/>
          <w:color w:val="000000"/>
          <w:sz w:val="40"/>
          <w:szCs w:val="40"/>
        </w:rPr>
      </w:pPr>
      <w:r w:rsidRPr="00ED63A4">
        <w:rPr>
          <w:rFonts w:ascii="標楷體" w:eastAsia="標楷體" w:hAnsi="標楷體" w:cs="Times New Roman" w:hint="eastAsia"/>
          <w:color w:val="000000"/>
          <w:sz w:val="40"/>
          <w:szCs w:val="40"/>
        </w:rPr>
        <w:t>《中秋首航促銷價》莎娜嘿優中韓超值版(不走人蔘店+保肝店)~38度線非武裝地帶~臨津閣、愛寶樂園(含全日卷)、塗鴉秀、南怡島(含船票+門票)、首爾明洞、道地韓國美食孔陵一隻雞六天【大韓航空、台中出發】</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B86D66" w:rsidRPr="001F5319" w14:paraId="06413AB3" w14:textId="77777777" w:rsidTr="00B86D66">
        <w:trPr>
          <w:tblCellSpacing w:w="0" w:type="dxa"/>
        </w:trPr>
        <w:tc>
          <w:tcPr>
            <w:tcW w:w="0" w:type="auto"/>
            <w:vAlign w:val="center"/>
            <w:hideMark/>
          </w:tcPr>
          <w:tbl>
            <w:tblPr>
              <w:tblW w:w="4894" w:type="pct"/>
              <w:jc w:val="right"/>
              <w:tblCellSpacing w:w="0" w:type="dxa"/>
              <w:tblCellMar>
                <w:top w:w="48" w:type="dxa"/>
                <w:left w:w="48" w:type="dxa"/>
                <w:bottom w:w="48" w:type="dxa"/>
                <w:right w:w="48" w:type="dxa"/>
              </w:tblCellMar>
              <w:tblLook w:val="04A0" w:firstRow="1" w:lastRow="0" w:firstColumn="1" w:lastColumn="0" w:noHBand="0" w:noVBand="1"/>
            </w:tblPr>
            <w:tblGrid>
              <w:gridCol w:w="10450"/>
            </w:tblGrid>
            <w:tr w:rsidR="00B86D66" w:rsidRPr="001F5319" w14:paraId="5C529BCB" w14:textId="77777777" w:rsidTr="000D3298">
              <w:trPr>
                <w:tblCellSpacing w:w="0" w:type="dxa"/>
                <w:jc w:val="right"/>
              </w:trPr>
              <w:tc>
                <w:tcPr>
                  <w:tcW w:w="0" w:type="auto"/>
                  <w:hideMark/>
                </w:tcPr>
                <w:p w14:paraId="09B4133C" w14:textId="6844C0CA" w:rsidR="00B86D66" w:rsidRPr="001F5319" w:rsidRDefault="00B86D66" w:rsidP="00ED63A4">
                  <w:pPr>
                    <w:spacing w:line="0" w:lineRule="atLeast"/>
                    <w:jc w:val="center"/>
                    <w:rPr>
                      <w:rFonts w:ascii="微軟正黑體" w:eastAsia="微軟正黑體" w:hAnsi="微軟正黑體"/>
                    </w:rPr>
                  </w:pPr>
                  <w:r w:rsidRPr="001F5319">
                    <w:rPr>
                      <w:rFonts w:ascii="微軟正黑體" w:eastAsia="微軟正黑體" w:hAnsi="微軟正黑體"/>
                      <w:noProof/>
                    </w:rPr>
                    <w:drawing>
                      <wp:inline distT="0" distB="0" distL="0" distR="0" wp14:anchorId="6FEFF54F" wp14:editId="61E79F3D">
                        <wp:extent cx="6552000" cy="2277844"/>
                        <wp:effectExtent l="0" t="0" r="1270" b="8255"/>
                        <wp:docPr id="16" name="圖片 16" descr="https://happyholiday.ittms.com.tw/web/images/AD/deals2001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AD/deals200115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552000" cy="2277844"/>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63A2D8F3" wp14:editId="57771468">
                        <wp:extent cx="6551930" cy="5933440"/>
                        <wp:effectExtent l="0" t="0" r="1270" b="0"/>
                        <wp:docPr id="15" name="圖片 15" descr="https://happyholiday.ittms.com.tw/web/images/SEL/point2404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SEL/point24042901.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552003" cy="5933506"/>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color w:val="0000FF"/>
                    </w:rPr>
                    <w:lastRenderedPageBreak/>
                    <w:drawing>
                      <wp:inline distT="0" distB="0" distL="0" distR="0" wp14:anchorId="7969C8DA" wp14:editId="0E56C681">
                        <wp:extent cx="6552000" cy="8686519"/>
                        <wp:effectExtent l="0" t="0" r="1270" b="635"/>
                        <wp:docPr id="14" name="圖片 14" descr="https://happyholiday.ittms.com.tw/web/images/SEL/point15122201.jpg">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SEL/point15122201.jpg">
                                  <a:hlinkClick r:id="rId10" tgtFrame="&quot;_blank&quot;"/>
                                </pic:cNvPr>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52000" cy="8686519"/>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759C9AA7" wp14:editId="195EE8CE">
                        <wp:extent cx="6552000" cy="3936319"/>
                        <wp:effectExtent l="0" t="0" r="1270" b="7620"/>
                        <wp:docPr id="11" name="圖片 11" descr="https://happyholiday.ittms.com.tw/web/images/SEL/point16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SEL/point160125.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552000" cy="3936319"/>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13E5F9EC" wp14:editId="6915ED7E">
                        <wp:extent cx="6552000" cy="4494262"/>
                        <wp:effectExtent l="0" t="0" r="1270" b="1905"/>
                        <wp:docPr id="10" name="圖片 10" descr="https://happyholiday.ittms.com.tw/web/images/SEL/point1707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SEL/point17072702.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552000" cy="4494262"/>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78B192F2" wp14:editId="0944DFA1">
                        <wp:extent cx="6552000" cy="4376532"/>
                        <wp:effectExtent l="0" t="0" r="1270" b="5080"/>
                        <wp:docPr id="9" name="圖片 9" descr="https://happyholiday.ittms.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SEL/point17082303.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552000" cy="4376532"/>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color w:val="0000FF"/>
                    </w:rPr>
                    <w:drawing>
                      <wp:inline distT="0" distB="0" distL="0" distR="0" wp14:anchorId="4F5F414E" wp14:editId="3243E9B2">
                        <wp:extent cx="6552000" cy="3327188"/>
                        <wp:effectExtent l="0" t="0" r="1270" b="6985"/>
                        <wp:docPr id="8" name="圖片 8" descr="https://happyholiday.ittms.com.tw/web/images/SEL/point14011401.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ppyholiday.ittms.com.tw/web/images/SEL/point14011401.jpg">
                                  <a:hlinkClick r:id="rId15" tgtFrame="&quot;_blank&quot;"/>
                                </pic:cNvPr>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552000" cy="3327188"/>
                                </a:xfrm>
                                <a:prstGeom prst="rect">
                                  <a:avLst/>
                                </a:prstGeom>
                                <a:noFill/>
                                <a:ln>
                                  <a:noFill/>
                                </a:ln>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14591CB0" wp14:editId="72693311">
                        <wp:extent cx="6552000" cy="368090"/>
                        <wp:effectExtent l="0" t="0" r="1270" b="0"/>
                        <wp:docPr id="7" name="圖片 7" descr="https://happyholiday.ittms.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AD/food.jpg"/>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552000" cy="368090"/>
                                </a:xfrm>
                                <a:prstGeom prst="rect">
                                  <a:avLst/>
                                </a:prstGeom>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39AE4D20" wp14:editId="5C6750A6">
                        <wp:extent cx="6552000" cy="3661074"/>
                        <wp:effectExtent l="0" t="0" r="1270" b="0"/>
                        <wp:docPr id="6" name="圖片 6" descr="https://happyholiday.ittms.com.tw/web/images/SEL/food2405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appyholiday.ittms.com.tw/web/images/SEL/food24051601.jpg"/>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6552000" cy="3661074"/>
                                </a:xfrm>
                                <a:prstGeom prst="rect">
                                  <a:avLst/>
                                </a:prstGeom>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6ED19F83" wp14:editId="69758474">
                        <wp:extent cx="6552000" cy="4914000"/>
                        <wp:effectExtent l="0" t="0" r="1270" b="1270"/>
                        <wp:docPr id="5" name="圖片 5" descr="https://happyholiday.ittms.com.tw/web/images/SEL/food2405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ppyholiday.ittms.com.tw/web/images/SEL/food24050501.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552000" cy="4914000"/>
                                </a:xfrm>
                                <a:prstGeom prst="rect">
                                  <a:avLst/>
                                </a:prstGeom>
                              </pic:spPr>
                            </pic:pic>
                          </a:graphicData>
                        </a:graphic>
                      </wp:inline>
                    </w:drawing>
                  </w:r>
                  <w:r w:rsidRPr="001F5319">
                    <w:rPr>
                      <w:rFonts w:ascii="微軟正黑體" w:eastAsia="微軟正黑體" w:hAnsi="微軟正黑體"/>
                    </w:rPr>
                    <w:br/>
                  </w:r>
                  <w:r w:rsidRPr="001F5319">
                    <w:rPr>
                      <w:rFonts w:ascii="微軟正黑體" w:eastAsia="微軟正黑體" w:hAnsi="微軟正黑體"/>
                      <w:noProof/>
                    </w:rPr>
                    <w:drawing>
                      <wp:inline distT="0" distB="0" distL="0" distR="0" wp14:anchorId="7AE14B17" wp14:editId="7991CD14">
                        <wp:extent cx="6552000" cy="3537056"/>
                        <wp:effectExtent l="0" t="0" r="1270" b="6350"/>
                        <wp:docPr id="4" name="圖片 4" descr="https://happyholiday.ittms.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appyholiday.ittms.com.tw/web/images/SEL/food1812100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552000" cy="3537056"/>
                                </a:xfrm>
                                <a:prstGeom prst="rect">
                                  <a:avLst/>
                                </a:prstGeom>
                                <a:noFill/>
                                <a:ln>
                                  <a:noFill/>
                                </a:ln>
                              </pic:spPr>
                            </pic:pic>
                          </a:graphicData>
                        </a:graphic>
                      </wp:inline>
                    </w:drawing>
                  </w:r>
                </w:p>
              </w:tc>
            </w:tr>
          </w:tbl>
          <w:p w14:paraId="682FA105" w14:textId="77777777" w:rsidR="00B86D66" w:rsidRPr="001F5319" w:rsidRDefault="00B86D66" w:rsidP="001F5319">
            <w:pPr>
              <w:spacing w:line="0" w:lineRule="atLeast"/>
              <w:rPr>
                <w:rFonts w:ascii="微軟正黑體" w:eastAsia="微軟正黑體" w:hAnsi="微軟正黑體"/>
              </w:rPr>
            </w:pPr>
          </w:p>
        </w:tc>
      </w:tr>
    </w:tbl>
    <w:p w14:paraId="0F759E80" w14:textId="68FB6709" w:rsidR="00B86D66" w:rsidRPr="001F5319" w:rsidRDefault="00B86D66" w:rsidP="001F5319">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1F5319">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B86D66" w:rsidRPr="001F5319" w14:paraId="48CA0E57"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2E4E5431" w14:textId="77777777" w:rsidR="00B86D66" w:rsidRPr="001F5319" w:rsidRDefault="00B86D66" w:rsidP="001F5319">
            <w:pPr>
              <w:spacing w:line="0" w:lineRule="atLeast"/>
              <w:jc w:val="center"/>
              <w:rPr>
                <w:rFonts w:ascii="微軟正黑體" w:eastAsia="微軟正黑體" w:hAnsi="微軟正黑體" w:cs="新細明體"/>
              </w:rPr>
            </w:pPr>
            <w:r w:rsidRPr="001F5319">
              <w:rPr>
                <w:rFonts w:ascii="微軟正黑體" w:eastAsia="微軟正黑體" w:hAnsi="微軟正黑體"/>
                <w:b/>
                <w:bCs/>
              </w:rPr>
              <w:t>第</w:t>
            </w:r>
            <w:r w:rsidRPr="001F5319">
              <w:rPr>
                <w:rFonts w:ascii="微軟正黑體" w:eastAsia="微軟正黑體" w:hAnsi="微軟正黑體"/>
                <w:b/>
                <w:bCs/>
              </w:rPr>
              <w:br/>
              <w:t>1</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0F51D8" w14:textId="025B4038" w:rsidR="00B86D66" w:rsidRPr="001F5319" w:rsidRDefault="00B86D66" w:rsidP="001F5319">
            <w:pPr>
              <w:spacing w:line="0" w:lineRule="atLeast"/>
              <w:rPr>
                <w:rFonts w:ascii="微軟正黑體" w:eastAsia="微軟正黑體" w:hAnsi="微軟正黑體"/>
              </w:rPr>
            </w:pPr>
            <w:r w:rsidRPr="001F5319">
              <w:rPr>
                <w:rFonts w:ascii="微軟正黑體" w:eastAsia="微軟正黑體" w:hAnsi="微軟正黑體"/>
                <w:b/>
                <w:bCs/>
                <w:color w:val="000000"/>
              </w:rPr>
              <w:t>台中→仁川</w:t>
            </w:r>
            <w:r w:rsidRPr="001F5319">
              <w:rPr>
                <w:rFonts w:ascii="微軟正黑體" w:eastAsia="微軟正黑體" w:hAnsi="微軟正黑體"/>
              </w:rPr>
              <w:t> </w:t>
            </w:r>
            <w:r w:rsidR="00ED63A4" w:rsidRPr="00ED63A4">
              <w:rPr>
                <w:rFonts w:ascii="微軟正黑體" w:eastAsia="微軟正黑體" w:hAnsi="微軟正黑體" w:hint="eastAsia"/>
              </w:rPr>
              <w:t xml:space="preserve">RMQ/ICN　KE190　18：10~22：00 </w:t>
            </w:r>
          </w:p>
          <w:p w14:paraId="0E009E6A" w14:textId="644101D0" w:rsidR="001F5319" w:rsidRPr="001F5319" w:rsidRDefault="001F5319" w:rsidP="001F5319">
            <w:pPr>
              <w:spacing w:line="0" w:lineRule="atLeast"/>
              <w:rPr>
                <w:rFonts w:ascii="微軟正黑體" w:eastAsia="微軟正黑體" w:hAnsi="微軟正黑體"/>
                <w:sz w:val="22"/>
                <w:szCs w:val="22"/>
              </w:rPr>
            </w:pPr>
            <w:r w:rsidRPr="001F5319">
              <w:rPr>
                <w:rFonts w:ascii="微軟正黑體" w:eastAsia="微軟正黑體" w:hAnsi="微軟正黑體" w:hint="eastAsia"/>
                <w:color w:val="330033"/>
                <w:sz w:val="22"/>
                <w:szCs w:val="22"/>
              </w:rPr>
              <w:t>今日集合於台中機場，搭乘客機飛往韓國【仁川機場】，爾後專車接機前往飯店休息，準備開始一連串韓國歡樂之旅。</w:t>
            </w:r>
          </w:p>
        </w:tc>
      </w:tr>
      <w:tr w:rsidR="00B86D66" w:rsidRPr="001F5319" w14:paraId="37B8C933"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A95048A"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DBC8F3" w14:textId="120354EF"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早餐：XXX　　中餐：XXX　　晚餐：</w:t>
            </w:r>
            <w:r w:rsidR="00ED63A4" w:rsidRPr="00ED63A4">
              <w:rPr>
                <w:rFonts w:ascii="微軟正黑體" w:eastAsia="微軟正黑體" w:hAnsi="微軟正黑體" w:hint="eastAsia"/>
                <w:sz w:val="22"/>
                <w:szCs w:val="22"/>
              </w:rPr>
              <w:t>機上套餐</w:t>
            </w:r>
            <w:r w:rsidRPr="001F5319">
              <w:rPr>
                <w:rFonts w:ascii="微軟正黑體" w:eastAsia="微軟正黑體" w:hAnsi="微軟正黑體"/>
                <w:sz w:val="22"/>
                <w:szCs w:val="22"/>
              </w:rPr>
              <w:t xml:space="preserve">　　</w:t>
            </w:r>
          </w:p>
        </w:tc>
      </w:tr>
      <w:tr w:rsidR="00B86D66" w:rsidRPr="001F5319" w14:paraId="691149B2"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70B88D6"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8D5562" w14:textId="7CA4BB7E"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sz w:val="22"/>
                <w:szCs w:val="22"/>
              </w:rPr>
              <w:t xml:space="preserve">住宿： AIR SKY HOTEL 或同級 </w:t>
            </w:r>
          </w:p>
        </w:tc>
      </w:tr>
      <w:tr w:rsidR="00B86D66" w:rsidRPr="001F5319" w14:paraId="648AAF32"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7451B3D" w14:textId="77777777" w:rsidR="00B86D66" w:rsidRPr="001F5319" w:rsidRDefault="00B86D66" w:rsidP="001F5319">
            <w:pPr>
              <w:spacing w:line="0" w:lineRule="atLeast"/>
              <w:jc w:val="center"/>
              <w:rPr>
                <w:rFonts w:ascii="微軟正黑體" w:eastAsia="微軟正黑體" w:hAnsi="微軟正黑體"/>
              </w:rPr>
            </w:pPr>
            <w:r w:rsidRPr="001F5319">
              <w:rPr>
                <w:rFonts w:ascii="微軟正黑體" w:eastAsia="微軟正黑體" w:hAnsi="微軟正黑體"/>
                <w:b/>
                <w:bCs/>
              </w:rPr>
              <w:t>第</w:t>
            </w:r>
            <w:r w:rsidRPr="001F5319">
              <w:rPr>
                <w:rFonts w:ascii="微軟正黑體" w:eastAsia="微軟正黑體" w:hAnsi="微軟正黑體"/>
                <w:b/>
                <w:bCs/>
              </w:rPr>
              <w:br/>
              <w:t>2</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21E62FD" w14:textId="77777777" w:rsidR="001F5319" w:rsidRPr="001F5319" w:rsidRDefault="00B86D66" w:rsidP="001F5319">
            <w:pPr>
              <w:spacing w:line="0" w:lineRule="atLeast"/>
              <w:rPr>
                <w:rFonts w:ascii="微軟正黑體" w:eastAsia="微軟正黑體" w:hAnsi="微軟正黑體"/>
              </w:rPr>
            </w:pPr>
            <w:r w:rsidRPr="001F5319">
              <w:rPr>
                <w:rFonts w:ascii="微軟正黑體" w:eastAsia="微軟正黑體" w:hAnsi="微軟正黑體"/>
                <w:b/>
                <w:bCs/>
                <w:color w:val="000000"/>
              </w:rPr>
              <w:t>水原華城→水原Starfield星空圖書館2.0→愛寶樂園</w:t>
            </w:r>
            <w:r w:rsidR="001F5319" w:rsidRPr="001F5319">
              <w:rPr>
                <w:rFonts w:ascii="微軟正黑體" w:eastAsia="微軟正黑體" w:hAnsi="微軟正黑體"/>
                <w:b/>
                <w:bCs/>
                <w:color w:val="000000"/>
              </w:rPr>
              <w:t>（</w:t>
            </w:r>
            <w:r w:rsidRPr="001F5319">
              <w:rPr>
                <w:rFonts w:ascii="微軟正黑體" w:eastAsia="微軟正黑體" w:hAnsi="微軟正黑體"/>
                <w:b/>
                <w:bCs/>
                <w:color w:val="000000"/>
              </w:rPr>
              <w:t>含門票+自由券+遊行表演+四季花園</w:t>
            </w:r>
            <w:r w:rsidR="001F5319" w:rsidRPr="001F5319">
              <w:rPr>
                <w:rFonts w:ascii="微軟正黑體" w:eastAsia="微軟正黑體" w:hAnsi="微軟正黑體"/>
                <w:b/>
                <w:bCs/>
                <w:color w:val="000000"/>
              </w:rPr>
              <w:t>）</w:t>
            </w:r>
          </w:p>
          <w:p w14:paraId="1132CA61" w14:textId="237B8289"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color w:val="330033"/>
                <w:sz w:val="22"/>
                <w:szCs w:val="22"/>
              </w:rPr>
              <w:t>【水原華城】是韓國京畿道水原市中央的一座堡壘。 這個朝鮮堡壘由朝鮮王朝正祖從1794年到1796年建成，以紀念他的父親莊獻世子。莊獻世子在不遵守他的父親英祖自殺命令的情況下，被英祖命人關進米櫃內活活餓死。華城位於首爾以南的30公里，圍繞水原中央的大部分地區，堡壘包括金正王宮宮殿。1997年經聯合國教科文組織列為世界文化遺產。</w:t>
            </w:r>
            <w:r w:rsidRPr="001F5319">
              <w:rPr>
                <w:rFonts w:ascii="微軟正黑體" w:eastAsia="微軟正黑體" w:hAnsi="微軟正黑體"/>
                <w:color w:val="330033"/>
                <w:sz w:val="22"/>
                <w:szCs w:val="22"/>
              </w:rPr>
              <w:br/>
              <w:t>【水原Starfield星空圖書館2.0】是韓國第二座星空圖書館，於1月26日正式開幕，地點位於水原市最大的購物中心Starfield水原裡面，擁有令人印象深刻的空間設計，挑高4層樓的高聳的天花板建築及宇宙星球的模型，散發著宏偉的氛圍，絕對是2024年出遊韓國的最新打卡景點。</w:t>
            </w:r>
            <w:r w:rsidR="001F5319" w:rsidRPr="001F5319">
              <w:rPr>
                <w:rFonts w:ascii="微軟正黑體" w:eastAsia="微軟正黑體" w:hAnsi="微軟正黑體"/>
                <w:color w:val="330033"/>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p>
        </w:tc>
      </w:tr>
      <w:tr w:rsidR="00B86D66" w:rsidRPr="001F5319" w14:paraId="534B39C8"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77007B4"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FE44580" w14:textId="77777777"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 xml:space="preserve">早餐：飯店內用　　中餐：馬鈴薯燉豬骨湯+季節小菜　　晚餐：方便遊玩，敬請自理　　</w:t>
            </w:r>
          </w:p>
        </w:tc>
      </w:tr>
      <w:tr w:rsidR="00B86D66" w:rsidRPr="001F5319" w14:paraId="2D395A19"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F49848"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82C7D7" w14:textId="7ECCE95D"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sz w:val="22"/>
                <w:szCs w:val="22"/>
              </w:rPr>
              <w:t xml:space="preserve">住宿： </w:t>
            </w:r>
            <w:hyperlink r:id="rId21" w:history="1">
              <w:r w:rsidRPr="00ED63A4">
                <w:rPr>
                  <w:rStyle w:val="a7"/>
                  <w:rFonts w:ascii="微軟正黑體" w:eastAsia="微軟正黑體" w:hAnsi="微軟正黑體" w:hint="eastAsia"/>
                  <w:sz w:val="22"/>
                  <w:szCs w:val="22"/>
                </w:rPr>
                <w:t>Riviera Verium Hotel</w:t>
              </w:r>
            </w:hyperlink>
            <w:r w:rsidRPr="00ED63A4">
              <w:rPr>
                <w:rFonts w:ascii="微軟正黑體" w:eastAsia="微軟正黑體" w:hAnsi="微軟正黑體" w:hint="eastAsia"/>
                <w:sz w:val="22"/>
                <w:szCs w:val="22"/>
              </w:rPr>
              <w:t xml:space="preserve"> 或 </w:t>
            </w:r>
            <w:hyperlink r:id="rId22" w:history="1">
              <w:r w:rsidRPr="00ED63A4">
                <w:rPr>
                  <w:rStyle w:val="a7"/>
                  <w:rFonts w:ascii="微軟正黑體" w:eastAsia="微軟正黑體" w:hAnsi="微軟正黑體" w:hint="eastAsia"/>
                  <w:sz w:val="22"/>
                  <w:szCs w:val="22"/>
                </w:rPr>
                <w:t>仁川海月觀光飯店</w:t>
              </w:r>
            </w:hyperlink>
            <w:r w:rsidRPr="00ED63A4">
              <w:rPr>
                <w:rFonts w:ascii="微軟正黑體" w:eastAsia="微軟正黑體" w:hAnsi="微軟正黑體" w:hint="eastAsia"/>
                <w:sz w:val="22"/>
                <w:szCs w:val="22"/>
              </w:rPr>
              <w:t xml:space="preserve"> 或同級 </w:t>
            </w:r>
          </w:p>
        </w:tc>
      </w:tr>
      <w:tr w:rsidR="00B86D66" w:rsidRPr="001F5319" w14:paraId="7F0B349E"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C424681" w14:textId="77777777" w:rsidR="00B86D66" w:rsidRPr="001F5319" w:rsidRDefault="00B86D66" w:rsidP="001F5319">
            <w:pPr>
              <w:spacing w:line="0" w:lineRule="atLeast"/>
              <w:jc w:val="center"/>
              <w:rPr>
                <w:rFonts w:ascii="微軟正黑體" w:eastAsia="微軟正黑體" w:hAnsi="微軟正黑體"/>
              </w:rPr>
            </w:pPr>
            <w:r w:rsidRPr="001F5319">
              <w:rPr>
                <w:rFonts w:ascii="微軟正黑體" w:eastAsia="微軟正黑體" w:hAnsi="微軟正黑體"/>
                <w:b/>
                <w:bCs/>
              </w:rPr>
              <w:t>第</w:t>
            </w:r>
            <w:r w:rsidRPr="001F5319">
              <w:rPr>
                <w:rFonts w:ascii="微軟正黑體" w:eastAsia="微軟正黑體" w:hAnsi="微軟正黑體"/>
                <w:b/>
                <w:bCs/>
              </w:rPr>
              <w:br/>
              <w:t>3</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EFABCBC" w14:textId="77777777" w:rsidR="001F5319" w:rsidRDefault="00B86D66" w:rsidP="001F5319">
            <w:pPr>
              <w:spacing w:line="0" w:lineRule="atLeast"/>
              <w:rPr>
                <w:rFonts w:ascii="微軟正黑體" w:eastAsia="微軟正黑體" w:hAnsi="微軟正黑體"/>
              </w:rPr>
            </w:pPr>
            <w:r w:rsidRPr="001F5319">
              <w:rPr>
                <w:rFonts w:ascii="微軟正黑體" w:eastAsia="微軟正黑體" w:hAnsi="微軟正黑體"/>
                <w:b/>
                <w:bCs/>
                <w:color w:val="000000"/>
              </w:rPr>
              <w:t>南怡島→春川明洞+浪漫市場→昭陽江SKY WALK天空步道</w:t>
            </w:r>
          </w:p>
          <w:p w14:paraId="65977909" w14:textId="5C1078E4" w:rsidR="00B86D66" w:rsidRPr="001F5319" w:rsidRDefault="001F5319" w:rsidP="001F5319">
            <w:pPr>
              <w:spacing w:line="0" w:lineRule="atLeast"/>
              <w:rPr>
                <w:rFonts w:ascii="微軟正黑體" w:eastAsia="微軟正黑體" w:hAnsi="微軟正黑體"/>
                <w:sz w:val="22"/>
                <w:szCs w:val="22"/>
              </w:rPr>
            </w:pPr>
            <w:r w:rsidRPr="001F5319">
              <w:rPr>
                <w:rFonts w:ascii="微軟正黑體" w:eastAsia="微軟正黑體" w:hAnsi="微軟正黑體"/>
                <w:color w:val="330033"/>
                <w:sz w:val="22"/>
                <w:szCs w:val="22"/>
              </w:rPr>
              <w:t>【南怡島】因朝鮮時代南怡將軍墓在此島內而為名，我們將安排搭乘渡輪前往南怡島，旅客可悠閒地欣賞韓國少有的人工湖泊美景。再前往劇中二旁杉木林立的愛情小路，在並列楸樹林道中，從枝葉中滲進霞光非常美麗。</w:t>
            </w:r>
            <w:r w:rsidRPr="001F5319">
              <w:rPr>
                <w:rFonts w:ascii="微軟正黑體" w:eastAsia="微軟正黑體" w:hAnsi="微軟正黑體"/>
                <w:color w:val="330033"/>
                <w:sz w:val="22"/>
                <w:szCs w:val="22"/>
              </w:rPr>
              <w:br/>
              <w:t>【春川明洞】是春川最繁華熱鬧的地方，在道路兩旁是一間間比鄰的各式商店，也是劇中兩人約會後逛街的地方，可回憶到他們手拉手、肩並肩，漫步在羊腸小道互敘情腸的場景。</w:t>
            </w:r>
            <w:r w:rsidRPr="001F5319">
              <w:rPr>
                <w:rFonts w:ascii="微軟正黑體" w:eastAsia="微軟正黑體" w:hAnsi="微軟正黑體"/>
                <w:color w:val="330033"/>
                <w:sz w:val="22"/>
                <w:szCs w:val="22"/>
              </w:rPr>
              <w:br/>
            </w:r>
            <w:r w:rsidR="00B86D66" w:rsidRPr="001F5319">
              <w:rPr>
                <w:rFonts w:ascii="微軟正黑體" w:eastAsia="微軟正黑體" w:hAnsi="微軟正黑體"/>
                <w:color w:val="330033"/>
                <w:sz w:val="22"/>
                <w:szCs w:val="22"/>
              </w:rPr>
              <w:t>【昭陽江Sky Walk天空步道】位於春川衣巖湖，橋面從岸邊延伸至湖中的斑鱖魚雕像前，整體皆以透明玻璃打造的觀景設施，可以讓人感受走在水面上的刺激感，是全韓國最長的玻璃大橋，總長174米。另外，衣巖湖中央的圓形廣場還能欣賞周邊景觀，夜間配上照明更顯得五彩繽紛。</w:t>
            </w:r>
          </w:p>
        </w:tc>
      </w:tr>
      <w:tr w:rsidR="00B86D66" w:rsidRPr="001F5319" w14:paraId="0E9A15F5"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EE963E"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6CAAD" w14:textId="77777777"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 xml:space="preserve">早餐：飯店內用　　中餐：春川鐵板雞風味+年糕+馬鈴薯+飲料暢飲　　晚餐：荒謬的生肉~超厚五花肉吃到飽+大醬湯+季節小菜　　</w:t>
            </w:r>
          </w:p>
        </w:tc>
      </w:tr>
      <w:tr w:rsidR="00B86D66" w:rsidRPr="001F5319" w14:paraId="1F833459"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84919F1"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750665" w14:textId="7B59A691"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sz w:val="22"/>
                <w:szCs w:val="22"/>
              </w:rPr>
              <w:t xml:space="preserve">住宿： </w:t>
            </w:r>
            <w:hyperlink r:id="rId23" w:history="1">
              <w:r w:rsidRPr="00ED63A4">
                <w:rPr>
                  <w:rStyle w:val="a7"/>
                  <w:rFonts w:ascii="微軟正黑體" w:eastAsia="微軟正黑體" w:hAnsi="微軟正黑體" w:hint="eastAsia"/>
                  <w:sz w:val="22"/>
                  <w:szCs w:val="22"/>
                </w:rPr>
                <w:t>Riviera Verium Hotel</w:t>
              </w:r>
            </w:hyperlink>
            <w:r w:rsidRPr="00ED63A4">
              <w:rPr>
                <w:rFonts w:ascii="微軟正黑體" w:eastAsia="微軟正黑體" w:hAnsi="微軟正黑體" w:hint="eastAsia"/>
                <w:sz w:val="22"/>
                <w:szCs w:val="22"/>
              </w:rPr>
              <w:t xml:space="preserve"> 或 </w:t>
            </w:r>
            <w:hyperlink r:id="rId24" w:history="1">
              <w:r w:rsidRPr="00ED63A4">
                <w:rPr>
                  <w:rStyle w:val="a7"/>
                  <w:rFonts w:ascii="微軟正黑體" w:eastAsia="微軟正黑體" w:hAnsi="微軟正黑體" w:hint="eastAsia"/>
                  <w:sz w:val="22"/>
                  <w:szCs w:val="22"/>
                </w:rPr>
                <w:t>仁川海月觀光飯店</w:t>
              </w:r>
            </w:hyperlink>
            <w:r w:rsidRPr="00ED63A4">
              <w:rPr>
                <w:rFonts w:ascii="微軟正黑體" w:eastAsia="微軟正黑體" w:hAnsi="微軟正黑體" w:hint="eastAsia"/>
                <w:sz w:val="22"/>
                <w:szCs w:val="22"/>
              </w:rPr>
              <w:t xml:space="preserve"> 或同級 </w:t>
            </w:r>
          </w:p>
        </w:tc>
      </w:tr>
      <w:tr w:rsidR="00B86D66" w:rsidRPr="001F5319" w14:paraId="0B1C5AD3"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077C0424" w14:textId="77777777" w:rsidR="00B86D66" w:rsidRPr="001F5319" w:rsidRDefault="00B86D66" w:rsidP="001F5319">
            <w:pPr>
              <w:spacing w:line="0" w:lineRule="atLeast"/>
              <w:jc w:val="center"/>
              <w:rPr>
                <w:rFonts w:ascii="微軟正黑體" w:eastAsia="微軟正黑體" w:hAnsi="微軟正黑體"/>
              </w:rPr>
            </w:pPr>
            <w:r w:rsidRPr="001F5319">
              <w:rPr>
                <w:rFonts w:ascii="微軟正黑體" w:eastAsia="微軟正黑體" w:hAnsi="微軟正黑體"/>
                <w:b/>
                <w:bCs/>
              </w:rPr>
              <w:t>第</w:t>
            </w:r>
            <w:r w:rsidRPr="001F5319">
              <w:rPr>
                <w:rFonts w:ascii="微軟正黑體" w:eastAsia="微軟正黑體" w:hAnsi="微軟正黑體"/>
                <w:b/>
                <w:bCs/>
              </w:rPr>
              <w:br/>
              <w:t>4</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7C1D11D" w14:textId="24EE55B1" w:rsidR="001F5319" w:rsidRDefault="00B86D66" w:rsidP="001F5319">
            <w:pPr>
              <w:spacing w:line="0" w:lineRule="atLeast"/>
              <w:rPr>
                <w:rFonts w:ascii="微軟正黑體" w:eastAsia="微軟正黑體" w:hAnsi="微軟正黑體"/>
              </w:rPr>
            </w:pPr>
            <w:r w:rsidRPr="001F5319">
              <w:rPr>
                <w:rFonts w:ascii="微軟正黑體" w:eastAsia="微軟正黑體" w:hAnsi="微軟正黑體"/>
                <w:b/>
                <w:bCs/>
                <w:color w:val="000000"/>
              </w:rPr>
              <w:t>走進38度線非武裝地帶~臨津閣→自由之橋→和平公園→廣藏市場→東大門綜合商場</w:t>
            </w:r>
          </w:p>
          <w:p w14:paraId="3BB78955" w14:textId="66326E64"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color w:val="330033"/>
                <w:sz w:val="22"/>
                <w:szCs w:val="22"/>
              </w:rPr>
              <w:t>【臨津閣】陳列著北韓方面的資料和畫報，以及韓國戰爭時曾投入使用的坦克和飛機等文物。而用鐵帽和各種武器熔化後鑄成的“和平鐘”，您可親自敲一下鐘，祈願和平。</w:t>
            </w:r>
            <w:r w:rsidR="001F5319" w:rsidRPr="001F5319">
              <w:rPr>
                <w:rFonts w:ascii="微軟正黑體" w:eastAsia="微軟正黑體" w:hAnsi="微軟正黑體"/>
                <w:color w:val="330033"/>
                <w:sz w:val="22"/>
                <w:szCs w:val="22"/>
              </w:rPr>
              <w:br/>
              <w:t>【自由之橋】位於臨津閣廣場前望拜壇後面的自由之橋是1953年韓戰停戰協議簽署後鋪設的83米長的橋樑，13000多名的戰俘通過此橋回國，當他們通過此橋時喊著“自由萬歲”，從此人們便稱它為自由之橋。</w:t>
            </w:r>
            <w:r w:rsidRPr="001F5319">
              <w:rPr>
                <w:rFonts w:ascii="微軟正黑體" w:eastAsia="微軟正黑體" w:hAnsi="微軟正黑體"/>
                <w:color w:val="330033"/>
                <w:sz w:val="22"/>
                <w:szCs w:val="22"/>
              </w:rPr>
              <w:br/>
            </w:r>
            <w:r w:rsidR="001F5319" w:rsidRPr="001F5319">
              <w:rPr>
                <w:rFonts w:ascii="微軟正黑體" w:eastAsia="微軟正黑體" w:hAnsi="微軟正黑體"/>
                <w:color w:val="330033"/>
                <w:sz w:val="22"/>
                <w:szCs w:val="22"/>
              </w:rPr>
              <w:t>【廣藏市場】裡滿滿都是在地美味的韓國小吃，其中綠豆煎餅、麻藥紫菜飯捲、生章魚、牛肉拌飯、大麥拌飯都很受歡迎，是不同於明洞、弘大等觀光景點區的小吃滋味。</w:t>
            </w:r>
            <w:r w:rsidR="001F5319" w:rsidRPr="001F5319">
              <w:rPr>
                <w:rFonts w:ascii="微軟正黑體" w:eastAsia="微軟正黑體" w:hAnsi="微軟正黑體"/>
                <w:color w:val="330033"/>
                <w:sz w:val="22"/>
                <w:szCs w:val="22"/>
              </w:rPr>
              <w:br/>
            </w:r>
            <w:r w:rsidRPr="001F5319">
              <w:rPr>
                <w:rFonts w:ascii="微軟正黑體" w:eastAsia="微軟正黑體" w:hAnsi="微軟正黑體"/>
                <w:color w:val="330033"/>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Pr="001F5319">
              <w:rPr>
                <w:rFonts w:ascii="微軟正黑體" w:eastAsia="微軟正黑體" w:hAnsi="微軟正黑體"/>
                <w:color w:val="330033"/>
                <w:sz w:val="22"/>
                <w:szCs w:val="22"/>
              </w:rPr>
              <w:br/>
            </w:r>
            <w:r w:rsidRPr="001F5319">
              <w:rPr>
                <w:rFonts w:ascii="微軟正黑體" w:eastAsia="微軟正黑體" w:hAnsi="微軟正黑體"/>
                <w:color w:val="FF0000"/>
                <w:sz w:val="22"/>
                <w:szCs w:val="22"/>
              </w:rPr>
              <w:t>註1：韓國導遊不提供換錢服務，請自行兌換韓圜。許多商家是現金交易，不收信用卡，記得準備現金購物。</w:t>
            </w:r>
            <w:r w:rsidRPr="001F5319">
              <w:rPr>
                <w:rFonts w:ascii="微軟正黑體" w:eastAsia="微軟正黑體" w:hAnsi="微軟正黑體"/>
                <w:color w:val="FF0000"/>
                <w:sz w:val="22"/>
                <w:szCs w:val="22"/>
              </w:rPr>
              <w:br/>
              <w:t>註2：東大門設計廣場內各展覽館入內參觀時，敬請自行支付門票費用。</w:t>
            </w:r>
          </w:p>
        </w:tc>
      </w:tr>
      <w:tr w:rsidR="00B86D66" w:rsidRPr="001F5319" w14:paraId="467703C3"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9D4F511"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CA71A7" w14:textId="77777777"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 xml:space="preserve">早餐：飯店內用　　中餐：韓式直火燒肉+季節小菜　　晚餐：方便逛街，敬請自理　　</w:t>
            </w:r>
          </w:p>
        </w:tc>
      </w:tr>
      <w:tr w:rsidR="00B86D66" w:rsidRPr="001F5319" w14:paraId="4DBC7B5C"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5ED81F7D"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43CDB79" w14:textId="6C458BFD"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sz w:val="22"/>
                <w:szCs w:val="22"/>
              </w:rPr>
              <w:t xml:space="preserve">住宿： </w:t>
            </w:r>
            <w:hyperlink r:id="rId25" w:history="1">
              <w:r w:rsidRPr="00ED63A4">
                <w:rPr>
                  <w:rStyle w:val="a7"/>
                  <w:rFonts w:ascii="微軟正黑體" w:eastAsia="微軟正黑體" w:hAnsi="微軟正黑體" w:hint="eastAsia"/>
                  <w:sz w:val="22"/>
                  <w:szCs w:val="22"/>
                </w:rPr>
                <w:t>仁川海月觀光飯店</w:t>
              </w:r>
            </w:hyperlink>
            <w:r w:rsidRPr="00ED63A4">
              <w:rPr>
                <w:rFonts w:ascii="微軟正黑體" w:eastAsia="微軟正黑體" w:hAnsi="微軟正黑體" w:hint="eastAsia"/>
                <w:sz w:val="22"/>
                <w:szCs w:val="22"/>
              </w:rPr>
              <w:t xml:space="preserve"> 或 </w:t>
            </w:r>
            <w:hyperlink r:id="rId26" w:history="1">
              <w:r w:rsidRPr="00ED63A4">
                <w:rPr>
                  <w:rStyle w:val="a7"/>
                  <w:rFonts w:ascii="微軟正黑體" w:eastAsia="微軟正黑體" w:hAnsi="微軟正黑體" w:hint="eastAsia"/>
                  <w:sz w:val="22"/>
                  <w:szCs w:val="22"/>
                </w:rPr>
                <w:t>Riviera Verium Hotel</w:t>
              </w:r>
            </w:hyperlink>
            <w:r w:rsidRPr="00ED63A4">
              <w:rPr>
                <w:rFonts w:ascii="微軟正黑體" w:eastAsia="微軟正黑體" w:hAnsi="微軟正黑體" w:hint="eastAsia"/>
                <w:sz w:val="22"/>
                <w:szCs w:val="22"/>
              </w:rPr>
              <w:t xml:space="preserve"> 或同級 </w:t>
            </w:r>
          </w:p>
        </w:tc>
      </w:tr>
      <w:tr w:rsidR="00B86D66" w:rsidRPr="001F5319" w14:paraId="7606C7D0"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2D5606C" w14:textId="77777777" w:rsidR="00B86D66" w:rsidRPr="001F5319" w:rsidRDefault="00B86D66" w:rsidP="001F5319">
            <w:pPr>
              <w:spacing w:line="0" w:lineRule="atLeast"/>
              <w:jc w:val="center"/>
              <w:rPr>
                <w:rFonts w:ascii="微軟正黑體" w:eastAsia="微軟正黑體" w:hAnsi="微軟正黑體"/>
              </w:rPr>
            </w:pPr>
            <w:r w:rsidRPr="001F5319">
              <w:rPr>
                <w:rFonts w:ascii="微軟正黑體" w:eastAsia="微軟正黑體" w:hAnsi="微軟正黑體"/>
                <w:b/>
                <w:bCs/>
              </w:rPr>
              <w:t>第</w:t>
            </w:r>
            <w:r w:rsidRPr="001F5319">
              <w:rPr>
                <w:rFonts w:ascii="微軟正黑體" w:eastAsia="微軟正黑體" w:hAnsi="微軟正黑體"/>
                <w:b/>
                <w:bCs/>
              </w:rPr>
              <w:br/>
              <w:t>5</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6CD5D4C" w14:textId="77777777" w:rsidR="001F5319" w:rsidRPr="001F5319" w:rsidRDefault="00B86D66" w:rsidP="001F5319">
            <w:pPr>
              <w:spacing w:line="0" w:lineRule="atLeast"/>
              <w:rPr>
                <w:rFonts w:ascii="微軟正黑體" w:eastAsia="微軟正黑體" w:hAnsi="微軟正黑體"/>
              </w:rPr>
            </w:pPr>
            <w:r w:rsidRPr="001F5319">
              <w:rPr>
                <w:rFonts w:ascii="微軟正黑體" w:eastAsia="微軟正黑體" w:hAnsi="微軟正黑體"/>
                <w:b/>
                <w:bCs/>
                <w:color w:val="000000"/>
              </w:rPr>
              <w:t>德壽宮→韓流時尚彩粧店→韓國文化體驗營</w:t>
            </w:r>
            <w:r w:rsidR="001F5319" w:rsidRPr="001F5319">
              <w:rPr>
                <w:rFonts w:ascii="微軟正黑體" w:eastAsia="微軟正黑體" w:hAnsi="微軟正黑體"/>
                <w:b/>
                <w:bCs/>
                <w:color w:val="000000"/>
              </w:rPr>
              <w:t>（</w:t>
            </w:r>
            <w:r w:rsidRPr="001F5319">
              <w:rPr>
                <w:rFonts w:ascii="微軟正黑體" w:eastAsia="微軟正黑體" w:hAnsi="微軟正黑體"/>
                <w:b/>
                <w:bCs/>
                <w:color w:val="000000"/>
              </w:rPr>
              <w:t>DIY泡菜+韓式點心+韓服體驗+海苔博物館</w:t>
            </w:r>
            <w:r w:rsidR="001F5319" w:rsidRPr="001F5319">
              <w:rPr>
                <w:rFonts w:ascii="微軟正黑體" w:eastAsia="微軟正黑體" w:hAnsi="微軟正黑體"/>
                <w:b/>
                <w:bCs/>
                <w:color w:val="000000"/>
              </w:rPr>
              <w:t>）</w:t>
            </w:r>
            <w:r w:rsidRPr="001F5319">
              <w:rPr>
                <w:rFonts w:ascii="微軟正黑體" w:eastAsia="微軟正黑體" w:hAnsi="微軟正黑體"/>
                <w:b/>
                <w:bCs/>
                <w:color w:val="000000"/>
              </w:rPr>
              <w:t>→HERO塗鴉秀→首爾明洞</w:t>
            </w:r>
          </w:p>
          <w:p w14:paraId="5EE0ED91" w14:textId="491ADE42"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color w:val="330033"/>
                <w:sz w:val="22"/>
                <w:szCs w:val="22"/>
              </w:rPr>
              <w:t>【德壽宮】德壽宮是朝鮮王朝最後的宮殿，位於大韓民國首爾市，宮內有許多朝鮮早期的歐式建築。</w:t>
            </w:r>
            <w:r w:rsidRPr="001F5319">
              <w:rPr>
                <w:rFonts w:ascii="微軟正黑體" w:eastAsia="微軟正黑體" w:hAnsi="微軟正黑體"/>
                <w:color w:val="330033"/>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1F5319" w:rsidRPr="001F5319">
              <w:rPr>
                <w:rFonts w:ascii="微軟正黑體" w:eastAsia="微軟正黑體" w:hAnsi="微軟正黑體"/>
                <w:color w:val="330033"/>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1F5319" w:rsidRPr="001F5319">
              <w:rPr>
                <w:rFonts w:ascii="微軟正黑體" w:eastAsia="微軟正黑體" w:hAnsi="微軟正黑體"/>
                <w:color w:val="FF0000"/>
                <w:sz w:val="22"/>
                <w:szCs w:val="22"/>
              </w:rPr>
              <w:t>※註：若遇秀休館或滿座，行程將作先後順序調整，不便之處敬請見諒！</w:t>
            </w:r>
            <w:r w:rsidR="001F5319" w:rsidRPr="001F5319">
              <w:rPr>
                <w:rFonts w:ascii="微軟正黑體" w:eastAsia="微軟正黑體" w:hAnsi="微軟正黑體"/>
                <w:color w:val="330033"/>
                <w:sz w:val="22"/>
                <w:szCs w:val="22"/>
              </w:rPr>
              <w:br/>
              <w:t>【首爾明洞】整個韓國流行指標的代表地區，舉凡國內外知名品牌服飾、運動用品、流行文具雜貨等當年度最新流行時尚商品均可在這裡購買到。明洞的魅力，絕對令您難以招架，是個購物天堂。</w:t>
            </w:r>
          </w:p>
        </w:tc>
      </w:tr>
      <w:tr w:rsidR="00B86D66" w:rsidRPr="001F5319" w14:paraId="154E964C"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D2C653A"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B346D37" w14:textId="77777777" w:rsidR="00B86D66" w:rsidRPr="001F5319" w:rsidRDefault="00B86D66"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 xml:space="preserve">早餐：飯店內用　　中餐：★米其林指南必比登推薦★百年土種蔘雞湯　　晚餐：孔陵一隻雞+刀削麵　　</w:t>
            </w:r>
          </w:p>
        </w:tc>
      </w:tr>
      <w:tr w:rsidR="00B86D66" w:rsidRPr="001F5319" w14:paraId="4069D7ED"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2E8A7BF"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277FE77" w14:textId="21EB7ABA" w:rsidR="00B86D66" w:rsidRPr="001F5319" w:rsidRDefault="001F5319"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住宿：</w:t>
            </w:r>
            <w:hyperlink r:id="rId27" w:history="1">
              <w:r w:rsidR="00B86D66" w:rsidRPr="001F5319">
                <w:rPr>
                  <w:rStyle w:val="a7"/>
                  <w:rFonts w:ascii="微軟正黑體" w:eastAsia="微軟正黑體" w:hAnsi="微軟正黑體"/>
                  <w:sz w:val="22"/>
                  <w:szCs w:val="22"/>
                </w:rPr>
                <w:t>Riviera Verium Hotel</w:t>
              </w:r>
            </w:hyperlink>
            <w:r w:rsidR="00B86D66" w:rsidRPr="001F5319">
              <w:rPr>
                <w:rFonts w:ascii="微軟正黑體" w:eastAsia="微軟正黑體" w:hAnsi="微軟正黑體"/>
                <w:sz w:val="22"/>
                <w:szCs w:val="22"/>
              </w:rPr>
              <w:t> 或 </w:t>
            </w:r>
            <w:hyperlink r:id="rId28" w:history="1">
              <w:r w:rsidR="00B86D66" w:rsidRPr="001F5319">
                <w:rPr>
                  <w:rStyle w:val="a7"/>
                  <w:rFonts w:ascii="微軟正黑體" w:eastAsia="微軟正黑體" w:hAnsi="微軟正黑體"/>
                  <w:sz w:val="22"/>
                  <w:szCs w:val="22"/>
                </w:rPr>
                <w:t>仁川海月觀光飯店</w:t>
              </w:r>
            </w:hyperlink>
            <w:r w:rsidR="00B86D66" w:rsidRPr="001F5319">
              <w:rPr>
                <w:rFonts w:ascii="微軟正黑體" w:eastAsia="微軟正黑體" w:hAnsi="微軟正黑體"/>
                <w:sz w:val="22"/>
                <w:szCs w:val="22"/>
              </w:rPr>
              <w:t> 或同級</w:t>
            </w:r>
          </w:p>
        </w:tc>
      </w:tr>
      <w:tr w:rsidR="00B86D66" w:rsidRPr="001F5319" w14:paraId="71063282" w14:textId="77777777" w:rsidTr="00B86D66">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78D6E86" w14:textId="77777777" w:rsidR="00B86D66" w:rsidRPr="001F5319" w:rsidRDefault="00B86D66" w:rsidP="001F5319">
            <w:pPr>
              <w:spacing w:line="0" w:lineRule="atLeast"/>
              <w:jc w:val="center"/>
              <w:rPr>
                <w:rFonts w:ascii="微軟正黑體" w:eastAsia="微軟正黑體" w:hAnsi="微軟正黑體"/>
              </w:rPr>
            </w:pPr>
            <w:r w:rsidRPr="001F5319">
              <w:rPr>
                <w:rFonts w:ascii="微軟正黑體" w:eastAsia="微軟正黑體" w:hAnsi="微軟正黑體"/>
                <w:b/>
                <w:bCs/>
              </w:rPr>
              <w:t>第</w:t>
            </w:r>
            <w:r w:rsidRPr="001F5319">
              <w:rPr>
                <w:rFonts w:ascii="微軟正黑體" w:eastAsia="微軟正黑體" w:hAnsi="微軟正黑體"/>
                <w:b/>
                <w:bCs/>
              </w:rPr>
              <w:br/>
              <w:t>6</w:t>
            </w:r>
            <w:r w:rsidRPr="001F5319">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D5D2D6" w14:textId="0BD1FBB9"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b/>
                <w:bCs/>
                <w:color w:val="000000"/>
              </w:rPr>
              <w:t xml:space="preserve">松月洞童話街(中國城)→韓國超市巡禮→仁川→台中 ICN/RMQ　KE189　</w:t>
            </w:r>
            <w:r w:rsidR="00614FC4" w:rsidRPr="00614FC4">
              <w:rPr>
                <w:rFonts w:ascii="微軟正黑體" w:eastAsia="微軟正黑體" w:hAnsi="微軟正黑體" w:hint="eastAsia"/>
                <w:b/>
                <w:bCs/>
                <w:color w:val="000000"/>
              </w:rPr>
              <w:t>15：25~17：10</w:t>
            </w:r>
            <w:r w:rsidRPr="00ED63A4">
              <w:rPr>
                <w:rFonts w:ascii="微軟正黑體" w:eastAsia="微軟正黑體" w:hAnsi="微軟正黑體" w:hint="eastAsia"/>
                <w:b/>
                <w:bCs/>
                <w:color w:val="000000"/>
              </w:rPr>
              <w:br/>
            </w:r>
            <w:r w:rsidRPr="00ED63A4">
              <w:rPr>
                <w:rFonts w:ascii="微軟正黑體" w:eastAsia="微軟正黑體" w:hAnsi="微軟正黑體" w:hint="eastAsia"/>
                <w:color w:val="330033"/>
                <w:sz w:val="22"/>
                <w:szCs w:val="22"/>
              </w:rPr>
              <w:t xml:space="preserve">【松月洞童話街】位於仁川中國城旁的松月洞童話村，這裡的房子不像其他的一些壁畫村是在房子上塗鴉，童話村這裡的房子很多都是有做立體設計，而且很多都是大家耳熟能詳的童話故事，是個非常適合大人小孩來走走拍照的好地方，同時也是IG網紅熱門打卡景點 </w:t>
            </w:r>
            <w:r>
              <w:rPr>
                <w:rFonts w:ascii="微軟正黑體" w:eastAsia="微軟正黑體" w:hAnsi="微軟正黑體"/>
                <w:color w:val="330033"/>
                <w:sz w:val="22"/>
                <w:szCs w:val="22"/>
              </w:rPr>
              <w:br/>
            </w:r>
            <w:r w:rsidRPr="00ED63A4">
              <w:rPr>
                <w:rFonts w:ascii="微軟正黑體" w:eastAsia="微軟正黑體" w:hAnsi="微軟正黑體" w:hint="eastAsia"/>
                <w:color w:val="330033"/>
                <w:sz w:val="22"/>
                <w:szCs w:val="22"/>
              </w:rPr>
              <w:t>【韓國超市巡禮】來韓國必逛連鎖超市，應有盡有的伴手禮、食品...等，讓您一次購足。</w:t>
            </w:r>
          </w:p>
        </w:tc>
      </w:tr>
      <w:tr w:rsidR="00B86D66" w:rsidRPr="001F5319" w14:paraId="03C1B712"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5CC8C1B"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27AA6B" w14:textId="5B264D63" w:rsidR="00B86D66" w:rsidRPr="001F5319" w:rsidRDefault="00ED63A4" w:rsidP="001F5319">
            <w:pPr>
              <w:spacing w:line="0" w:lineRule="atLeast"/>
              <w:rPr>
                <w:rFonts w:ascii="微軟正黑體" w:eastAsia="微軟正黑體" w:hAnsi="微軟正黑體"/>
                <w:sz w:val="22"/>
                <w:szCs w:val="22"/>
              </w:rPr>
            </w:pPr>
            <w:r w:rsidRPr="00ED63A4">
              <w:rPr>
                <w:rFonts w:ascii="微軟正黑體" w:eastAsia="微軟正黑體" w:hAnsi="微軟正黑體" w:hint="eastAsia"/>
                <w:sz w:val="22"/>
                <w:szCs w:val="22"/>
              </w:rPr>
              <w:t xml:space="preserve">早餐：飯店內用　　中餐：中國城炸醬麵+糖醋肉+季節小菜　　晚餐：機上套餐　　 </w:t>
            </w:r>
          </w:p>
        </w:tc>
      </w:tr>
      <w:tr w:rsidR="00B86D66" w:rsidRPr="001F5319" w14:paraId="23AE64D6" w14:textId="77777777" w:rsidTr="00B86D66">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998EC1B" w14:textId="77777777" w:rsidR="00B86D66" w:rsidRPr="001F5319" w:rsidRDefault="00B86D66" w:rsidP="001F5319">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AA694FC" w14:textId="6E3712D8" w:rsidR="00B86D66" w:rsidRPr="001F5319" w:rsidRDefault="001F5319" w:rsidP="001F5319">
            <w:p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住宿：</w:t>
            </w:r>
            <w:r w:rsidR="00B86D66" w:rsidRPr="001F5319">
              <w:rPr>
                <w:rFonts w:ascii="微軟正黑體" w:eastAsia="微軟正黑體" w:hAnsi="微軟正黑體"/>
                <w:sz w:val="22"/>
                <w:szCs w:val="22"/>
              </w:rPr>
              <w:t>溫暖的家</w:t>
            </w:r>
          </w:p>
        </w:tc>
      </w:tr>
    </w:tbl>
    <w:p w14:paraId="745F1EAF" w14:textId="77777777" w:rsidR="00B86D66" w:rsidRPr="001F5319" w:rsidRDefault="00B86D66" w:rsidP="001F5319">
      <w:pPr>
        <w:pStyle w:val="Web"/>
        <w:spacing w:before="0" w:beforeAutospacing="0" w:after="0" w:afterAutospacing="0" w:line="0" w:lineRule="atLeast"/>
        <w:jc w:val="center"/>
        <w:rPr>
          <w:rFonts w:ascii="微軟正黑體" w:eastAsia="微軟正黑體" w:hAnsi="微軟正黑體" w:cs="Times New Roman"/>
          <w:vanish/>
          <w:color w:val="000000"/>
          <w:sz w:val="30"/>
          <w:szCs w:val="30"/>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B86D66" w:rsidRPr="001F5319" w14:paraId="44F9E3F0" w14:textId="77777777" w:rsidTr="00B86D66">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0292194" w14:textId="77777777" w:rsidR="00B86D66" w:rsidRPr="001F5319" w:rsidRDefault="00B86D66" w:rsidP="001F5319">
            <w:pPr>
              <w:spacing w:line="0" w:lineRule="atLeast"/>
              <w:jc w:val="center"/>
              <w:rPr>
                <w:rFonts w:ascii="微軟正黑體" w:eastAsia="微軟正黑體" w:hAnsi="微軟正黑體" w:cs="新細明體"/>
                <w:sz w:val="30"/>
                <w:szCs w:val="30"/>
              </w:rPr>
            </w:pPr>
            <w:r w:rsidRPr="001F5319">
              <w:rPr>
                <w:rFonts w:ascii="微軟正黑體" w:eastAsia="微軟正黑體" w:hAnsi="微軟正黑體"/>
                <w:b/>
                <w:bCs/>
                <w:color w:val="FF0000"/>
                <w:sz w:val="30"/>
                <w:szCs w:val="30"/>
              </w:rPr>
              <w:t>注意事項</w:t>
            </w:r>
          </w:p>
        </w:tc>
      </w:tr>
      <w:tr w:rsidR="00B86D66" w:rsidRPr="001F5319" w14:paraId="5144D6F4" w14:textId="77777777" w:rsidTr="00B86D66">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41AA385E" w14:textId="77777777" w:rsidR="00B86D66" w:rsidRPr="001F5319" w:rsidRDefault="00B86D66" w:rsidP="001F5319">
            <w:pPr>
              <w:spacing w:line="0" w:lineRule="atLeast"/>
              <w:ind w:left="720"/>
              <w:rPr>
                <w:rFonts w:ascii="微軟正黑體" w:eastAsia="微軟正黑體" w:hAnsi="微軟正黑體"/>
                <w:sz w:val="22"/>
                <w:szCs w:val="22"/>
              </w:rPr>
            </w:pPr>
            <w:r w:rsidRPr="001F5319">
              <w:rPr>
                <w:rFonts w:ascii="微軟正黑體" w:eastAsia="微軟正黑體" w:hAnsi="微軟正黑體"/>
                <w:b/>
                <w:bCs/>
                <w:color w:val="0000FF"/>
                <w:sz w:val="22"/>
                <w:szCs w:val="22"/>
              </w:rPr>
              <w:t>《成團人數》</w:t>
            </w:r>
          </w:p>
          <w:p w14:paraId="3A414FA1" w14:textId="68A1C1B5" w:rsidR="00B86D66" w:rsidRPr="001F5319" w:rsidRDefault="00B86D66" w:rsidP="001F5319">
            <w:pPr>
              <w:widowControl/>
              <w:numPr>
                <w:ilvl w:val="0"/>
                <w:numId w:val="4"/>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本行程最低出團人數16人以上</w:t>
            </w:r>
            <w:r w:rsidR="001F5319">
              <w:rPr>
                <w:rFonts w:ascii="微軟正黑體" w:eastAsia="微軟正黑體" w:hAnsi="微軟正黑體"/>
                <w:sz w:val="22"/>
                <w:szCs w:val="22"/>
              </w:rPr>
              <w:t>（</w:t>
            </w:r>
            <w:r w:rsidRPr="001F5319">
              <w:rPr>
                <w:rFonts w:ascii="微軟正黑體" w:eastAsia="微軟正黑體" w:hAnsi="微軟正黑體"/>
                <w:sz w:val="22"/>
                <w:szCs w:val="22"/>
              </w:rPr>
              <w:t>含</w:t>
            </w:r>
            <w:r w:rsidR="001F5319">
              <w:rPr>
                <w:rFonts w:ascii="微軟正黑體" w:eastAsia="微軟正黑體" w:hAnsi="微軟正黑體"/>
                <w:sz w:val="22"/>
                <w:szCs w:val="22"/>
              </w:rPr>
              <w:t>）</w:t>
            </w:r>
            <w:r w:rsidRPr="001F5319">
              <w:rPr>
                <w:rFonts w:ascii="微軟正黑體" w:eastAsia="微軟正黑體" w:hAnsi="微軟正黑體"/>
                <w:sz w:val="22"/>
                <w:szCs w:val="22"/>
              </w:rPr>
              <w:t>，最多為42人以下</w:t>
            </w:r>
            <w:r w:rsidR="001F5319">
              <w:rPr>
                <w:rFonts w:ascii="微軟正黑體" w:eastAsia="微軟正黑體" w:hAnsi="微軟正黑體"/>
                <w:sz w:val="22"/>
                <w:szCs w:val="22"/>
              </w:rPr>
              <w:t>（</w:t>
            </w:r>
            <w:r w:rsidRPr="001F5319">
              <w:rPr>
                <w:rFonts w:ascii="微軟正黑體" w:eastAsia="微軟正黑體" w:hAnsi="微軟正黑體"/>
                <w:sz w:val="22"/>
                <w:szCs w:val="22"/>
              </w:rPr>
              <w:t>含</w:t>
            </w:r>
            <w:r w:rsidR="001F5319">
              <w:rPr>
                <w:rFonts w:ascii="微軟正黑體" w:eastAsia="微軟正黑體" w:hAnsi="微軟正黑體"/>
                <w:sz w:val="22"/>
                <w:szCs w:val="22"/>
              </w:rPr>
              <w:t>）</w:t>
            </w:r>
            <w:r w:rsidRPr="001F5319">
              <w:rPr>
                <w:rFonts w:ascii="微軟正黑體" w:eastAsia="微軟正黑體" w:hAnsi="微軟正黑體"/>
                <w:sz w:val="22"/>
                <w:szCs w:val="22"/>
              </w:rPr>
              <w:t>，台灣地區將派遣合格領隊隨行服務。</w:t>
            </w:r>
          </w:p>
          <w:p w14:paraId="7698B963" w14:textId="77777777" w:rsidR="00B86D66" w:rsidRPr="001F5319" w:rsidRDefault="00B86D66" w:rsidP="001F5319">
            <w:pPr>
              <w:spacing w:line="0" w:lineRule="atLeast"/>
              <w:ind w:left="720"/>
              <w:rPr>
                <w:rFonts w:ascii="微軟正黑體" w:eastAsia="微軟正黑體" w:hAnsi="微軟正黑體"/>
                <w:sz w:val="22"/>
                <w:szCs w:val="22"/>
              </w:rPr>
            </w:pPr>
            <w:r w:rsidRPr="001F5319">
              <w:rPr>
                <w:rFonts w:ascii="微軟正黑體" w:eastAsia="微軟正黑體" w:hAnsi="微軟正黑體"/>
                <w:b/>
                <w:bCs/>
                <w:color w:val="0000FF"/>
                <w:sz w:val="22"/>
                <w:szCs w:val="22"/>
              </w:rPr>
              <w:t>《行程費用</w:t>
            </w:r>
            <w:r w:rsidRPr="001F5319">
              <w:rPr>
                <w:rFonts w:ascii="微軟正黑體" w:eastAsia="微軟正黑體" w:hAnsi="微軟正黑體"/>
                <w:b/>
                <w:bCs/>
                <w:color w:val="FF0000"/>
                <w:sz w:val="22"/>
                <w:szCs w:val="22"/>
              </w:rPr>
              <w:t>不包含</w:t>
            </w:r>
            <w:r w:rsidRPr="001F5319">
              <w:rPr>
                <w:rFonts w:ascii="微軟正黑體" w:eastAsia="微軟正黑體" w:hAnsi="微軟正黑體"/>
                <w:b/>
                <w:bCs/>
                <w:color w:val="0000FF"/>
                <w:sz w:val="22"/>
                <w:szCs w:val="22"/>
              </w:rPr>
              <w:t>以下項目》</w:t>
            </w:r>
          </w:p>
          <w:p w14:paraId="5C0D0C5D"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售價不含全程領隊、導遊及司機之服務費，每人每日300元台幣。</w:t>
            </w:r>
          </w:p>
          <w:p w14:paraId="7BA0404C"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個人新辦護照費用。</w:t>
            </w:r>
          </w:p>
          <w:p w14:paraId="4DCF8EC2"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旅遊平安保險及旅遊不便險。</w:t>
            </w:r>
          </w:p>
          <w:p w14:paraId="2EA478BA"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若於韓國確診時之隔離飯店及相關車資等費用。</w:t>
            </w:r>
          </w:p>
          <w:p w14:paraId="76B83FA6"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返台檢疫要求之檢測、隔離飯店及相關車資等費用。</w:t>
            </w:r>
          </w:p>
          <w:p w14:paraId="156EB978"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純係私人之消費：如行李超重費、自購商品、飲料酒類、洗衣、電話、電報及私人交通費。</w:t>
            </w:r>
          </w:p>
          <w:p w14:paraId="53CDF54D"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若為一位大人 或 一位大人帶一位嬰兒報名參加，或需求單人入住一間房，需加收單房差。</w:t>
            </w:r>
          </w:p>
          <w:p w14:paraId="1F487A78"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一經確認後如個人因素取消或被拒絕入境韓國，將無法申請退費。</w:t>
            </w:r>
          </w:p>
          <w:p w14:paraId="3A8F0BDC" w14:textId="77777777" w:rsidR="00B86D66" w:rsidRPr="001F5319" w:rsidRDefault="00B86D66" w:rsidP="001F5319">
            <w:pPr>
              <w:widowControl/>
              <w:numPr>
                <w:ilvl w:val="0"/>
                <w:numId w:val="5"/>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團體旅責險不包含當地染疫後的所有醫療費用。</w:t>
            </w:r>
          </w:p>
          <w:p w14:paraId="1CC6CE97" w14:textId="77777777" w:rsidR="00B86D66" w:rsidRPr="001F5319" w:rsidRDefault="00B86D66" w:rsidP="001F5319">
            <w:pPr>
              <w:spacing w:line="0" w:lineRule="atLeast"/>
              <w:ind w:left="720"/>
              <w:rPr>
                <w:rFonts w:ascii="微軟正黑體" w:eastAsia="微軟正黑體" w:hAnsi="微軟正黑體"/>
                <w:sz w:val="22"/>
                <w:szCs w:val="22"/>
              </w:rPr>
            </w:pPr>
            <w:r w:rsidRPr="001F5319">
              <w:rPr>
                <w:rFonts w:ascii="微軟正黑體" w:eastAsia="微軟正黑體" w:hAnsi="微軟正黑體"/>
                <w:b/>
                <w:bCs/>
                <w:color w:val="0000FF"/>
                <w:sz w:val="22"/>
                <w:szCs w:val="22"/>
              </w:rPr>
              <w:t>《德威航空注意事項》</w:t>
            </w:r>
          </w:p>
          <w:p w14:paraId="11F03E44"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此團型使用團體機位，航班不可指定、不可延回、不可更改進出點、不可指定座位。</w:t>
            </w:r>
          </w:p>
          <w:p w14:paraId="48916E26"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若需指定航班，建議改訂個人機票，以確保訂到您所需之航班，加價幅度依各航空公司之規定，另外提供報價。</w:t>
            </w:r>
          </w:p>
          <w:p w14:paraId="0E3B9188"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航空公司保留航班時間調整及變更之權利。</w:t>
            </w:r>
          </w:p>
          <w:p w14:paraId="1E4ACD33"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color w:val="FF0000"/>
                <w:sz w:val="22"/>
                <w:szCs w:val="22"/>
              </w:rPr>
              <w:t>此航班包含手提行李10公斤來回，拖運行李20公斤來回。</w:t>
            </w:r>
          </w:p>
          <w:p w14:paraId="36AED93F"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color w:val="FF0000"/>
                <w:sz w:val="22"/>
                <w:szCs w:val="22"/>
              </w:rPr>
              <w:t>此航班機上不含餐食和水。</w:t>
            </w:r>
          </w:p>
          <w:p w14:paraId="6CD116CF"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請務必於起飛前3小時抵達機場辦理登機手續，逾時關櫃旅客需自行負責。</w:t>
            </w:r>
          </w:p>
          <w:p w14:paraId="2C64E3A2" w14:textId="77777777" w:rsidR="00B86D66" w:rsidRPr="001F5319" w:rsidRDefault="00B86D66" w:rsidP="001F5319">
            <w:pPr>
              <w:widowControl/>
              <w:numPr>
                <w:ilvl w:val="0"/>
                <w:numId w:val="6"/>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德威航空關櫃時間為起飛前45分鐘，逾時未能辦妥登機手續敬請自行負責。</w:t>
            </w:r>
          </w:p>
          <w:p w14:paraId="357D8F00" w14:textId="77777777" w:rsidR="00B86D66" w:rsidRPr="001F5319" w:rsidRDefault="00B86D66" w:rsidP="001F5319">
            <w:pPr>
              <w:spacing w:line="0" w:lineRule="atLeast"/>
              <w:ind w:left="720"/>
              <w:rPr>
                <w:rFonts w:ascii="微軟正黑體" w:eastAsia="微軟正黑體" w:hAnsi="微軟正黑體"/>
                <w:sz w:val="22"/>
                <w:szCs w:val="22"/>
              </w:rPr>
            </w:pPr>
            <w:r w:rsidRPr="001F5319">
              <w:rPr>
                <w:rFonts w:ascii="微軟正黑體" w:eastAsia="微軟正黑體" w:hAnsi="微軟正黑體"/>
                <w:b/>
                <w:bCs/>
                <w:color w:val="0000FF"/>
                <w:sz w:val="22"/>
                <w:szCs w:val="22"/>
              </w:rPr>
              <w:t>《參團須知與相關提醒》</w:t>
            </w:r>
          </w:p>
          <w:p w14:paraId="2CE3C1FA" w14:textId="77777777"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以上行程僅供參考，正確之行程內容、班機時間、降落城市及住宿飯店，請以行前說明會資料為準。</w:t>
            </w:r>
          </w:p>
          <w:p w14:paraId="38955888" w14:textId="77777777"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團體若為特殊拜會團、會議參展團、學生團體，不適用於本行程之報價，需另行報價。</w:t>
            </w:r>
          </w:p>
          <w:p w14:paraId="54722289" w14:textId="77777777" w:rsidR="00B86D66" w:rsidRPr="001F5319" w:rsidRDefault="00B86D66" w:rsidP="001F5319">
            <w:pPr>
              <w:widowControl/>
              <w:numPr>
                <w:ilvl w:val="0"/>
                <w:numId w:val="7"/>
              </w:numPr>
              <w:spacing w:line="0" w:lineRule="atLeast"/>
              <w:rPr>
                <w:rFonts w:ascii="微軟正黑體" w:eastAsia="微軟正黑體" w:hAnsi="微軟正黑體"/>
                <w:color w:val="FF0000"/>
                <w:sz w:val="22"/>
                <w:szCs w:val="22"/>
              </w:rPr>
            </w:pPr>
            <w:r w:rsidRPr="001F5319">
              <w:rPr>
                <w:rFonts w:ascii="微軟正黑體" w:eastAsia="微軟正黑體" w:hAnsi="微軟正黑體"/>
                <w:color w:val="FF0000"/>
                <w:sz w:val="22"/>
                <w:szCs w:val="22"/>
              </w:rPr>
              <w:t>本行程恕不接受韓籍旅客及其家屬參團;當地參團須提供來回電子機票，恕不接受於韓國打工度假及工作者參團。</w:t>
            </w:r>
          </w:p>
          <w:p w14:paraId="39A3C666" w14:textId="7A9525F2"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特殊規定如下：參加本行程若逢以下條件限定，費用需另計：</w:t>
            </w:r>
            <w:r w:rsidRPr="001F5319">
              <w:rPr>
                <w:rFonts w:ascii="微軟正黑體" w:eastAsia="微軟正黑體" w:hAnsi="微軟正黑體"/>
                <w:sz w:val="22"/>
                <w:szCs w:val="22"/>
              </w:rPr>
              <w:br/>
            </w:r>
            <w:r w:rsidRPr="001F5319">
              <w:rPr>
                <w:rFonts w:ascii="微軟正黑體" w:eastAsia="微軟正黑體" w:hAnsi="微軟正黑體"/>
                <w:color w:val="FF0000"/>
                <w:sz w:val="22"/>
                <w:szCs w:val="22"/>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1F5319">
              <w:rPr>
                <w:rFonts w:ascii="微軟正黑體" w:eastAsia="微軟正黑體" w:hAnsi="微軟正黑體"/>
                <w:sz w:val="22"/>
                <w:szCs w:val="22"/>
              </w:rPr>
              <w:br/>
              <w:t>B.學生及外籍人士</w:t>
            </w:r>
            <w:r w:rsidR="001F5319">
              <w:rPr>
                <w:rFonts w:ascii="微軟正黑體" w:eastAsia="微軟正黑體" w:hAnsi="微軟正黑體"/>
                <w:sz w:val="22"/>
                <w:szCs w:val="22"/>
              </w:rPr>
              <w:t>（</w:t>
            </w:r>
            <w:r w:rsidRPr="001F5319">
              <w:rPr>
                <w:rFonts w:ascii="微軟正黑體" w:eastAsia="微軟正黑體" w:hAnsi="微軟正黑體"/>
                <w:sz w:val="22"/>
                <w:szCs w:val="22"/>
              </w:rPr>
              <w:t>不含韓國籍</w:t>
            </w:r>
            <w:r w:rsidR="001F5319">
              <w:rPr>
                <w:rFonts w:ascii="微軟正黑體" w:eastAsia="微軟正黑體" w:hAnsi="微軟正黑體"/>
                <w:sz w:val="22"/>
                <w:szCs w:val="22"/>
              </w:rPr>
              <w:t>）</w:t>
            </w:r>
            <w:r w:rsidRPr="001F5319">
              <w:rPr>
                <w:rFonts w:ascii="微軟正黑體" w:eastAsia="微軟正黑體" w:hAnsi="微軟正黑體"/>
                <w:sz w:val="22"/>
                <w:szCs w:val="22"/>
              </w:rPr>
              <w:t>，單持一本外國護照者，每人需加收NTD6,500元。</w:t>
            </w:r>
            <w:r w:rsidRPr="001F5319">
              <w:rPr>
                <w:rFonts w:ascii="微軟正黑體" w:eastAsia="微軟正黑體" w:hAnsi="微軟正黑體"/>
                <w:sz w:val="22"/>
                <w:szCs w:val="22"/>
              </w:rPr>
              <w:br/>
              <w:t>C.單筆訂單不足24歲及65歲以上報名人數不可超過半數，若超過半數則價格另議～請洽業務人員。</w:t>
            </w:r>
            <w:r w:rsidRPr="001F5319">
              <w:rPr>
                <w:rFonts w:ascii="微軟正黑體" w:eastAsia="微軟正黑體" w:hAnsi="微軟正黑體"/>
                <w:sz w:val="22"/>
                <w:szCs w:val="22"/>
              </w:rPr>
              <w:br/>
              <w:t>D.此行程報價僅適用於正常之散客報名，如遇特殊團體則團費需另計～請洽業務人員。</w:t>
            </w:r>
          </w:p>
          <w:p w14:paraId="5AFF0EB8" w14:textId="77777777"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05E4969E" w14:textId="77777777"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本團體行程景點若客人不參加者，視為自動棄權，恕無法退費，本產品報價中所含景點門票等均按旅行社扣價核算，旅客不再享受其他折扣與優惠，亦不另行退還差價。</w:t>
            </w:r>
          </w:p>
          <w:p w14:paraId="2D72E2D9" w14:textId="77777777" w:rsidR="00B86D66" w:rsidRPr="001F5319" w:rsidRDefault="00B86D66" w:rsidP="001F5319">
            <w:pPr>
              <w:widowControl/>
              <w:numPr>
                <w:ilvl w:val="0"/>
                <w:numId w:val="7"/>
              </w:numPr>
              <w:spacing w:line="0" w:lineRule="atLeast"/>
              <w:rPr>
                <w:rFonts w:ascii="微軟正黑體" w:eastAsia="微軟正黑體" w:hAnsi="微軟正黑體"/>
                <w:sz w:val="22"/>
                <w:szCs w:val="22"/>
              </w:rPr>
            </w:pPr>
            <w:r w:rsidRPr="001F5319">
              <w:rPr>
                <w:rFonts w:ascii="微軟正黑體" w:eastAsia="微軟正黑體" w:hAnsi="微軟正黑體"/>
                <w:sz w:val="22"/>
                <w:szCs w:val="22"/>
              </w:rPr>
              <w:t>為考量旅客自身之旅遊安全並顧及同團其它團員之旅遊權益，年滿70以上及行動不便者之貴賓須有同行家人，方始接受報名，不便之處，尚祈鑑諒。</w:t>
            </w:r>
          </w:p>
          <w:p w14:paraId="2B756232" w14:textId="77777777" w:rsidR="00B86D66" w:rsidRPr="001F5319" w:rsidRDefault="00B86D66" w:rsidP="001F5319">
            <w:pPr>
              <w:widowControl/>
              <w:numPr>
                <w:ilvl w:val="0"/>
                <w:numId w:val="7"/>
              </w:numPr>
              <w:spacing w:line="0" w:lineRule="atLeast"/>
              <w:rPr>
                <w:rFonts w:ascii="微軟正黑體" w:eastAsia="微軟正黑體" w:hAnsi="微軟正黑體"/>
              </w:rPr>
            </w:pPr>
            <w:r w:rsidRPr="001F5319">
              <w:rPr>
                <w:rFonts w:ascii="微軟正黑體" w:eastAsia="微軟正黑體" w:hAnsi="微軟正黑體"/>
                <w:sz w:val="22"/>
                <w:szCs w:val="22"/>
              </w:rPr>
              <w:t>韓國因響應環保減少廢氣、汽機車、大型車停車超過3分鐘即須熄火關閉引擎，否則將會記點罰款，故司機會等客人上車後再開引擎及空調，請見諒！</w:t>
            </w:r>
          </w:p>
        </w:tc>
      </w:tr>
    </w:tbl>
    <w:p w14:paraId="41C0A36D" w14:textId="6E6691B0" w:rsidR="007E18CF" w:rsidRPr="001F5319" w:rsidRDefault="007E18CF" w:rsidP="001F5319">
      <w:pPr>
        <w:spacing w:line="0" w:lineRule="atLeast"/>
        <w:rPr>
          <w:rFonts w:ascii="微軟正黑體" w:eastAsia="微軟正黑體" w:hAnsi="微軟正黑體"/>
        </w:rPr>
      </w:pPr>
    </w:p>
    <w:sectPr w:rsidR="007E18CF" w:rsidRPr="001F5319" w:rsidSect="000D3298">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659F0" w14:textId="77777777" w:rsidR="008F0E4D" w:rsidRDefault="008F0E4D">
      <w:r>
        <w:separator/>
      </w:r>
    </w:p>
  </w:endnote>
  <w:endnote w:type="continuationSeparator" w:id="0">
    <w:p w14:paraId="75E9011B" w14:textId="77777777" w:rsidR="008F0E4D" w:rsidRDefault="008F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80027" w14:textId="77777777" w:rsidR="008F0E4D" w:rsidRDefault="008F0E4D">
      <w:r>
        <w:separator/>
      </w:r>
    </w:p>
  </w:footnote>
  <w:footnote w:type="continuationSeparator" w:id="0">
    <w:p w14:paraId="4F6E5140" w14:textId="77777777" w:rsidR="008F0E4D" w:rsidRDefault="008F0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0F3"/>
    <w:multiLevelType w:val="multilevel"/>
    <w:tmpl w:val="F190E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1D5548"/>
    <w:multiLevelType w:val="multilevel"/>
    <w:tmpl w:val="ECA29C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4B346FF"/>
    <w:multiLevelType w:val="multilevel"/>
    <w:tmpl w:val="B90EC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44024D9"/>
    <w:multiLevelType w:val="multilevel"/>
    <w:tmpl w:val="B83EA6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70044806">
    <w:abstractNumId w:val="2"/>
  </w:num>
  <w:num w:numId="2" w16cid:durableId="1250624098">
    <w:abstractNumId w:val="5"/>
  </w:num>
  <w:num w:numId="3" w16cid:durableId="2039424967">
    <w:abstractNumId w:val="6"/>
  </w:num>
  <w:num w:numId="4" w16cid:durableId="595988634">
    <w:abstractNumId w:val="4"/>
  </w:num>
  <w:num w:numId="5" w16cid:durableId="1806313780">
    <w:abstractNumId w:val="3"/>
  </w:num>
  <w:num w:numId="6" w16cid:durableId="388499442">
    <w:abstractNumId w:val="1"/>
  </w:num>
  <w:num w:numId="7" w16cid:durableId="1336763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4022"/>
    <w:rsid w:val="000057D3"/>
    <w:rsid w:val="00007794"/>
    <w:rsid w:val="000153B7"/>
    <w:rsid w:val="00020B00"/>
    <w:rsid w:val="00022018"/>
    <w:rsid w:val="0002362E"/>
    <w:rsid w:val="0003380D"/>
    <w:rsid w:val="00046406"/>
    <w:rsid w:val="00051840"/>
    <w:rsid w:val="00062FBC"/>
    <w:rsid w:val="00066E72"/>
    <w:rsid w:val="000679C8"/>
    <w:rsid w:val="0007100F"/>
    <w:rsid w:val="00071648"/>
    <w:rsid w:val="000738E7"/>
    <w:rsid w:val="00073D7E"/>
    <w:rsid w:val="00080EC3"/>
    <w:rsid w:val="0008148A"/>
    <w:rsid w:val="00081CD3"/>
    <w:rsid w:val="00087A15"/>
    <w:rsid w:val="00090924"/>
    <w:rsid w:val="00093EF4"/>
    <w:rsid w:val="000A48E5"/>
    <w:rsid w:val="000B15DC"/>
    <w:rsid w:val="000B2EBF"/>
    <w:rsid w:val="000B5F5A"/>
    <w:rsid w:val="000B6723"/>
    <w:rsid w:val="000B778B"/>
    <w:rsid w:val="000C0BF5"/>
    <w:rsid w:val="000C1980"/>
    <w:rsid w:val="000D3298"/>
    <w:rsid w:val="000D45C8"/>
    <w:rsid w:val="000D6A0F"/>
    <w:rsid w:val="000D6CFA"/>
    <w:rsid w:val="000D7448"/>
    <w:rsid w:val="000E096B"/>
    <w:rsid w:val="000E7802"/>
    <w:rsid w:val="000F08CE"/>
    <w:rsid w:val="000F0EC2"/>
    <w:rsid w:val="000F1B6C"/>
    <w:rsid w:val="000F2ECF"/>
    <w:rsid w:val="000F31BE"/>
    <w:rsid w:val="0010688B"/>
    <w:rsid w:val="001106C1"/>
    <w:rsid w:val="0011295C"/>
    <w:rsid w:val="00121AF2"/>
    <w:rsid w:val="001252CA"/>
    <w:rsid w:val="00131B9F"/>
    <w:rsid w:val="00132CC2"/>
    <w:rsid w:val="00135200"/>
    <w:rsid w:val="001356B2"/>
    <w:rsid w:val="001614A0"/>
    <w:rsid w:val="00167669"/>
    <w:rsid w:val="00176C09"/>
    <w:rsid w:val="00177A4F"/>
    <w:rsid w:val="00180579"/>
    <w:rsid w:val="00192A03"/>
    <w:rsid w:val="00195123"/>
    <w:rsid w:val="00195B50"/>
    <w:rsid w:val="001A3A36"/>
    <w:rsid w:val="001A641B"/>
    <w:rsid w:val="001B6074"/>
    <w:rsid w:val="001B6EA6"/>
    <w:rsid w:val="001C1A67"/>
    <w:rsid w:val="001C6470"/>
    <w:rsid w:val="001D25B7"/>
    <w:rsid w:val="001D2B98"/>
    <w:rsid w:val="001D552F"/>
    <w:rsid w:val="001E5DF2"/>
    <w:rsid w:val="001F11CB"/>
    <w:rsid w:val="001F5319"/>
    <w:rsid w:val="002137F5"/>
    <w:rsid w:val="00215474"/>
    <w:rsid w:val="00223389"/>
    <w:rsid w:val="002278A6"/>
    <w:rsid w:val="0023646D"/>
    <w:rsid w:val="00250561"/>
    <w:rsid w:val="00254217"/>
    <w:rsid w:val="0025503D"/>
    <w:rsid w:val="00260D35"/>
    <w:rsid w:val="00262489"/>
    <w:rsid w:val="002669B9"/>
    <w:rsid w:val="00270CE3"/>
    <w:rsid w:val="00271E49"/>
    <w:rsid w:val="00283B65"/>
    <w:rsid w:val="002848B0"/>
    <w:rsid w:val="002946B3"/>
    <w:rsid w:val="002C14DE"/>
    <w:rsid w:val="002D5F1C"/>
    <w:rsid w:val="002E5F11"/>
    <w:rsid w:val="002E605C"/>
    <w:rsid w:val="002E6EFC"/>
    <w:rsid w:val="002F5B5D"/>
    <w:rsid w:val="00302BA9"/>
    <w:rsid w:val="003036EC"/>
    <w:rsid w:val="00304E9D"/>
    <w:rsid w:val="00310DCF"/>
    <w:rsid w:val="00315F06"/>
    <w:rsid w:val="003167C5"/>
    <w:rsid w:val="003178C4"/>
    <w:rsid w:val="00317EEE"/>
    <w:rsid w:val="003220B4"/>
    <w:rsid w:val="00322D2B"/>
    <w:rsid w:val="003276E3"/>
    <w:rsid w:val="0033077C"/>
    <w:rsid w:val="00334BFA"/>
    <w:rsid w:val="00343656"/>
    <w:rsid w:val="00344E80"/>
    <w:rsid w:val="00346AD7"/>
    <w:rsid w:val="003505F5"/>
    <w:rsid w:val="0036328D"/>
    <w:rsid w:val="00372899"/>
    <w:rsid w:val="003809CF"/>
    <w:rsid w:val="00381F01"/>
    <w:rsid w:val="00391883"/>
    <w:rsid w:val="003B405A"/>
    <w:rsid w:val="003D017F"/>
    <w:rsid w:val="003D2118"/>
    <w:rsid w:val="003D2595"/>
    <w:rsid w:val="003E0410"/>
    <w:rsid w:val="003E1DEB"/>
    <w:rsid w:val="003E2A8F"/>
    <w:rsid w:val="003F3845"/>
    <w:rsid w:val="003F67C3"/>
    <w:rsid w:val="00402000"/>
    <w:rsid w:val="0040589F"/>
    <w:rsid w:val="00430271"/>
    <w:rsid w:val="004313E3"/>
    <w:rsid w:val="00440ACB"/>
    <w:rsid w:val="00441464"/>
    <w:rsid w:val="00442BED"/>
    <w:rsid w:val="00462193"/>
    <w:rsid w:val="00464C87"/>
    <w:rsid w:val="00465465"/>
    <w:rsid w:val="00470173"/>
    <w:rsid w:val="00484E23"/>
    <w:rsid w:val="00494AC0"/>
    <w:rsid w:val="00495268"/>
    <w:rsid w:val="00496B9B"/>
    <w:rsid w:val="004B034C"/>
    <w:rsid w:val="004B52D0"/>
    <w:rsid w:val="004B63E9"/>
    <w:rsid w:val="004C663B"/>
    <w:rsid w:val="004D4D05"/>
    <w:rsid w:val="004D61A3"/>
    <w:rsid w:val="004D7065"/>
    <w:rsid w:val="004E15C2"/>
    <w:rsid w:val="004E1D2F"/>
    <w:rsid w:val="004E40D9"/>
    <w:rsid w:val="004E6DCF"/>
    <w:rsid w:val="00507C1E"/>
    <w:rsid w:val="00511D5C"/>
    <w:rsid w:val="00512BB8"/>
    <w:rsid w:val="0051443D"/>
    <w:rsid w:val="00523AA5"/>
    <w:rsid w:val="0052458E"/>
    <w:rsid w:val="0053236B"/>
    <w:rsid w:val="00532E98"/>
    <w:rsid w:val="0054027B"/>
    <w:rsid w:val="00542C70"/>
    <w:rsid w:val="0054637E"/>
    <w:rsid w:val="005538CE"/>
    <w:rsid w:val="00553F61"/>
    <w:rsid w:val="00556026"/>
    <w:rsid w:val="0056032F"/>
    <w:rsid w:val="00563429"/>
    <w:rsid w:val="00566B20"/>
    <w:rsid w:val="005707CC"/>
    <w:rsid w:val="00576A84"/>
    <w:rsid w:val="00576ECE"/>
    <w:rsid w:val="00584D53"/>
    <w:rsid w:val="005868EC"/>
    <w:rsid w:val="005878E8"/>
    <w:rsid w:val="00592745"/>
    <w:rsid w:val="00597819"/>
    <w:rsid w:val="005A0B7A"/>
    <w:rsid w:val="005A2755"/>
    <w:rsid w:val="005B144A"/>
    <w:rsid w:val="005B19CC"/>
    <w:rsid w:val="005B251F"/>
    <w:rsid w:val="005C6D0E"/>
    <w:rsid w:val="005D2049"/>
    <w:rsid w:val="005E14C0"/>
    <w:rsid w:val="005E5353"/>
    <w:rsid w:val="005F2E07"/>
    <w:rsid w:val="005F669C"/>
    <w:rsid w:val="006035F8"/>
    <w:rsid w:val="0061269D"/>
    <w:rsid w:val="00614FC4"/>
    <w:rsid w:val="00615F8B"/>
    <w:rsid w:val="00635DD9"/>
    <w:rsid w:val="00640F62"/>
    <w:rsid w:val="00644EBC"/>
    <w:rsid w:val="0064734F"/>
    <w:rsid w:val="0065151C"/>
    <w:rsid w:val="006539E1"/>
    <w:rsid w:val="00662C81"/>
    <w:rsid w:val="006666B8"/>
    <w:rsid w:val="00683FC9"/>
    <w:rsid w:val="006911D4"/>
    <w:rsid w:val="00691C8F"/>
    <w:rsid w:val="00691F9F"/>
    <w:rsid w:val="006976F9"/>
    <w:rsid w:val="006A2EA9"/>
    <w:rsid w:val="006A2FC3"/>
    <w:rsid w:val="006A43F7"/>
    <w:rsid w:val="006B0B41"/>
    <w:rsid w:val="006C14E2"/>
    <w:rsid w:val="006C3C7A"/>
    <w:rsid w:val="006C48E9"/>
    <w:rsid w:val="006C5BA6"/>
    <w:rsid w:val="006D6E92"/>
    <w:rsid w:val="006E2ED9"/>
    <w:rsid w:val="006E3F77"/>
    <w:rsid w:val="006E5376"/>
    <w:rsid w:val="006E74D9"/>
    <w:rsid w:val="006F3B92"/>
    <w:rsid w:val="00701A01"/>
    <w:rsid w:val="00704BED"/>
    <w:rsid w:val="00710B10"/>
    <w:rsid w:val="007154FB"/>
    <w:rsid w:val="00721DB5"/>
    <w:rsid w:val="007228E1"/>
    <w:rsid w:val="00725C63"/>
    <w:rsid w:val="0073147E"/>
    <w:rsid w:val="00731DC1"/>
    <w:rsid w:val="00735358"/>
    <w:rsid w:val="00735A21"/>
    <w:rsid w:val="00737A34"/>
    <w:rsid w:val="00742B44"/>
    <w:rsid w:val="007438DB"/>
    <w:rsid w:val="00747169"/>
    <w:rsid w:val="0076054A"/>
    <w:rsid w:val="00761884"/>
    <w:rsid w:val="00763759"/>
    <w:rsid w:val="00764156"/>
    <w:rsid w:val="00766D33"/>
    <w:rsid w:val="00767DED"/>
    <w:rsid w:val="0077015D"/>
    <w:rsid w:val="007703DB"/>
    <w:rsid w:val="00774EB0"/>
    <w:rsid w:val="00775BC3"/>
    <w:rsid w:val="0077790E"/>
    <w:rsid w:val="00791356"/>
    <w:rsid w:val="00791565"/>
    <w:rsid w:val="00792E96"/>
    <w:rsid w:val="007962BD"/>
    <w:rsid w:val="00797B9B"/>
    <w:rsid w:val="007B09BC"/>
    <w:rsid w:val="007B213C"/>
    <w:rsid w:val="007B25CC"/>
    <w:rsid w:val="007B3CAF"/>
    <w:rsid w:val="007B7D69"/>
    <w:rsid w:val="007D3558"/>
    <w:rsid w:val="007E1682"/>
    <w:rsid w:val="007E18CF"/>
    <w:rsid w:val="00815837"/>
    <w:rsid w:val="0081792A"/>
    <w:rsid w:val="00823943"/>
    <w:rsid w:val="008308D1"/>
    <w:rsid w:val="00832868"/>
    <w:rsid w:val="00832CD6"/>
    <w:rsid w:val="00834BBA"/>
    <w:rsid w:val="00863B28"/>
    <w:rsid w:val="008647FC"/>
    <w:rsid w:val="008716FB"/>
    <w:rsid w:val="00877784"/>
    <w:rsid w:val="00880A55"/>
    <w:rsid w:val="008864A8"/>
    <w:rsid w:val="008927A1"/>
    <w:rsid w:val="00896FB4"/>
    <w:rsid w:val="00897D91"/>
    <w:rsid w:val="008A3A6B"/>
    <w:rsid w:val="008A51E0"/>
    <w:rsid w:val="008B1CAA"/>
    <w:rsid w:val="008B3B09"/>
    <w:rsid w:val="008C4579"/>
    <w:rsid w:val="008C5F71"/>
    <w:rsid w:val="008C7BCF"/>
    <w:rsid w:val="008D3E00"/>
    <w:rsid w:val="008E239F"/>
    <w:rsid w:val="008E23D8"/>
    <w:rsid w:val="008E3368"/>
    <w:rsid w:val="008E376A"/>
    <w:rsid w:val="008E663C"/>
    <w:rsid w:val="008F0E4D"/>
    <w:rsid w:val="008F1E09"/>
    <w:rsid w:val="00901689"/>
    <w:rsid w:val="00902279"/>
    <w:rsid w:val="00907323"/>
    <w:rsid w:val="00910912"/>
    <w:rsid w:val="0092313A"/>
    <w:rsid w:val="00924304"/>
    <w:rsid w:val="00935DE9"/>
    <w:rsid w:val="009436A1"/>
    <w:rsid w:val="009549F6"/>
    <w:rsid w:val="00956F93"/>
    <w:rsid w:val="0096649C"/>
    <w:rsid w:val="00967604"/>
    <w:rsid w:val="009722D1"/>
    <w:rsid w:val="00975069"/>
    <w:rsid w:val="00976F93"/>
    <w:rsid w:val="00983AE5"/>
    <w:rsid w:val="0099044A"/>
    <w:rsid w:val="009907F2"/>
    <w:rsid w:val="00994521"/>
    <w:rsid w:val="00994AE0"/>
    <w:rsid w:val="00995430"/>
    <w:rsid w:val="0099654A"/>
    <w:rsid w:val="009A0281"/>
    <w:rsid w:val="009A034D"/>
    <w:rsid w:val="009A4570"/>
    <w:rsid w:val="009A75D4"/>
    <w:rsid w:val="009B4995"/>
    <w:rsid w:val="009C1F69"/>
    <w:rsid w:val="009C2EEC"/>
    <w:rsid w:val="009C5A37"/>
    <w:rsid w:val="009D04F7"/>
    <w:rsid w:val="009D0AC8"/>
    <w:rsid w:val="009D1CDD"/>
    <w:rsid w:val="009D5CD6"/>
    <w:rsid w:val="009E5BFD"/>
    <w:rsid w:val="009F2183"/>
    <w:rsid w:val="009F55B3"/>
    <w:rsid w:val="00A11B29"/>
    <w:rsid w:val="00A1322B"/>
    <w:rsid w:val="00A2242E"/>
    <w:rsid w:val="00A324F7"/>
    <w:rsid w:val="00A3585B"/>
    <w:rsid w:val="00A368BD"/>
    <w:rsid w:val="00A444FE"/>
    <w:rsid w:val="00A467C6"/>
    <w:rsid w:val="00A47D64"/>
    <w:rsid w:val="00A64940"/>
    <w:rsid w:val="00A64EB6"/>
    <w:rsid w:val="00A67077"/>
    <w:rsid w:val="00A67921"/>
    <w:rsid w:val="00A817BF"/>
    <w:rsid w:val="00A82F73"/>
    <w:rsid w:val="00A87294"/>
    <w:rsid w:val="00A946C1"/>
    <w:rsid w:val="00AA027D"/>
    <w:rsid w:val="00AB03B8"/>
    <w:rsid w:val="00AB2C2F"/>
    <w:rsid w:val="00AB544C"/>
    <w:rsid w:val="00AD2700"/>
    <w:rsid w:val="00AD4DAD"/>
    <w:rsid w:val="00AE5CCF"/>
    <w:rsid w:val="00AE5E62"/>
    <w:rsid w:val="00AF235B"/>
    <w:rsid w:val="00AF3E37"/>
    <w:rsid w:val="00AF5756"/>
    <w:rsid w:val="00AF6564"/>
    <w:rsid w:val="00AF7463"/>
    <w:rsid w:val="00AF76A4"/>
    <w:rsid w:val="00B0390C"/>
    <w:rsid w:val="00B117DC"/>
    <w:rsid w:val="00B13623"/>
    <w:rsid w:val="00B159C7"/>
    <w:rsid w:val="00B20371"/>
    <w:rsid w:val="00B23433"/>
    <w:rsid w:val="00B3338E"/>
    <w:rsid w:val="00B345EC"/>
    <w:rsid w:val="00B37C1B"/>
    <w:rsid w:val="00B4034B"/>
    <w:rsid w:val="00B40F00"/>
    <w:rsid w:val="00B449F0"/>
    <w:rsid w:val="00B46606"/>
    <w:rsid w:val="00B56447"/>
    <w:rsid w:val="00B56D8A"/>
    <w:rsid w:val="00B607DB"/>
    <w:rsid w:val="00B64DF1"/>
    <w:rsid w:val="00B7247A"/>
    <w:rsid w:val="00B755A2"/>
    <w:rsid w:val="00B82008"/>
    <w:rsid w:val="00B83636"/>
    <w:rsid w:val="00B86D66"/>
    <w:rsid w:val="00BA1588"/>
    <w:rsid w:val="00BA23A9"/>
    <w:rsid w:val="00BA350D"/>
    <w:rsid w:val="00BB0976"/>
    <w:rsid w:val="00BB159E"/>
    <w:rsid w:val="00BB24AB"/>
    <w:rsid w:val="00BB44A2"/>
    <w:rsid w:val="00BB7108"/>
    <w:rsid w:val="00BB7867"/>
    <w:rsid w:val="00BC19B7"/>
    <w:rsid w:val="00BC2624"/>
    <w:rsid w:val="00BC2B6F"/>
    <w:rsid w:val="00BC6A0F"/>
    <w:rsid w:val="00BC748E"/>
    <w:rsid w:val="00BD723B"/>
    <w:rsid w:val="00BE15D8"/>
    <w:rsid w:val="00C10BC9"/>
    <w:rsid w:val="00C11290"/>
    <w:rsid w:val="00C179B9"/>
    <w:rsid w:val="00C23360"/>
    <w:rsid w:val="00C5165D"/>
    <w:rsid w:val="00C72F96"/>
    <w:rsid w:val="00C747B6"/>
    <w:rsid w:val="00C80F51"/>
    <w:rsid w:val="00C81F11"/>
    <w:rsid w:val="00C821C0"/>
    <w:rsid w:val="00C85623"/>
    <w:rsid w:val="00C9084D"/>
    <w:rsid w:val="00C949C6"/>
    <w:rsid w:val="00C96CBE"/>
    <w:rsid w:val="00CB0129"/>
    <w:rsid w:val="00CB087C"/>
    <w:rsid w:val="00CB37A0"/>
    <w:rsid w:val="00CB6839"/>
    <w:rsid w:val="00CB7225"/>
    <w:rsid w:val="00CC33B1"/>
    <w:rsid w:val="00CC3FAC"/>
    <w:rsid w:val="00CC7199"/>
    <w:rsid w:val="00CC7459"/>
    <w:rsid w:val="00CE12F2"/>
    <w:rsid w:val="00CE71D1"/>
    <w:rsid w:val="00CF2D4C"/>
    <w:rsid w:val="00D02A21"/>
    <w:rsid w:val="00D1118B"/>
    <w:rsid w:val="00D12DF4"/>
    <w:rsid w:val="00D22945"/>
    <w:rsid w:val="00D244DA"/>
    <w:rsid w:val="00D309C7"/>
    <w:rsid w:val="00D31F47"/>
    <w:rsid w:val="00D37810"/>
    <w:rsid w:val="00D44D1A"/>
    <w:rsid w:val="00D45F63"/>
    <w:rsid w:val="00D5545A"/>
    <w:rsid w:val="00D57CB0"/>
    <w:rsid w:val="00D57CFF"/>
    <w:rsid w:val="00D776E9"/>
    <w:rsid w:val="00D84BFF"/>
    <w:rsid w:val="00D9030C"/>
    <w:rsid w:val="00D93876"/>
    <w:rsid w:val="00D96236"/>
    <w:rsid w:val="00DA43E8"/>
    <w:rsid w:val="00DB3A4F"/>
    <w:rsid w:val="00DB5E86"/>
    <w:rsid w:val="00DC41AC"/>
    <w:rsid w:val="00DC60B8"/>
    <w:rsid w:val="00DE0D54"/>
    <w:rsid w:val="00DE522E"/>
    <w:rsid w:val="00DE5381"/>
    <w:rsid w:val="00DF0DD0"/>
    <w:rsid w:val="00DF2797"/>
    <w:rsid w:val="00DF2FDD"/>
    <w:rsid w:val="00DF4EB1"/>
    <w:rsid w:val="00E06664"/>
    <w:rsid w:val="00E1090F"/>
    <w:rsid w:val="00E16E6F"/>
    <w:rsid w:val="00E22C2C"/>
    <w:rsid w:val="00E23D81"/>
    <w:rsid w:val="00E33521"/>
    <w:rsid w:val="00E3678D"/>
    <w:rsid w:val="00E400B6"/>
    <w:rsid w:val="00E41ED3"/>
    <w:rsid w:val="00E42B8A"/>
    <w:rsid w:val="00E47750"/>
    <w:rsid w:val="00E548F8"/>
    <w:rsid w:val="00E563A3"/>
    <w:rsid w:val="00E63C7F"/>
    <w:rsid w:val="00E72826"/>
    <w:rsid w:val="00E852EC"/>
    <w:rsid w:val="00E960C9"/>
    <w:rsid w:val="00EA6C02"/>
    <w:rsid w:val="00EC0542"/>
    <w:rsid w:val="00ED4345"/>
    <w:rsid w:val="00ED63A4"/>
    <w:rsid w:val="00EF0597"/>
    <w:rsid w:val="00EF107A"/>
    <w:rsid w:val="00EF5142"/>
    <w:rsid w:val="00F02631"/>
    <w:rsid w:val="00F0317E"/>
    <w:rsid w:val="00F0505F"/>
    <w:rsid w:val="00F11BF9"/>
    <w:rsid w:val="00F12E88"/>
    <w:rsid w:val="00F174A0"/>
    <w:rsid w:val="00F235B5"/>
    <w:rsid w:val="00F237C5"/>
    <w:rsid w:val="00F32C50"/>
    <w:rsid w:val="00F33ED3"/>
    <w:rsid w:val="00F34731"/>
    <w:rsid w:val="00F354FD"/>
    <w:rsid w:val="00F449DF"/>
    <w:rsid w:val="00F474E5"/>
    <w:rsid w:val="00F652B6"/>
    <w:rsid w:val="00F73F75"/>
    <w:rsid w:val="00F750CE"/>
    <w:rsid w:val="00F76B6C"/>
    <w:rsid w:val="00F84011"/>
    <w:rsid w:val="00F8632A"/>
    <w:rsid w:val="00F9189C"/>
    <w:rsid w:val="00F9446C"/>
    <w:rsid w:val="00FA167E"/>
    <w:rsid w:val="00FB46FC"/>
    <w:rsid w:val="00FD10AF"/>
    <w:rsid w:val="00FD1157"/>
    <w:rsid w:val="00FD17F3"/>
    <w:rsid w:val="00FE4D28"/>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D61A3"/>
    <w:pPr>
      <w:widowControl w:val="0"/>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項目1"/>
    <w:basedOn w:val="a0"/>
    <w:uiPriority w:val="99"/>
    <w:semiHidden/>
    <w:unhideWhenUsed/>
    <w:rsid w:val="00A87294"/>
    <w:rPr>
      <w:color w:val="605E5C"/>
      <w:shd w:val="clear" w:color="auto" w:fill="E1DFDD"/>
    </w:rPr>
  </w:style>
  <w:style w:type="paragraph" w:styleId="Web">
    <w:name w:val="Normal (Web)"/>
    <w:basedOn w:val="a"/>
    <w:uiPriority w:val="99"/>
    <w:unhideWhenUsed/>
    <w:rsid w:val="00B86D66"/>
    <w:pPr>
      <w:widowControl/>
      <w:spacing w:before="100" w:beforeAutospacing="1" w:after="100" w:afterAutospacing="1"/>
    </w:pPr>
    <w:rPr>
      <w:rFonts w:ascii="新細明體" w:hAnsi="新細明體" w:cs="新細明體"/>
      <w:kern w:val="0"/>
    </w:rPr>
  </w:style>
  <w:style w:type="character" w:styleId="a9">
    <w:name w:val="Unresolved Mention"/>
    <w:basedOn w:val="a0"/>
    <w:uiPriority w:val="99"/>
    <w:semiHidden/>
    <w:unhideWhenUsed/>
    <w:rsid w:val="00ED63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89974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rivieraveriumhotel.com/" TargetMode="External"/><Relationship Id="rId3" Type="http://schemas.openxmlformats.org/officeDocument/2006/relationships/styles" Target="styles.xml"/><Relationship Id="rId21" Type="http://schemas.openxmlformats.org/officeDocument/2006/relationships/hyperlink" Target="http://www.rivieraveriumhotel.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haewolhotel.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haewolhotel.com/" TargetMode="External"/><Relationship Id="rId5" Type="http://schemas.openxmlformats.org/officeDocument/2006/relationships/webSettings" Target="webSettings.xml"/><Relationship Id="rId15" Type="http://schemas.openxmlformats.org/officeDocument/2006/relationships/hyperlink" Target="http://www.thepainters.co.kr/" TargetMode="External"/><Relationship Id="rId23" Type="http://schemas.openxmlformats.org/officeDocument/2006/relationships/hyperlink" Target="http://www.rivieraveriumhotel.com/" TargetMode="External"/><Relationship Id="rId28" Type="http://schemas.openxmlformats.org/officeDocument/2006/relationships/hyperlink" Target="http://haewolhotel.com/" TargetMode="External"/><Relationship Id="rId10" Type="http://schemas.openxmlformats.org/officeDocument/2006/relationships/hyperlink" Target="https://www.everland.com/web/intro.html?r=https://www.google.com/"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haewolhotel.com/" TargetMode="External"/><Relationship Id="rId27" Type="http://schemas.openxmlformats.org/officeDocument/2006/relationships/hyperlink" Target="http://www.rivieraveriumhotel.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9FF73E-C475-44F0-9773-D4121A58A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642</Words>
  <Characters>3664</Characters>
  <Application>Microsoft Office Word</Application>
  <DocSecurity>0</DocSecurity>
  <Lines>30</Lines>
  <Paragraphs>8</Paragraphs>
  <ScaleCrop>false</ScaleCrop>
  <Company>HOME</Company>
  <LinksUpToDate>false</LinksUpToDate>
  <CharactersWithSpaces>4298</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《中秋促銷》莎娜嘿優中韓超值版６天-大韓</dc:title>
  <dc:creator>x</dc:creator>
  <cp:lastModifiedBy>user</cp:lastModifiedBy>
  <cp:revision>3</cp:revision>
  <cp:lastPrinted>2024-08-23T13:21:00Z</cp:lastPrinted>
  <dcterms:created xsi:type="dcterms:W3CDTF">2024-08-23T13:27:00Z</dcterms:created>
  <dcterms:modified xsi:type="dcterms:W3CDTF">2024-08-23T13:28:00Z</dcterms:modified>
</cp:coreProperties>
</file>