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8F8C8" w14:textId="0D403E3C" w:rsidR="00767E13" w:rsidRDefault="009D6B2C" w:rsidP="00E52651">
      <w:pPr>
        <w:pStyle w:val="Web"/>
        <w:spacing w:before="0" w:beforeAutospacing="0" w:after="0" w:afterAutospacing="0" w:line="0" w:lineRule="atLeast"/>
        <w:jc w:val="center"/>
        <w:rPr>
          <w:rFonts w:ascii="標楷體" w:eastAsia="標楷體" w:hAnsi="標楷體" w:cs="Times New Roman"/>
          <w:color w:val="000000"/>
          <w:sz w:val="46"/>
          <w:szCs w:val="46"/>
        </w:rPr>
      </w:pPr>
      <w:r>
        <w:rPr>
          <w:rFonts w:ascii="標楷體" w:eastAsia="標楷體" w:hAnsi="標楷體" w:cs="Times New Roman" w:hint="eastAsia"/>
          <w:color w:val="000000"/>
          <w:sz w:val="46"/>
          <w:szCs w:val="46"/>
        </w:rPr>
        <w:t>【</w:t>
      </w:r>
      <w:r w:rsidR="00767E13" w:rsidRPr="00823BB9">
        <w:rPr>
          <w:rFonts w:ascii="標楷體" w:eastAsia="標楷體" w:hAnsi="標楷體" w:cs="Times New Roman"/>
          <w:color w:val="000000"/>
          <w:sz w:val="46"/>
          <w:szCs w:val="46"/>
        </w:rPr>
        <w:t>深入釜山農村樂</w:t>
      </w:r>
      <w:r>
        <w:rPr>
          <w:rFonts w:ascii="標楷體" w:eastAsia="標楷體" w:hAnsi="標楷體" w:cs="Times New Roman" w:hint="eastAsia"/>
          <w:color w:val="000000"/>
          <w:sz w:val="46"/>
          <w:szCs w:val="46"/>
        </w:rPr>
        <w:t>】</w:t>
      </w:r>
      <w:r w:rsidR="00767E13" w:rsidRPr="00823BB9">
        <w:rPr>
          <w:rFonts w:ascii="標楷體" w:eastAsia="標楷體" w:hAnsi="標楷體" w:cs="Times New Roman"/>
          <w:color w:val="000000"/>
          <w:sz w:val="46"/>
          <w:szCs w:val="46"/>
        </w:rPr>
        <w:t>安東河回村驚艷版~龜岩農村體驗、安東河回村、E WOR</w:t>
      </w:r>
      <w:r w:rsidR="00E52651" w:rsidRPr="00823BB9">
        <w:rPr>
          <w:rFonts w:ascii="標楷體" w:eastAsia="標楷體" w:hAnsi="標楷體" w:cs="Times New Roman"/>
          <w:color w:val="000000"/>
          <w:sz w:val="46"/>
          <w:szCs w:val="46"/>
        </w:rPr>
        <w:t>L</w:t>
      </w:r>
      <w:r w:rsidR="00767E13" w:rsidRPr="00823BB9">
        <w:rPr>
          <w:rFonts w:ascii="標楷體" w:eastAsia="標楷體" w:hAnsi="標楷體" w:cs="Times New Roman"/>
          <w:color w:val="000000"/>
          <w:sz w:val="46"/>
          <w:szCs w:val="46"/>
        </w:rPr>
        <w:t>D</w:t>
      </w:r>
      <w:r w:rsidR="00F27D9B" w:rsidRPr="00823BB9">
        <w:rPr>
          <w:rFonts w:ascii="標楷體" w:eastAsia="標楷體" w:hAnsi="標楷體" w:cs="Times New Roman"/>
          <w:color w:val="000000"/>
          <w:sz w:val="46"/>
          <w:szCs w:val="46"/>
        </w:rPr>
        <w:t>（</w:t>
      </w:r>
      <w:r w:rsidR="00767E13" w:rsidRPr="00823BB9">
        <w:rPr>
          <w:rFonts w:ascii="標楷體" w:eastAsia="標楷體" w:hAnsi="標楷體" w:cs="Times New Roman"/>
          <w:color w:val="000000"/>
          <w:sz w:val="46"/>
          <w:szCs w:val="46"/>
        </w:rPr>
        <w:t>含門票</w:t>
      </w:r>
      <w:r w:rsidR="00F27D9B" w:rsidRPr="00823BB9">
        <w:rPr>
          <w:rFonts w:ascii="標楷體" w:eastAsia="標楷體" w:hAnsi="標楷體" w:cs="Times New Roman"/>
          <w:color w:val="000000"/>
          <w:sz w:val="46"/>
          <w:szCs w:val="46"/>
        </w:rPr>
        <w:t>）</w:t>
      </w:r>
      <w:r w:rsidR="00767E13" w:rsidRPr="00823BB9">
        <w:rPr>
          <w:rFonts w:ascii="標楷體" w:eastAsia="標楷體" w:hAnsi="標楷體" w:cs="Times New Roman"/>
          <w:color w:val="000000"/>
          <w:sz w:val="46"/>
          <w:szCs w:val="46"/>
        </w:rPr>
        <w:t>、韓服體驗、獨家享用龍蝦之家五天</w:t>
      </w:r>
      <w:r w:rsidRPr="00823BB9">
        <w:rPr>
          <w:rFonts w:ascii="標楷體" w:eastAsia="標楷體" w:hAnsi="標楷體" w:cs="Times New Roman"/>
          <w:color w:val="000000"/>
          <w:sz w:val="46"/>
          <w:szCs w:val="46"/>
        </w:rPr>
        <w:t>（升等原五花四星酒店三晚）</w:t>
      </w:r>
      <w:r w:rsidR="00823BB9">
        <w:rPr>
          <w:rFonts w:ascii="標楷體" w:eastAsia="標楷體" w:hAnsi="標楷體" w:cs="Times New Roman"/>
          <w:color w:val="000000"/>
          <w:sz w:val="46"/>
          <w:szCs w:val="46"/>
        </w:rPr>
        <w:br/>
      </w:r>
      <w:r w:rsidR="00E52651" w:rsidRPr="00823BB9">
        <w:rPr>
          <w:rFonts w:ascii="標楷體" w:eastAsia="標楷體" w:hAnsi="標楷體" w:cs="Times New Roman"/>
          <w:color w:val="000000"/>
          <w:sz w:val="46"/>
          <w:szCs w:val="46"/>
        </w:rPr>
        <w:t>《不走人蔘+保肝》</w:t>
      </w:r>
      <w:r w:rsidR="00767E13" w:rsidRPr="00823BB9">
        <w:rPr>
          <w:rFonts w:ascii="標楷體" w:eastAsia="標楷體" w:hAnsi="標楷體" w:cs="Times New Roman"/>
          <w:color w:val="000000"/>
          <w:sz w:val="46"/>
          <w:szCs w:val="46"/>
        </w:rPr>
        <w:t>【玩足五天】</w:t>
      </w:r>
    </w:p>
    <w:tbl>
      <w:tblPr>
        <w:tblW w:w="4894" w:type="pct"/>
        <w:jc w:val="righ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544"/>
      </w:tblGrid>
      <w:tr w:rsidR="009B74AD" w:rsidRPr="00E52651" w14:paraId="40C40DE6" w14:textId="77777777" w:rsidTr="000333C2">
        <w:trPr>
          <w:tblCellSpacing w:w="0" w:type="dxa"/>
          <w:jc w:val="right"/>
        </w:trPr>
        <w:tc>
          <w:tcPr>
            <w:tcW w:w="0" w:type="auto"/>
            <w:hideMark/>
          </w:tcPr>
          <w:p w14:paraId="23279677" w14:textId="77777777" w:rsidR="009B74AD" w:rsidRPr="00E52651" w:rsidRDefault="009B74AD" w:rsidP="009B74A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5265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C561303" wp14:editId="4E687C99">
                  <wp:extent cx="6480000" cy="6629344"/>
                  <wp:effectExtent l="0" t="0" r="0" b="635"/>
                  <wp:docPr id="13" name="圖片 13" descr="https://happyholiday.ittms.com.tw/web/images/PUS/hotel24052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ppyholiday.ittms.com.tw/web/images/PUS/hotel24052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662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2651">
              <w:rPr>
                <w:rFonts w:ascii="微軟正黑體" w:eastAsia="微軟正黑體" w:hAnsi="微軟正黑體"/>
              </w:rPr>
              <w:br/>
            </w:r>
            <w:r w:rsidRPr="00E52651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7F0BD899" wp14:editId="535A6884">
                  <wp:extent cx="6480000" cy="4557390"/>
                  <wp:effectExtent l="0" t="0" r="0" b="0"/>
                  <wp:docPr id="12" name="圖片 12" descr="https://happyholiday.ittms.com.tw/web/images/PUS/point2301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PUS/point2301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55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2651">
              <w:rPr>
                <w:rFonts w:ascii="微軟正黑體" w:eastAsia="微軟正黑體" w:hAnsi="微軟正黑體"/>
              </w:rPr>
              <w:br/>
            </w:r>
            <w:r w:rsidRPr="00E5265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2222DA9" wp14:editId="466CB4A1">
                  <wp:extent cx="6480000" cy="4632063"/>
                  <wp:effectExtent l="0" t="0" r="0" b="0"/>
                  <wp:docPr id="11" name="圖片 11" descr="https://happyholiday.ittms.com.tw/web/images/PUS/point1904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PUS/point1904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63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2651">
              <w:rPr>
                <w:rFonts w:ascii="微軟正黑體" w:eastAsia="微軟正黑體" w:hAnsi="微軟正黑體"/>
              </w:rPr>
              <w:br/>
            </w:r>
            <w:r w:rsidRPr="00E5265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3BDD7EA" wp14:editId="334A5A08">
                  <wp:extent cx="6480000" cy="8136447"/>
                  <wp:effectExtent l="0" t="0" r="0" b="0"/>
                  <wp:docPr id="10" name="圖片 10" descr="https://happyholiday.ittms.com.tw/web/images/PUS/point2401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appyholiday.ittms.com.tw/web/images/PUS/point24011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813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2651">
              <w:rPr>
                <w:rFonts w:ascii="微軟正黑體" w:eastAsia="微軟正黑體" w:hAnsi="微軟正黑體"/>
              </w:rPr>
              <w:br/>
            </w:r>
            <w:r w:rsidRPr="00E5265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5F26BD9" wp14:editId="465483A0">
                  <wp:extent cx="6480000" cy="9014026"/>
                  <wp:effectExtent l="0" t="0" r="0" b="0"/>
                  <wp:docPr id="9" name="圖片 9" descr="https://happyholiday.ittms.com.tw/web/images/PUS/point1708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PUS/point17080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901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2651">
              <w:rPr>
                <w:rFonts w:ascii="微軟正黑體" w:eastAsia="微軟正黑體" w:hAnsi="微軟正黑體"/>
              </w:rPr>
              <w:br/>
            </w:r>
            <w:r w:rsidRPr="00E5265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B2DB7BB" wp14:editId="787BF435">
                  <wp:extent cx="6480000" cy="3614625"/>
                  <wp:effectExtent l="0" t="0" r="0" b="5080"/>
                  <wp:docPr id="8" name="圖片 8" descr="https://happyholiday.ittms.com.tw/web/images/PUS/point1509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PUS/point1509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2651">
              <w:rPr>
                <w:rFonts w:ascii="微軟正黑體" w:eastAsia="微軟正黑體" w:hAnsi="微軟正黑體"/>
              </w:rPr>
              <w:br/>
            </w:r>
            <w:r w:rsidRPr="00E5265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BF49A64" wp14:editId="744AE68F">
                  <wp:extent cx="6480000" cy="5126030"/>
                  <wp:effectExtent l="0" t="0" r="0" b="0"/>
                  <wp:docPr id="7" name="圖片 7" descr="https://happyholiday.ittms.com.tw/web/images/PUS/point19082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appyholiday.ittms.com.tw/web/images/PUS/point19082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512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2651">
              <w:rPr>
                <w:rFonts w:ascii="微軟正黑體" w:eastAsia="微軟正黑體" w:hAnsi="微軟正黑體"/>
              </w:rPr>
              <w:br/>
            </w:r>
            <w:r w:rsidRPr="00E52651">
              <w:rPr>
                <w:rFonts w:ascii="微軟正黑體" w:eastAsia="微軟正黑體" w:hAnsi="微軟正黑體"/>
              </w:rPr>
              <w:br/>
            </w:r>
            <w:r w:rsidRPr="00E5265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6D512B9" wp14:editId="0C74B4DB">
                  <wp:extent cx="6480000" cy="359438"/>
                  <wp:effectExtent l="0" t="0" r="0" b="2540"/>
                  <wp:docPr id="5" name="圖片 5" descr="https://happyholiday.ittms.com.tw/web/images/AD/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happyholiday.ittms.com.tw/web/images/AD/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5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2651">
              <w:rPr>
                <w:rFonts w:ascii="微軟正黑體" w:eastAsia="微軟正黑體" w:hAnsi="微軟正黑體"/>
              </w:rPr>
              <w:br/>
            </w:r>
            <w:r w:rsidRPr="00E5265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5C642F7" wp14:editId="178CB7D2">
                  <wp:extent cx="6480000" cy="4632188"/>
                  <wp:effectExtent l="0" t="0" r="0" b="0"/>
                  <wp:docPr id="4" name="圖片 4" descr="https://happyholiday.ittms.com.tw/web/images/PUS/food24011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happyholiday.ittms.com.tw/web/images/PUS/food24011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63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2651">
              <w:rPr>
                <w:rFonts w:ascii="微軟正黑體" w:eastAsia="微軟正黑體" w:hAnsi="微軟正黑體"/>
              </w:rPr>
              <w:br/>
            </w:r>
            <w:r w:rsidRPr="00E5265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99140C7" wp14:editId="1980E1F6">
                  <wp:extent cx="6480000" cy="4658087"/>
                  <wp:effectExtent l="0" t="0" r="0" b="9525"/>
                  <wp:docPr id="3" name="圖片 3" descr="https://happyholiday.ittms.com.tw/web/images/PUS/food2306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appyholiday.ittms.com.tw/web/images/PUS/food2306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65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2651">
              <w:rPr>
                <w:rFonts w:ascii="微軟正黑體" w:eastAsia="微軟正黑體" w:hAnsi="微軟正黑體"/>
              </w:rPr>
              <w:br/>
            </w:r>
          </w:p>
        </w:tc>
      </w:tr>
    </w:tbl>
    <w:p w14:paraId="1F1357A6" w14:textId="77777777" w:rsidR="00767E13" w:rsidRPr="00E52651" w:rsidRDefault="00767E13" w:rsidP="00E52651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E52651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486"/>
      </w:tblGrid>
      <w:tr w:rsidR="00767E13" w:rsidRPr="00E52651" w14:paraId="00B59C1A" w14:textId="77777777" w:rsidTr="00767E1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1636DF" w14:textId="77777777" w:rsidR="00767E13" w:rsidRPr="00E52651" w:rsidRDefault="00767E13" w:rsidP="00E52651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E5265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E52651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E5265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BA41BF" w14:textId="7777777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桃園→大邱→汗蒸幕→安東河回村→芙蓉臺→月映橋（含觀景遊船）</w:t>
            </w:r>
          </w:p>
          <w:p w14:paraId="1BE92E54" w14:textId="77777777" w:rsidR="00E52651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TPE/TAE　TW664　02：00~05：25或</w:t>
            </w:r>
            <w:r w:rsidRPr="00E52651">
              <w:rPr>
                <w:rFonts w:ascii="微軟正黑體" w:eastAsia="微軟正黑體" w:hAnsi="微軟正黑體"/>
                <w:color w:val="000000"/>
                <w:sz w:val="22"/>
                <w:szCs w:val="22"/>
                <w:shd w:val="clear" w:color="auto" w:fill="FFFFFF"/>
              </w:rPr>
              <w:t>LJ756　01：50~05：15</w:t>
            </w:r>
          </w:p>
          <w:p w14:paraId="2343F25D" w14:textId="12A28CD3" w:rsidR="00767E13" w:rsidRPr="00E52651" w:rsidRDefault="00E52651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【汗蒸幕】是一種韓國傳統的休閒項目，使人輕鬆逼汗排毒，過去用於驅寒活血治病是王宮貴族的專利，現在韓國各地保留這項傳統；自從韓劇熱播於全亞洲後發揚光大。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767E13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【安東河回村】是韓國家喻戶曉的民俗村，三面被洛東江包圍，因而取名爲「河回」，意義是河流在此迴繞，也有人稱其爲「水環洞」。這裡不是人工形成的村莊，迄今都有人在此居住。</w:t>
            </w:r>
            <w:r w:rsidR="00767E13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芙蓉臺】芙蓉臺位在太白山脈的尾端，是高64m的懸崖，在崖頂可以將安東河回村一覽無遺。最早這裡因是「河回村北方的山丘」而被稱為「北崖」。芙蓉臺這個地名源自於中國古史，芙蓉即是蓮花，由於河回村形如蓮花，加上這裡是眺望河回村視野最好的地方，因而得名「芙蓉臺」。此外，在芙蓉臺下方，洛東江蜿蜒曲折地流過之處，則有玉淵精舍、謙巖書院與花川書院坐落於此。</w:t>
            </w:r>
            <w:r w:rsidR="00767E13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【月映橋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含觀景遊船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橋身相當長，在橋的正中央有著月映亭。月映橋這個名稱有許多緣由，一是因水壩工程而被搬移至此的月映臺，二是參考月谷面、陰月谷的地名所致。環繞洛東江的山勢與水壩，像是籬笆一樣的角色。而被江水映照著的夜月，深植人心。月映橋雖是突顯自然美景的人工造景，但卻給人相當崇高奧妙的感受。</w:t>
            </w:r>
          </w:p>
        </w:tc>
      </w:tr>
      <w:tr w:rsidR="00767E13" w:rsidRPr="00E52651" w14:paraId="4F546985" w14:textId="77777777" w:rsidTr="00767E1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323B68" w14:textId="7777777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1DD3D4" w14:textId="7777777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 xml:space="preserve">早餐：韓式紫菜飯卷一條　　中餐：★韓國美食100選★大邱燉排骨　　晚餐：馬鈴薯燉豬骨風味餐+季節小菜　　</w:t>
            </w:r>
          </w:p>
        </w:tc>
      </w:tr>
      <w:tr w:rsidR="00767E13" w:rsidRPr="00E52651" w14:paraId="21123B70" w14:textId="77777777" w:rsidTr="00767E1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60F6BE" w14:textId="7777777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E6D8A6" w14:textId="4EE92304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住</w:t>
            </w:r>
            <w:r w:rsidR="00F27D9B">
              <w:rPr>
                <w:rFonts w:ascii="微軟正黑體" w:eastAsia="微軟正黑體" w:hAnsi="微軟正黑體"/>
                <w:sz w:val="22"/>
                <w:szCs w:val="22"/>
              </w:rPr>
              <w:t>宿：</w:t>
            </w:r>
            <w:hyperlink r:id="rId18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大邱 ENCORE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9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大邱RUBATO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0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1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BEST IN CITY HOTEL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2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大邱INSTAR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767E13" w:rsidRPr="00E52651" w14:paraId="5C2AF777" w14:textId="77777777" w:rsidTr="00767E1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7EF713" w14:textId="77777777" w:rsidR="00767E13" w:rsidRPr="00E52651" w:rsidRDefault="00767E13" w:rsidP="00E5265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5265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E52651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E5265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D52325" w14:textId="5C5C7DDB" w:rsid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大邱龜岩農村體驗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豆腐DIY+鐵牛車巡禮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→浦項最具代表性的地標~相生之手→全新景點~SPACE WALK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行走的雲霄飛車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→南浦洞時尚鬧區</w:t>
            </w:r>
          </w:p>
          <w:p w14:paraId="48D9875E" w14:textId="18032514" w:rsidR="00767E13" w:rsidRPr="00E52651" w:rsidRDefault="00E52651" w:rsidP="00E52651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【大邱龜岩農村體驗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豆腐DIY+鐵牛車巡禮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大邱的龜岩農村是具備各種文化設施的田園住宅型農村。因為這裡有九個像龜殼的石頭，所以稱為龜岩村。在這裡我們可以體驗豆腐DIY，一起同心協力合作，完成這項任務，感受韓國傳統的節慶氣氛。及體驗搭乘最帥氣的農村鐵牛，瀏覽風光，感受最純樸的氣息。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767E13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【相生之手】是國家辭舊迎新活動，同時為虎尾岬迎日節的象徵物。從陸地伸出的左手、從大海伸出的右手，兩手共同托起了全國人民的新年祝福，代表著國民相互扶持，共同創造美好家園的意志。</w:t>
            </w:r>
            <w:r w:rsidR="00767E13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【SPACE WALK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="00767E13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行走的雲霄飛車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="00767E13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】刺激體驗!SPACE WALK用走的雲霄飛車，步道長333公尺，階梯數共有717階，以不銹鋼打造的天空步道，優雅的曲線與美麗的夜間照明，是鐵與光之都浦項的象徵。在此可以俯瞰360度周邊美景，能將浦項與製鐵所燦爛的夜景、迎日灣的日出、日落一覽無遺。</w:t>
            </w:r>
            <w:r w:rsidR="00767E13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767E13" w:rsidRPr="00E5265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1 .身高未達110cm不可使用。</w:t>
            </w:r>
            <w:r w:rsidR="00767E13" w:rsidRPr="00E5265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2.人數上限150人，需自行排隊體驗。</w:t>
            </w:r>
            <w:r w:rsidR="00767E13" w:rsidRPr="00E5265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3.如遇天候不佳或特殊情況不開放以現場公告為主，敬請見諒。</w:t>
            </w:r>
            <w:r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南浦洞時尚鬧區】此地最大的魅力還是在於擁有各種不同流行時尚的購物商品，讓您能盡情購物，享受購物的快感與樂趣。主要街道上的知名品牌、國內外品牌到80%優惠的過季商品大拍賣等暢貨中心，各種您所想像不到的購物商品應有盡有，是購物族的最愛。</w:t>
            </w:r>
          </w:p>
        </w:tc>
      </w:tr>
      <w:tr w:rsidR="00767E13" w:rsidRPr="00E52651" w14:paraId="569E1129" w14:textId="77777777" w:rsidTr="00767E1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6473A8" w14:textId="7777777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B5F5A8" w14:textId="0F567C11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中餐：金剛部隊鍋</w:t>
            </w:r>
            <w:r w:rsidR="00F27D9B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白飯、拉麵無限供應</w:t>
            </w:r>
            <w:r w:rsidR="00F27D9B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晚餐：方便逛街，敬請自理　　</w:t>
            </w:r>
          </w:p>
        </w:tc>
      </w:tr>
      <w:tr w:rsidR="00767E13" w:rsidRPr="00E52651" w14:paraId="072D741A" w14:textId="77777777" w:rsidTr="00767E1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0537A7" w14:textId="7777777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34A868" w14:textId="20A53D43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住</w:t>
            </w:r>
            <w:r w:rsidR="00F27D9B">
              <w:rPr>
                <w:rFonts w:ascii="微軟正黑體" w:eastAsia="微軟正黑體" w:hAnsi="微軟正黑體"/>
                <w:sz w:val="22"/>
                <w:szCs w:val="22"/>
              </w:rPr>
              <w:t>宿：</w:t>
            </w:r>
            <w:hyperlink r:id="rId23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釜山原五花歐西里雅</w:t>
              </w:r>
              <w:r w:rsidR="00F27D9B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（</w:t>
              </w:r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帝寶兩房一廳</w:t>
              </w:r>
              <w:r w:rsidR="00F27D9B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）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4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特二級原五花釜山CROWN HARBOR飯店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5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釜山原五花酒店ADELA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6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釜山五花特二級 ISQUARE 酒店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7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釜山原五花酒店RAMADA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767E13" w:rsidRPr="00E52651" w14:paraId="708F1053" w14:textId="77777777" w:rsidTr="00767E1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CBC682" w14:textId="77777777" w:rsidR="00767E13" w:rsidRPr="00E52651" w:rsidRDefault="00767E13" w:rsidP="00E5265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5265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E52651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E5265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D09830" w14:textId="51D606CB" w:rsidR="00E52651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梵魚寺→金海紅酒隧道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紅酒&amp;起士或餅乾品嚐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→洛東江鐵道自行車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4人1台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→加耶主題公園+韓服體驗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一小時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+塗鴉秀</w:t>
            </w:r>
          </w:p>
          <w:p w14:paraId="258B6ADB" w14:textId="712F2096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【梵魚寺】位於金井山東邊山腰的梵魚寺為義湘大師於文武王18年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678年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所建立的，和海印寺、通度寺並列為嶺南三大寺廟，也是華嚴宗十剎之一。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【金海紅酒隧道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紅酒&amp;起士或餅乾品嚐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】金海市的特產酒展示銷售黑莓的葡萄酒洞窟，現有的隧道改造的生林葡萄酒洞窟的特產是金海使用的覆盆子，覆盆子酒展示銷售了。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【金海洛東江鐵道自行車】全程來回約3公里，是穿越鐵橋，能飽覽洛東江景色的休閒運動。不僅能感受踩著鐵路自行車行經復古鐵橋的特別體驗，還可與附近的紅酒洞窟一併遊覽，更添樂趣。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</w:t>
            </w:r>
            <w:r w:rsidR="00E52651" w:rsidRPr="00E52651">
              <w:rPr>
                <w:rFonts w:ascii="微軟正黑體" w:eastAsia="微軟正黑體" w:hAnsi="微軟正黑體" w:hint="eastAsia"/>
                <w:color w:val="330033"/>
                <w:sz w:val="22"/>
                <w:szCs w:val="22"/>
              </w:rPr>
              <w:t>加耶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主題公園】為了配合金海市豐富的旅游資源、促進金海市經濟發展而開發的觀光主題公園，在這裡可以通過遊戲、體驗活動、展覽等來看、來聽、來感受完整的古伽倻的燦爛歷史。致力於打造為忙碌的現代人提供休息的日常休閒空間，能夠和家人、戀人、朋友一起體會多樣文化的綜合文化空間。</w:t>
            </w:r>
            <w:r w:rsidR="00E52651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="00E52651" w:rsidRPr="00E5265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</w:p>
        </w:tc>
      </w:tr>
      <w:tr w:rsidR="00767E13" w:rsidRPr="00E52651" w14:paraId="17DEFFAA" w14:textId="77777777" w:rsidTr="00767E1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7225E8" w14:textId="7777777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250289" w14:textId="43CCB02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中餐：【海女廚房】韓式貝類海鮮刀削麵+韓式泡菜　　晚餐：加耶園內套餐</w:t>
            </w:r>
            <w:r w:rsidR="00F27D9B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主餐+韓式湯品+韓式小菜</w:t>
            </w:r>
            <w:r w:rsidR="00F27D9B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767E13" w:rsidRPr="00E52651" w14:paraId="5E7DCA03" w14:textId="77777777" w:rsidTr="00767E1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02D195" w14:textId="7777777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2F1D24" w14:textId="790E45E2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住</w:t>
            </w:r>
            <w:r w:rsidR="00F27D9B">
              <w:rPr>
                <w:rFonts w:ascii="微軟正黑體" w:eastAsia="微軟正黑體" w:hAnsi="微軟正黑體"/>
                <w:sz w:val="22"/>
                <w:szCs w:val="22"/>
              </w:rPr>
              <w:t>宿：</w:t>
            </w:r>
            <w:hyperlink r:id="rId28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釜山原五花歐西里雅</w:t>
              </w:r>
              <w:r w:rsidR="00F27D9B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（</w:t>
              </w:r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帝寶兩房一廳</w:t>
              </w:r>
              <w:r w:rsidR="00F27D9B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）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9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特二級原五花釜山CROWN HARBOR飯店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0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釜山原五花酒店ADELA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1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釜山原五花酒店RAMADA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2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釜山五花特二級 ISQUARE 酒店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767E13" w:rsidRPr="00E52651" w14:paraId="19DB80DF" w14:textId="77777777" w:rsidTr="00767E1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BBD06D" w14:textId="77777777" w:rsidR="00767E13" w:rsidRPr="00E52651" w:rsidRDefault="00767E13" w:rsidP="00E5265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5265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E52651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E5265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43F4EB" w14:textId="74398C56" w:rsid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積木村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甘川洞文化村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→松島天空步道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SKY Walk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→韓流時尚彩妝店→韓國文化體驗營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韓式魚板體驗+韓服體驗+韓式下午茶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</w:rPr>
              <w:t>→釜山西面鬧區</w:t>
            </w:r>
          </w:p>
          <w:p w14:paraId="32379853" w14:textId="2F7A357E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甘川洞文化村】夢之城釜山的馬丘比丘“藝術工廠多大浦”的公共項目建設讓老城區脫胎換骨。將沙下區甘川二洞一帶的空房和巷弄改造成小區歷史畫廊和酒吧等，重新創造夢之文化藝術平臺。彩色的房子層疊出別具特色的景致，是一個適合探索、拍照的好地方。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F27D9B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【松島天空步道】一樣位於釜山，但步道長度加長到 365公尺，是全韓國最長的海上步道取名叫「</w:t>
            </w:r>
            <w:r w:rsidR="00F27D9B" w:rsidRPr="00E52651">
              <w:rPr>
                <w:rFonts w:ascii="Malgun Gothic" w:eastAsia="Malgun Gothic" w:hAnsi="Malgun Gothic" w:cs="Malgun Gothic" w:hint="eastAsia"/>
                <w:color w:val="330033"/>
                <w:sz w:val="22"/>
                <w:szCs w:val="22"/>
              </w:rPr>
              <w:t>송도구름산책로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="00F27D9B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松島雲端散步路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="00F27D9B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」讓人走在上面更有漫步雲端的感覺。步道是在2016年的6月1日全面開通...在這之前就有不少海內外的觀光客爭相前往朝聖。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【韓國文化體驗營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韓式魚板體驗+韓服體驗+韓式下午茶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】將魚肉以及海鮮搗成漿製成的小吃，名叫「魚板」。魚板是釜山的代表美食，您可以在體驗場中直接製作魚板，由專業老師示範講解，遊客將魚漿塑形、依照自己的喜好擺放配料，製做出屬於自己的魚板。</w:t>
            </w:r>
            <w:r w:rsidR="00E52651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西面鬧區】釜山明洞之稱~西面，最大也最熱鬧的購物區，"西面1號街"是指從舊天佑莊至LG服務中心之間的一條寬8m、長330m的街道，位於釜山市釜山鎮區，是西面繁華的街道，以藝術街聞名。以"西面1號街"大型標誌為中心，四周聚集了許多酒吧和咖啡館。燈光絢爛的酒吧、美食街，總是充滿快樂、熱鬧的氛圍。</w:t>
            </w:r>
          </w:p>
        </w:tc>
      </w:tr>
      <w:tr w:rsidR="00767E13" w:rsidRPr="00E52651" w14:paraId="2FE68285" w14:textId="77777777" w:rsidTr="00767E1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EBA0E3" w14:textId="7777777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87EEF2" w14:textId="1B1E68D3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中餐：龍蝦之家</w:t>
            </w:r>
            <w:r w:rsidR="00F27D9B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薯條+龍蝦二人一隻+大蝦+大亨堡+年糕鍋+海苔飯</w:t>
            </w:r>
            <w:r w:rsidR="00F27D9B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晚餐：善良的豬燒肉食放題～總匯自助餐</w:t>
            </w:r>
            <w:r w:rsidR="00F27D9B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熟食區+沙拉吧+水果+飲料</w:t>
            </w:r>
            <w:r w:rsidR="00F27D9B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767E13" w:rsidRPr="00E52651" w14:paraId="469FD7BC" w14:textId="77777777" w:rsidTr="00767E1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2A0288" w14:textId="7777777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AFE98F" w14:textId="7E60EA4A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住</w:t>
            </w:r>
            <w:r w:rsidR="00F27D9B">
              <w:rPr>
                <w:rFonts w:ascii="微軟正黑體" w:eastAsia="微軟正黑體" w:hAnsi="微軟正黑體"/>
                <w:sz w:val="22"/>
                <w:szCs w:val="22"/>
              </w:rPr>
              <w:t>宿：</w:t>
            </w:r>
            <w:hyperlink r:id="rId33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釜山原五花歐西里雅</w:t>
              </w:r>
              <w:r w:rsidR="00F27D9B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（</w:t>
              </w:r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帝寶兩房一廳</w:t>
              </w:r>
              <w:r w:rsidR="00F27D9B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）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4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特二級原五花釜山CROWN HARBOR飯店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5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釜山原五花酒店ADELA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6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釜山五花特二級 ISQUARE 酒店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37" w:history="1">
              <w:r w:rsidRPr="00E52651">
                <w:rPr>
                  <w:rStyle w:val="a7"/>
                  <w:rFonts w:ascii="微軟正黑體" w:eastAsia="微軟正黑體" w:hAnsi="微軟正黑體"/>
                  <w:sz w:val="22"/>
                  <w:szCs w:val="22"/>
                </w:rPr>
                <w:t>釜山原五花酒店RAMADA</w:t>
              </w:r>
            </w:hyperlink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767E13" w:rsidRPr="00E52651" w14:paraId="2C04A292" w14:textId="77777777" w:rsidTr="00767E13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241764" w14:textId="77777777" w:rsidR="00767E13" w:rsidRPr="00E52651" w:rsidRDefault="00767E13" w:rsidP="00E5265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5265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E52651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E5265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A25E32" w14:textId="4B5372B8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E WOR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L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D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含門票+自由券+可愛動物農場+四季花園+星光纜車+83塔電梯券</w:t>
            </w:r>
            <w:r w:rsidR="00F27D9B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E5265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→大邱東城路鬧區→韓國超市巡禮→桃園</w:t>
            </w: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 </w:t>
            </w:r>
            <w:r w:rsidRPr="00E52651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TAE/TPE　TW663　22：40~00：15+1或</w:t>
            </w:r>
            <w:r w:rsidRPr="00E52651">
              <w:rPr>
                <w:rFonts w:ascii="微軟正黑體" w:eastAsia="微軟正黑體" w:hAnsi="微軟正黑體"/>
                <w:color w:val="000000"/>
                <w:sz w:val="22"/>
                <w:szCs w:val="22"/>
                <w:shd w:val="clear" w:color="auto" w:fill="FFFFFF"/>
              </w:rPr>
              <w:t>LJ755　23：10~00：20+1</w:t>
            </w: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F27D9B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【E WOR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L</w:t>
            </w:r>
            <w:r w:rsidR="00F27D9B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D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="00F27D9B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含門票+自由券+星光纜車</w:t>
            </w:r>
            <w:r w:rsidR="00F27D9B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="00F27D9B"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】有各種主題的廣場，讓前來的遊客體驗多樣的新奇心情，如入口的進入廣場、樂園中央的中央廣場、成為兒童遊戲區的兒童廣場，為了年輕人所設置的青年城廣場等，都是具有代表性的廣場。</w:t>
            </w:r>
            <w:r w:rsidRPr="00E5265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註：E WORD園區內設施會不定時保養，依當下園區公告為主，敬請見諒。</w:t>
            </w:r>
            <w:r w:rsidRPr="00E5265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大邱東城路商圈】是大邱地區著名的流行商店街，數百間各具個性風格的服飾店密集林立，在這裡可以放眼掌握現今流行的趨勢。不管是各式各樣的卡通造型T-shirt，或手工飾品配件、時尚流行服飾等，在這裡都能以合理低廉的價格購買到，光只是在東城路上悠閒走走逛逛都能讓你心情愉快。</w:t>
            </w:r>
          </w:p>
        </w:tc>
      </w:tr>
      <w:tr w:rsidR="00767E13" w:rsidRPr="00E52651" w14:paraId="5346C676" w14:textId="77777777" w:rsidTr="00767E1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DD7F00" w14:textId="7777777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5DF32C" w14:textId="7777777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中餐：方便遊玩，敬請自理　　晚餐：★韓國美食100選★鳳雛安東燉雞　　</w:t>
            </w:r>
          </w:p>
        </w:tc>
      </w:tr>
      <w:tr w:rsidR="00767E13" w:rsidRPr="00E52651" w14:paraId="37641E84" w14:textId="77777777" w:rsidTr="00767E1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3870DC" w14:textId="77777777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4E9983" w14:textId="24C7F372" w:rsidR="00767E13" w:rsidRPr="00E52651" w:rsidRDefault="00767E13" w:rsidP="00E5265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2651">
              <w:rPr>
                <w:rFonts w:ascii="微軟正黑體" w:eastAsia="微軟正黑體" w:hAnsi="微軟正黑體"/>
                <w:sz w:val="22"/>
                <w:szCs w:val="22"/>
              </w:rPr>
              <w:t>住</w:t>
            </w:r>
            <w:r w:rsidR="00F27D9B">
              <w:rPr>
                <w:rFonts w:ascii="微軟正黑體" w:eastAsia="微軟正黑體" w:hAnsi="微軟正黑體"/>
                <w:sz w:val="22"/>
                <w:szCs w:val="22"/>
              </w:rPr>
              <w:t>宿：</w:t>
            </w:r>
            <w:r w:rsidR="00F27D9B" w:rsidRPr="00E52651">
              <w:rPr>
                <w:rFonts w:ascii="微軟正黑體" w:eastAsia="微軟正黑體" w:hAnsi="微軟正黑體"/>
                <w:sz w:val="22"/>
                <w:szCs w:val="22"/>
              </w:rPr>
              <w:t>溫暖的家</w:t>
            </w:r>
          </w:p>
        </w:tc>
      </w:tr>
    </w:tbl>
    <w:p w14:paraId="3D4BCF1C" w14:textId="77777777" w:rsidR="00767E13" w:rsidRPr="00F27D9B" w:rsidRDefault="00767E13" w:rsidP="00E52651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32"/>
          <w:szCs w:val="32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767E13" w:rsidRPr="00F27D9B" w14:paraId="7FDDF916" w14:textId="77777777" w:rsidTr="00767E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5534F9" w14:textId="77777777" w:rsidR="00767E13" w:rsidRPr="00F27D9B" w:rsidRDefault="00767E13" w:rsidP="00E52651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 w:val="32"/>
                <w:szCs w:val="32"/>
              </w:rPr>
            </w:pPr>
            <w:r w:rsidRPr="00F27D9B">
              <w:rPr>
                <w:rFonts w:ascii="微軟正黑體" w:eastAsia="微軟正黑體" w:hAnsi="微軟正黑體"/>
                <w:b/>
                <w:bCs/>
                <w:color w:val="FF0000"/>
                <w:sz w:val="32"/>
                <w:szCs w:val="32"/>
              </w:rPr>
              <w:t>注意事項</w:t>
            </w:r>
          </w:p>
        </w:tc>
      </w:tr>
      <w:tr w:rsidR="00767E13" w:rsidRPr="00E52651" w14:paraId="25369641" w14:textId="77777777" w:rsidTr="00767E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A9CFE2" w14:textId="77777777" w:rsidR="00767E13" w:rsidRPr="00F27D9B" w:rsidRDefault="00767E13" w:rsidP="00E5265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6A98D390" w14:textId="2F24C18A" w:rsidR="00767E13" w:rsidRPr="00F27D9B" w:rsidRDefault="00767E13" w:rsidP="00E52651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F27D9B" w:rsidRPr="00F27D9B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F27D9B" w:rsidRPr="00F27D9B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F27D9B" w:rsidRPr="00F27D9B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F27D9B" w:rsidRPr="00F27D9B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03F91994" w14:textId="77777777" w:rsidR="00767E13" w:rsidRPr="00F27D9B" w:rsidRDefault="00767E13" w:rsidP="00E5265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F27D9B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F27D9B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0656EEAD" w14:textId="77777777" w:rsidR="00767E13" w:rsidRPr="00F27D9B" w:rsidRDefault="00767E13" w:rsidP="00E5265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500F2742" w14:textId="77777777" w:rsidR="00767E13" w:rsidRPr="00F27D9B" w:rsidRDefault="00767E13" w:rsidP="00E5265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7061E298" w14:textId="77777777" w:rsidR="00767E13" w:rsidRPr="00F27D9B" w:rsidRDefault="00767E13" w:rsidP="00E5265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763ED654" w14:textId="77777777" w:rsidR="00767E13" w:rsidRPr="00F27D9B" w:rsidRDefault="00767E13" w:rsidP="00E5265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63B1511F" w14:textId="77777777" w:rsidR="00767E13" w:rsidRPr="00F27D9B" w:rsidRDefault="00767E13" w:rsidP="00E5265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2481EECD" w14:textId="77777777" w:rsidR="00767E13" w:rsidRPr="00F27D9B" w:rsidRDefault="00767E13" w:rsidP="00E5265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27B2EE77" w14:textId="77777777" w:rsidR="00767E13" w:rsidRPr="00F27D9B" w:rsidRDefault="00767E13" w:rsidP="00E5265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1673035B" w14:textId="77777777" w:rsidR="00767E13" w:rsidRPr="00F27D9B" w:rsidRDefault="00767E13" w:rsidP="00E5265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55546F68" w14:textId="77777777" w:rsidR="00767E13" w:rsidRPr="00F27D9B" w:rsidRDefault="00767E13" w:rsidP="00E5265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2342CF36" w14:textId="77777777" w:rsidR="00767E13" w:rsidRPr="00F27D9B" w:rsidRDefault="00767E13" w:rsidP="00E5265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《德威航空注意事項》</w:t>
            </w:r>
          </w:p>
          <w:p w14:paraId="551409B5" w14:textId="77777777" w:rsidR="00767E13" w:rsidRPr="00F27D9B" w:rsidRDefault="00767E13" w:rsidP="00E5265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7CC53C57" w14:textId="77777777" w:rsidR="00767E13" w:rsidRPr="00F27D9B" w:rsidRDefault="00767E13" w:rsidP="00E5265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35A8E2C5" w14:textId="77777777" w:rsidR="00767E13" w:rsidRPr="00F27D9B" w:rsidRDefault="00767E13" w:rsidP="00E5265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2B108180" w14:textId="77777777" w:rsidR="00767E13" w:rsidRPr="00F27D9B" w:rsidRDefault="00767E13" w:rsidP="00E5265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3344CE7D" w14:textId="77777777" w:rsidR="00767E13" w:rsidRPr="00F27D9B" w:rsidRDefault="00767E13" w:rsidP="00E5265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71B253B8" w14:textId="77777777" w:rsidR="00767E13" w:rsidRPr="00F27D9B" w:rsidRDefault="00767E13" w:rsidP="00E5265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德威航空關櫃時間為起飛前45分鐘，逾時未能辦妥登機手續敬請自行負責。</w:t>
            </w:r>
          </w:p>
          <w:p w14:paraId="6142B087" w14:textId="77777777" w:rsidR="00767E13" w:rsidRPr="00F27D9B" w:rsidRDefault="00767E13" w:rsidP="00E5265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567B2074" w14:textId="77777777" w:rsidR="00767E13" w:rsidRPr="00F27D9B" w:rsidRDefault="00767E13" w:rsidP="00E5265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4C98F42E" w14:textId="77777777" w:rsidR="00767E13" w:rsidRPr="00F27D9B" w:rsidRDefault="00767E13" w:rsidP="00E5265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22DC7416" w14:textId="77777777" w:rsidR="00767E13" w:rsidRPr="00F27D9B" w:rsidRDefault="00767E13" w:rsidP="00E5265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7E5E2EA1" w14:textId="1116EBEE" w:rsidR="00767E13" w:rsidRPr="00F27D9B" w:rsidRDefault="00767E13" w:rsidP="00E5265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F27D9B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F27D9B" w:rsidRPr="00F27D9B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F27D9B" w:rsidRPr="00F27D9B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7E2FD0FE" w14:textId="77777777" w:rsidR="00767E13" w:rsidRPr="00F27D9B" w:rsidRDefault="00767E13" w:rsidP="00E5265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0B719FE1" w14:textId="77777777" w:rsidR="00767E13" w:rsidRPr="00F27D9B" w:rsidRDefault="00767E13" w:rsidP="00E5265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210F3B1B" w14:textId="77777777" w:rsidR="00767E13" w:rsidRPr="00F27D9B" w:rsidRDefault="00767E13" w:rsidP="00E5265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605B2F68" w14:textId="77777777" w:rsidR="00767E13" w:rsidRPr="00E52651" w:rsidRDefault="00767E13" w:rsidP="00E5265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F27D9B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5C675313" w14:textId="100BFC1B" w:rsidR="001C4435" w:rsidRPr="00E52651" w:rsidRDefault="001C4435" w:rsidP="00E52651">
      <w:pPr>
        <w:spacing w:line="0" w:lineRule="atLeast"/>
        <w:rPr>
          <w:rFonts w:ascii="微軟正黑體" w:eastAsia="微軟正黑體" w:hAnsi="微軟正黑體"/>
        </w:rPr>
      </w:pPr>
    </w:p>
    <w:sectPr w:rsidR="001C4435" w:rsidRPr="00E52651" w:rsidSect="00E52651">
      <w:pgSz w:w="11906" w:h="16838" w:code="9"/>
      <w:pgMar w:top="624" w:right="567" w:bottom="624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1125D" w14:textId="77777777" w:rsidR="00E377DC" w:rsidRDefault="00E377DC">
      <w:r>
        <w:separator/>
      </w:r>
    </w:p>
  </w:endnote>
  <w:endnote w:type="continuationSeparator" w:id="0">
    <w:p w14:paraId="3D5A8C34" w14:textId="77777777" w:rsidR="00E377DC" w:rsidRDefault="00E37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832A5" w14:textId="77777777" w:rsidR="00E377DC" w:rsidRDefault="00E377DC">
      <w:r>
        <w:separator/>
      </w:r>
    </w:p>
  </w:footnote>
  <w:footnote w:type="continuationSeparator" w:id="0">
    <w:p w14:paraId="3885CFB6" w14:textId="77777777" w:rsidR="00E377DC" w:rsidRDefault="00E377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64DBD"/>
    <w:multiLevelType w:val="multilevel"/>
    <w:tmpl w:val="30745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43735B48"/>
    <w:multiLevelType w:val="multilevel"/>
    <w:tmpl w:val="5E321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2D5E3A"/>
    <w:multiLevelType w:val="multilevel"/>
    <w:tmpl w:val="2B6C5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2513C8"/>
    <w:multiLevelType w:val="multilevel"/>
    <w:tmpl w:val="38F0C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48251257">
    <w:abstractNumId w:val="1"/>
  </w:num>
  <w:num w:numId="2" w16cid:durableId="1722753046">
    <w:abstractNumId w:val="5"/>
  </w:num>
  <w:num w:numId="3" w16cid:durableId="1553543073">
    <w:abstractNumId w:val="6"/>
  </w:num>
  <w:num w:numId="4" w16cid:durableId="1332371146">
    <w:abstractNumId w:val="4"/>
  </w:num>
  <w:num w:numId="5" w16cid:durableId="2086173973">
    <w:abstractNumId w:val="0"/>
  </w:num>
  <w:num w:numId="6" w16cid:durableId="15275080">
    <w:abstractNumId w:val="2"/>
  </w:num>
  <w:num w:numId="7" w16cid:durableId="7803439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057D3"/>
    <w:rsid w:val="00022018"/>
    <w:rsid w:val="0002362E"/>
    <w:rsid w:val="00042641"/>
    <w:rsid w:val="00051840"/>
    <w:rsid w:val="00057A83"/>
    <w:rsid w:val="000679C8"/>
    <w:rsid w:val="0007100F"/>
    <w:rsid w:val="00071648"/>
    <w:rsid w:val="000738E7"/>
    <w:rsid w:val="00073D7E"/>
    <w:rsid w:val="00080EC3"/>
    <w:rsid w:val="0008148A"/>
    <w:rsid w:val="00087A15"/>
    <w:rsid w:val="00090924"/>
    <w:rsid w:val="00093EF4"/>
    <w:rsid w:val="00096559"/>
    <w:rsid w:val="000A48E5"/>
    <w:rsid w:val="000A7333"/>
    <w:rsid w:val="000B2EBF"/>
    <w:rsid w:val="000B5F5A"/>
    <w:rsid w:val="000C0BF5"/>
    <w:rsid w:val="000C1980"/>
    <w:rsid w:val="000D16BD"/>
    <w:rsid w:val="000D6CFA"/>
    <w:rsid w:val="000E096B"/>
    <w:rsid w:val="000F08CE"/>
    <w:rsid w:val="000F31BE"/>
    <w:rsid w:val="0010688B"/>
    <w:rsid w:val="0011295C"/>
    <w:rsid w:val="00121AF2"/>
    <w:rsid w:val="001252CA"/>
    <w:rsid w:val="00131B9F"/>
    <w:rsid w:val="00132CC2"/>
    <w:rsid w:val="00135200"/>
    <w:rsid w:val="001356B2"/>
    <w:rsid w:val="001614A0"/>
    <w:rsid w:val="001622DA"/>
    <w:rsid w:val="00176C09"/>
    <w:rsid w:val="00177A4F"/>
    <w:rsid w:val="00192A03"/>
    <w:rsid w:val="00195B50"/>
    <w:rsid w:val="001A3A36"/>
    <w:rsid w:val="001A641B"/>
    <w:rsid w:val="001B198B"/>
    <w:rsid w:val="001B6074"/>
    <w:rsid w:val="001B6EA6"/>
    <w:rsid w:val="001C4435"/>
    <w:rsid w:val="001C74A8"/>
    <w:rsid w:val="001D5188"/>
    <w:rsid w:val="001D552F"/>
    <w:rsid w:val="001E41AC"/>
    <w:rsid w:val="001E5DF2"/>
    <w:rsid w:val="001F79DC"/>
    <w:rsid w:val="002011C1"/>
    <w:rsid w:val="002133F8"/>
    <w:rsid w:val="00215474"/>
    <w:rsid w:val="00223389"/>
    <w:rsid w:val="002278A6"/>
    <w:rsid w:val="00231519"/>
    <w:rsid w:val="0023646D"/>
    <w:rsid w:val="00250561"/>
    <w:rsid w:val="002537DC"/>
    <w:rsid w:val="00254217"/>
    <w:rsid w:val="0025503D"/>
    <w:rsid w:val="00260D35"/>
    <w:rsid w:val="00262489"/>
    <w:rsid w:val="002669B9"/>
    <w:rsid w:val="00270CE3"/>
    <w:rsid w:val="00271E49"/>
    <w:rsid w:val="002848B0"/>
    <w:rsid w:val="002923D0"/>
    <w:rsid w:val="002C14DE"/>
    <w:rsid w:val="002D3C0E"/>
    <w:rsid w:val="002E5F11"/>
    <w:rsid w:val="002E605C"/>
    <w:rsid w:val="002E6EFC"/>
    <w:rsid w:val="002E781A"/>
    <w:rsid w:val="002F5B5D"/>
    <w:rsid w:val="003036EC"/>
    <w:rsid w:val="00304E9D"/>
    <w:rsid w:val="00310DCF"/>
    <w:rsid w:val="00315F06"/>
    <w:rsid w:val="003167C5"/>
    <w:rsid w:val="003178C4"/>
    <w:rsid w:val="00317EEE"/>
    <w:rsid w:val="00322D2B"/>
    <w:rsid w:val="003276E3"/>
    <w:rsid w:val="00334BFA"/>
    <w:rsid w:val="00344E80"/>
    <w:rsid w:val="00346AD7"/>
    <w:rsid w:val="003505F5"/>
    <w:rsid w:val="0036328D"/>
    <w:rsid w:val="00364597"/>
    <w:rsid w:val="0036756E"/>
    <w:rsid w:val="00372899"/>
    <w:rsid w:val="003809CF"/>
    <w:rsid w:val="00381F01"/>
    <w:rsid w:val="00391883"/>
    <w:rsid w:val="003A61B8"/>
    <w:rsid w:val="003B405A"/>
    <w:rsid w:val="003E0410"/>
    <w:rsid w:val="003E1DEB"/>
    <w:rsid w:val="003E2A8F"/>
    <w:rsid w:val="003F67C3"/>
    <w:rsid w:val="00402000"/>
    <w:rsid w:val="0040589F"/>
    <w:rsid w:val="00430271"/>
    <w:rsid w:val="004313E3"/>
    <w:rsid w:val="0043571E"/>
    <w:rsid w:val="00441464"/>
    <w:rsid w:val="00442BED"/>
    <w:rsid w:val="00462193"/>
    <w:rsid w:val="00464C87"/>
    <w:rsid w:val="00465465"/>
    <w:rsid w:val="004765EB"/>
    <w:rsid w:val="00484E23"/>
    <w:rsid w:val="00495268"/>
    <w:rsid w:val="004A38F7"/>
    <w:rsid w:val="004B034C"/>
    <w:rsid w:val="004B52D0"/>
    <w:rsid w:val="004C0318"/>
    <w:rsid w:val="004C663B"/>
    <w:rsid w:val="004D4D05"/>
    <w:rsid w:val="004D7065"/>
    <w:rsid w:val="004E15C2"/>
    <w:rsid w:val="004E40D9"/>
    <w:rsid w:val="004E4371"/>
    <w:rsid w:val="004E6DCF"/>
    <w:rsid w:val="00507C1E"/>
    <w:rsid w:val="00511D5C"/>
    <w:rsid w:val="00512BB8"/>
    <w:rsid w:val="0051443D"/>
    <w:rsid w:val="00523AA5"/>
    <w:rsid w:val="0052458E"/>
    <w:rsid w:val="0053236B"/>
    <w:rsid w:val="00532E98"/>
    <w:rsid w:val="0054027B"/>
    <w:rsid w:val="00542C70"/>
    <w:rsid w:val="0054637E"/>
    <w:rsid w:val="00551657"/>
    <w:rsid w:val="005538CE"/>
    <w:rsid w:val="00556026"/>
    <w:rsid w:val="0056032F"/>
    <w:rsid w:val="00563429"/>
    <w:rsid w:val="00566B20"/>
    <w:rsid w:val="005707CC"/>
    <w:rsid w:val="00571DA3"/>
    <w:rsid w:val="005878E8"/>
    <w:rsid w:val="005901A5"/>
    <w:rsid w:val="00592745"/>
    <w:rsid w:val="005A0B7A"/>
    <w:rsid w:val="005A2755"/>
    <w:rsid w:val="005B144A"/>
    <w:rsid w:val="005B251F"/>
    <w:rsid w:val="005C6D0E"/>
    <w:rsid w:val="005D2049"/>
    <w:rsid w:val="005D29B5"/>
    <w:rsid w:val="005D7302"/>
    <w:rsid w:val="005E14C0"/>
    <w:rsid w:val="005E5353"/>
    <w:rsid w:val="005F4569"/>
    <w:rsid w:val="005F669C"/>
    <w:rsid w:val="00615F8B"/>
    <w:rsid w:val="00635DD9"/>
    <w:rsid w:val="00636EE3"/>
    <w:rsid w:val="00640F62"/>
    <w:rsid w:val="00644EBC"/>
    <w:rsid w:val="00651C62"/>
    <w:rsid w:val="00661FAE"/>
    <w:rsid w:val="00662C81"/>
    <w:rsid w:val="0066564C"/>
    <w:rsid w:val="006666B8"/>
    <w:rsid w:val="006706E6"/>
    <w:rsid w:val="00683FC9"/>
    <w:rsid w:val="006911D4"/>
    <w:rsid w:val="00691C8F"/>
    <w:rsid w:val="00691F9F"/>
    <w:rsid w:val="006976F9"/>
    <w:rsid w:val="006A2EA9"/>
    <w:rsid w:val="006A2FC3"/>
    <w:rsid w:val="006A43F7"/>
    <w:rsid w:val="006B5E0F"/>
    <w:rsid w:val="006C14E2"/>
    <w:rsid w:val="006C48E9"/>
    <w:rsid w:val="006C5BA6"/>
    <w:rsid w:val="006D6E92"/>
    <w:rsid w:val="006E2ED9"/>
    <w:rsid w:val="006E3F77"/>
    <w:rsid w:val="006E5376"/>
    <w:rsid w:val="006F3B92"/>
    <w:rsid w:val="00701A01"/>
    <w:rsid w:val="00704BED"/>
    <w:rsid w:val="00710B10"/>
    <w:rsid w:val="007154FB"/>
    <w:rsid w:val="00721DB5"/>
    <w:rsid w:val="007228E1"/>
    <w:rsid w:val="00722D7A"/>
    <w:rsid w:val="00725C63"/>
    <w:rsid w:val="00731DC1"/>
    <w:rsid w:val="00735358"/>
    <w:rsid w:val="00735A21"/>
    <w:rsid w:val="00737A34"/>
    <w:rsid w:val="007438DB"/>
    <w:rsid w:val="00761884"/>
    <w:rsid w:val="00763759"/>
    <w:rsid w:val="00764156"/>
    <w:rsid w:val="00766D33"/>
    <w:rsid w:val="00767DED"/>
    <w:rsid w:val="00767E13"/>
    <w:rsid w:val="0077015D"/>
    <w:rsid w:val="007703DB"/>
    <w:rsid w:val="00774EB0"/>
    <w:rsid w:val="00791565"/>
    <w:rsid w:val="00792E96"/>
    <w:rsid w:val="00797B9B"/>
    <w:rsid w:val="007A2788"/>
    <w:rsid w:val="007B09BC"/>
    <w:rsid w:val="007B213C"/>
    <w:rsid w:val="007B25CC"/>
    <w:rsid w:val="007B3CAF"/>
    <w:rsid w:val="007B7D69"/>
    <w:rsid w:val="007D3558"/>
    <w:rsid w:val="007E1486"/>
    <w:rsid w:val="007E18CF"/>
    <w:rsid w:val="00804565"/>
    <w:rsid w:val="00815837"/>
    <w:rsid w:val="0081792A"/>
    <w:rsid w:val="00823943"/>
    <w:rsid w:val="00823BB9"/>
    <w:rsid w:val="008308D1"/>
    <w:rsid w:val="00832868"/>
    <w:rsid w:val="00832CD6"/>
    <w:rsid w:val="00834BBA"/>
    <w:rsid w:val="00852ECD"/>
    <w:rsid w:val="00863B28"/>
    <w:rsid w:val="008716FB"/>
    <w:rsid w:val="00871776"/>
    <w:rsid w:val="00877784"/>
    <w:rsid w:val="00880A55"/>
    <w:rsid w:val="008864A8"/>
    <w:rsid w:val="00895D28"/>
    <w:rsid w:val="00897D91"/>
    <w:rsid w:val="008A3A6B"/>
    <w:rsid w:val="008A51E0"/>
    <w:rsid w:val="008B1CAA"/>
    <w:rsid w:val="008B3B09"/>
    <w:rsid w:val="008C4579"/>
    <w:rsid w:val="008C5F71"/>
    <w:rsid w:val="008C7BCF"/>
    <w:rsid w:val="008D3E00"/>
    <w:rsid w:val="008E3368"/>
    <w:rsid w:val="008E376A"/>
    <w:rsid w:val="008E663C"/>
    <w:rsid w:val="008F0A05"/>
    <w:rsid w:val="008F1E09"/>
    <w:rsid w:val="008F2223"/>
    <w:rsid w:val="009002EF"/>
    <w:rsid w:val="00907323"/>
    <w:rsid w:val="00910912"/>
    <w:rsid w:val="0092313A"/>
    <w:rsid w:val="00924304"/>
    <w:rsid w:val="00927B11"/>
    <w:rsid w:val="00933FCA"/>
    <w:rsid w:val="00935DE9"/>
    <w:rsid w:val="009436A1"/>
    <w:rsid w:val="00952DF7"/>
    <w:rsid w:val="009549F6"/>
    <w:rsid w:val="00964B1A"/>
    <w:rsid w:val="0096649C"/>
    <w:rsid w:val="00967604"/>
    <w:rsid w:val="009722D1"/>
    <w:rsid w:val="00975069"/>
    <w:rsid w:val="00983AE5"/>
    <w:rsid w:val="0099044A"/>
    <w:rsid w:val="009907F2"/>
    <w:rsid w:val="00994521"/>
    <w:rsid w:val="00994AE0"/>
    <w:rsid w:val="00995430"/>
    <w:rsid w:val="0099654A"/>
    <w:rsid w:val="009A0281"/>
    <w:rsid w:val="009A4570"/>
    <w:rsid w:val="009A75D4"/>
    <w:rsid w:val="009B0575"/>
    <w:rsid w:val="009B4995"/>
    <w:rsid w:val="009B4E54"/>
    <w:rsid w:val="009B74AD"/>
    <w:rsid w:val="009C2EEC"/>
    <w:rsid w:val="009C5A37"/>
    <w:rsid w:val="009D04F7"/>
    <w:rsid w:val="009D0AC8"/>
    <w:rsid w:val="009D6B2C"/>
    <w:rsid w:val="009E5BFD"/>
    <w:rsid w:val="009E6159"/>
    <w:rsid w:val="009F2183"/>
    <w:rsid w:val="009F54E6"/>
    <w:rsid w:val="00A11B29"/>
    <w:rsid w:val="00A1322B"/>
    <w:rsid w:val="00A306B9"/>
    <w:rsid w:val="00A324F7"/>
    <w:rsid w:val="00A3585B"/>
    <w:rsid w:val="00A368BD"/>
    <w:rsid w:val="00A467C6"/>
    <w:rsid w:val="00A47D64"/>
    <w:rsid w:val="00A52B23"/>
    <w:rsid w:val="00A64EB6"/>
    <w:rsid w:val="00A67077"/>
    <w:rsid w:val="00A67921"/>
    <w:rsid w:val="00A817BF"/>
    <w:rsid w:val="00A82F73"/>
    <w:rsid w:val="00A87294"/>
    <w:rsid w:val="00AA027D"/>
    <w:rsid w:val="00AB03B8"/>
    <w:rsid w:val="00AB544C"/>
    <w:rsid w:val="00AD2700"/>
    <w:rsid w:val="00AD4DAD"/>
    <w:rsid w:val="00AE5CCF"/>
    <w:rsid w:val="00AF235B"/>
    <w:rsid w:val="00AF3E37"/>
    <w:rsid w:val="00AF5756"/>
    <w:rsid w:val="00AF6564"/>
    <w:rsid w:val="00AF7463"/>
    <w:rsid w:val="00B0390C"/>
    <w:rsid w:val="00B117DC"/>
    <w:rsid w:val="00B13623"/>
    <w:rsid w:val="00B159C7"/>
    <w:rsid w:val="00B20371"/>
    <w:rsid w:val="00B23433"/>
    <w:rsid w:val="00B3338E"/>
    <w:rsid w:val="00B345EC"/>
    <w:rsid w:val="00B37C1B"/>
    <w:rsid w:val="00B4034B"/>
    <w:rsid w:val="00B40F00"/>
    <w:rsid w:val="00B449F0"/>
    <w:rsid w:val="00B46606"/>
    <w:rsid w:val="00B5302E"/>
    <w:rsid w:val="00B55559"/>
    <w:rsid w:val="00B607DB"/>
    <w:rsid w:val="00B64DF1"/>
    <w:rsid w:val="00B7247A"/>
    <w:rsid w:val="00B755A2"/>
    <w:rsid w:val="00B82008"/>
    <w:rsid w:val="00BA1588"/>
    <w:rsid w:val="00BA350D"/>
    <w:rsid w:val="00BA5C0D"/>
    <w:rsid w:val="00BB159E"/>
    <w:rsid w:val="00BB24AB"/>
    <w:rsid w:val="00BB7108"/>
    <w:rsid w:val="00BB7867"/>
    <w:rsid w:val="00BC19B7"/>
    <w:rsid w:val="00BC2624"/>
    <w:rsid w:val="00BC2B6F"/>
    <w:rsid w:val="00BC6A0F"/>
    <w:rsid w:val="00BC748E"/>
    <w:rsid w:val="00BD723B"/>
    <w:rsid w:val="00C05B8F"/>
    <w:rsid w:val="00C068EA"/>
    <w:rsid w:val="00C10BC9"/>
    <w:rsid w:val="00C11290"/>
    <w:rsid w:val="00C23360"/>
    <w:rsid w:val="00C420C2"/>
    <w:rsid w:val="00C5165D"/>
    <w:rsid w:val="00C65AF4"/>
    <w:rsid w:val="00C72F96"/>
    <w:rsid w:val="00C80A09"/>
    <w:rsid w:val="00C81F11"/>
    <w:rsid w:val="00C821C0"/>
    <w:rsid w:val="00C85623"/>
    <w:rsid w:val="00C9084D"/>
    <w:rsid w:val="00C949C6"/>
    <w:rsid w:val="00C96CBE"/>
    <w:rsid w:val="00CA079D"/>
    <w:rsid w:val="00CB0129"/>
    <w:rsid w:val="00CB087C"/>
    <w:rsid w:val="00CB37A0"/>
    <w:rsid w:val="00CB6839"/>
    <w:rsid w:val="00CB7225"/>
    <w:rsid w:val="00CC33B1"/>
    <w:rsid w:val="00CC3FAC"/>
    <w:rsid w:val="00CC7199"/>
    <w:rsid w:val="00CC7459"/>
    <w:rsid w:val="00CE12F2"/>
    <w:rsid w:val="00CF2D4C"/>
    <w:rsid w:val="00D07F20"/>
    <w:rsid w:val="00D1118B"/>
    <w:rsid w:val="00D12507"/>
    <w:rsid w:val="00D244DA"/>
    <w:rsid w:val="00D309C7"/>
    <w:rsid w:val="00D44D1A"/>
    <w:rsid w:val="00D45F63"/>
    <w:rsid w:val="00D5545A"/>
    <w:rsid w:val="00D57CB0"/>
    <w:rsid w:val="00D57CFF"/>
    <w:rsid w:val="00D62055"/>
    <w:rsid w:val="00D75D4B"/>
    <w:rsid w:val="00D776E9"/>
    <w:rsid w:val="00D84BFF"/>
    <w:rsid w:val="00D9030C"/>
    <w:rsid w:val="00D96236"/>
    <w:rsid w:val="00DB3A4F"/>
    <w:rsid w:val="00DB5E86"/>
    <w:rsid w:val="00DC41AC"/>
    <w:rsid w:val="00DC60B8"/>
    <w:rsid w:val="00DC6EE9"/>
    <w:rsid w:val="00DE522E"/>
    <w:rsid w:val="00DE5381"/>
    <w:rsid w:val="00DF2797"/>
    <w:rsid w:val="00DF2FDD"/>
    <w:rsid w:val="00DF4EB1"/>
    <w:rsid w:val="00E06664"/>
    <w:rsid w:val="00E1090F"/>
    <w:rsid w:val="00E22C2C"/>
    <w:rsid w:val="00E23D81"/>
    <w:rsid w:val="00E25C3C"/>
    <w:rsid w:val="00E27D1B"/>
    <w:rsid w:val="00E3678D"/>
    <w:rsid w:val="00E377DC"/>
    <w:rsid w:val="00E41ED3"/>
    <w:rsid w:val="00E42B8A"/>
    <w:rsid w:val="00E52651"/>
    <w:rsid w:val="00E548F8"/>
    <w:rsid w:val="00E563A3"/>
    <w:rsid w:val="00E63C7F"/>
    <w:rsid w:val="00E72826"/>
    <w:rsid w:val="00EB6589"/>
    <w:rsid w:val="00EC0542"/>
    <w:rsid w:val="00EF5142"/>
    <w:rsid w:val="00F02631"/>
    <w:rsid w:val="00F0505F"/>
    <w:rsid w:val="00F0747B"/>
    <w:rsid w:val="00F11BF9"/>
    <w:rsid w:val="00F12E88"/>
    <w:rsid w:val="00F15693"/>
    <w:rsid w:val="00F174A0"/>
    <w:rsid w:val="00F237C5"/>
    <w:rsid w:val="00F27D9B"/>
    <w:rsid w:val="00F33ED3"/>
    <w:rsid w:val="00F34731"/>
    <w:rsid w:val="00F354FD"/>
    <w:rsid w:val="00F449DF"/>
    <w:rsid w:val="00F474E5"/>
    <w:rsid w:val="00F73F75"/>
    <w:rsid w:val="00F750CE"/>
    <w:rsid w:val="00F76B6C"/>
    <w:rsid w:val="00F76BBB"/>
    <w:rsid w:val="00F84011"/>
    <w:rsid w:val="00F8632A"/>
    <w:rsid w:val="00F9446C"/>
    <w:rsid w:val="00F97475"/>
    <w:rsid w:val="00FA167E"/>
    <w:rsid w:val="00FA32F4"/>
    <w:rsid w:val="00FB46FC"/>
    <w:rsid w:val="00FC335F"/>
    <w:rsid w:val="00FD1157"/>
    <w:rsid w:val="00FD5A1C"/>
    <w:rsid w:val="00FE4D28"/>
    <w:rsid w:val="00FE706A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A3FC97"/>
  <w15:docId w15:val="{1A4BF555-A49E-4733-97BB-B1323E781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character" w:customStyle="1" w:styleId="1">
    <w:name w:val="未解析的提及項目1"/>
    <w:basedOn w:val="a0"/>
    <w:uiPriority w:val="99"/>
    <w:semiHidden/>
    <w:unhideWhenUsed/>
    <w:rsid w:val="00A87294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767E1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4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encorehotel.org/" TargetMode="External"/><Relationship Id="rId26" Type="http://schemas.openxmlformats.org/officeDocument/2006/relationships/hyperlink" Target="http://www.isquare-hotel.com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bestincityhotel.co.kr/" TargetMode="External"/><Relationship Id="rId34" Type="http://schemas.openxmlformats.org/officeDocument/2006/relationships/hyperlink" Target="http://www.crownharborhotel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hoteladela.com/" TargetMode="External"/><Relationship Id="rId33" Type="http://schemas.openxmlformats.org/officeDocument/2006/relationships/hyperlink" Target="http://www.grandosiria.com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arbancityhotelbusan.book.direct/zh-tw" TargetMode="External"/><Relationship Id="rId29" Type="http://schemas.openxmlformats.org/officeDocument/2006/relationships/hyperlink" Target="http://www.crownharborhotel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crownharborhotel.com/" TargetMode="External"/><Relationship Id="rId32" Type="http://schemas.openxmlformats.org/officeDocument/2006/relationships/hyperlink" Target="http://www.isquare-hotel.com/" TargetMode="External"/><Relationship Id="rId37" Type="http://schemas.openxmlformats.org/officeDocument/2006/relationships/hyperlink" Target="http://www.ramadaencorebusanstation.com/k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grandosiria.com/" TargetMode="External"/><Relationship Id="rId28" Type="http://schemas.openxmlformats.org/officeDocument/2006/relationships/hyperlink" Target="http://www.grandosiria.com/" TargetMode="External"/><Relationship Id="rId36" Type="http://schemas.openxmlformats.org/officeDocument/2006/relationships/hyperlink" Target="http://www.isquare-hotel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rubato_daegu.jalib.site/" TargetMode="External"/><Relationship Id="rId31" Type="http://schemas.openxmlformats.org/officeDocument/2006/relationships/hyperlink" Target="http://www.ramadaencorebusanstation.com/k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instarhotel.com/" TargetMode="External"/><Relationship Id="rId27" Type="http://schemas.openxmlformats.org/officeDocument/2006/relationships/hyperlink" Target="http://www.ramadaencorebusanstation.com/ko/" TargetMode="External"/><Relationship Id="rId30" Type="http://schemas.openxmlformats.org/officeDocument/2006/relationships/hyperlink" Target="http://www.hoteladela.com/" TargetMode="External"/><Relationship Id="rId35" Type="http://schemas.openxmlformats.org/officeDocument/2006/relationships/hyperlink" Target="http://www.hoteladela.com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BC356-0877-47FF-966A-86B9F8F92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866</Words>
  <Characters>4941</Characters>
  <Application>Microsoft Office Word</Application>
  <DocSecurity>0</DocSecurity>
  <Lines>41</Lines>
  <Paragraphs>11</Paragraphs>
  <ScaleCrop>false</ScaleCrop>
  <Company>HOME</Company>
  <LinksUpToDate>false</LinksUpToDate>
  <CharactersWithSpaces>5796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【深入釜山農村樂】安東河回村驚艷版五天</dc:title>
  <dc:creator>x</dc:creator>
  <cp:lastModifiedBy>user</cp:lastModifiedBy>
  <cp:revision>9</cp:revision>
  <cp:lastPrinted>2024-06-03T09:11:00Z</cp:lastPrinted>
  <dcterms:created xsi:type="dcterms:W3CDTF">2024-06-03T08:27:00Z</dcterms:created>
  <dcterms:modified xsi:type="dcterms:W3CDTF">2024-06-03T09:12:00Z</dcterms:modified>
</cp:coreProperties>
</file>