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198B0" w14:textId="68721340" w:rsidR="004B6F62" w:rsidRPr="006A4BD6" w:rsidRDefault="00C00C41" w:rsidP="006A4BD6">
      <w:pPr>
        <w:spacing w:line="0" w:lineRule="atLeast"/>
        <w:ind w:left="3472" w:hangingChars="700" w:hanging="3472"/>
        <w:jc w:val="center"/>
        <w:rPr>
          <w:rFonts w:ascii="微軟正黑體" w:eastAsia="微軟正黑體" w:hAnsi="微軟正黑體"/>
          <w:b/>
          <w:bCs/>
          <w:color w:val="000000"/>
          <w:spacing w:val="-12"/>
          <w:sz w:val="52"/>
          <w:szCs w:val="52"/>
        </w:rPr>
      </w:pPr>
      <w:r w:rsidRPr="000B5F10">
        <w:rPr>
          <w:rFonts w:ascii="微軟正黑體" w:eastAsia="微軟正黑體" w:hAnsi="微軟正黑體" w:hint="eastAsia"/>
          <w:b/>
          <w:bCs/>
          <w:color w:val="000000"/>
          <w:spacing w:val="-12"/>
          <w:sz w:val="52"/>
          <w:szCs w:val="52"/>
        </w:rPr>
        <w:t>雙</w:t>
      </w:r>
      <w:r w:rsidR="00183594" w:rsidRPr="000B5F10">
        <w:rPr>
          <w:rFonts w:ascii="微軟正黑體" w:eastAsia="微軟正黑體" w:hAnsi="微軟正黑體" w:hint="eastAsia"/>
          <w:b/>
          <w:bCs/>
          <w:color w:val="000000"/>
          <w:spacing w:val="-12"/>
          <w:sz w:val="52"/>
          <w:szCs w:val="52"/>
        </w:rPr>
        <w:t>古鎮</w:t>
      </w:r>
      <w:r w:rsidR="004B4285">
        <w:rPr>
          <w:rFonts w:ascii="微軟正黑體" w:eastAsia="微軟正黑體" w:hAnsi="微軟正黑體" w:hint="eastAsia"/>
          <w:b/>
          <w:bCs/>
          <w:color w:val="000000"/>
          <w:spacing w:val="-12"/>
          <w:sz w:val="52"/>
          <w:szCs w:val="52"/>
        </w:rPr>
        <w:t>、</w:t>
      </w:r>
      <w:r w:rsidR="00183594" w:rsidRPr="000B5F10">
        <w:rPr>
          <w:rFonts w:ascii="微軟正黑體" w:eastAsia="微軟正黑體" w:hAnsi="微軟正黑體" w:hint="eastAsia"/>
          <w:b/>
          <w:bCs/>
          <w:color w:val="000000"/>
          <w:spacing w:val="-12"/>
          <w:sz w:val="52"/>
          <w:szCs w:val="52"/>
        </w:rPr>
        <w:t>湖上金球悅下江南八日</w:t>
      </w:r>
      <w:r w:rsidR="006A4BD6" w:rsidRPr="006A4BD6">
        <w:rPr>
          <w:rFonts w:ascii="微軟正黑體" w:eastAsia="微軟正黑體" w:hAnsi="微軟正黑體" w:hint="eastAsia"/>
          <w:b/>
          <w:bCs/>
          <w:color w:val="000000"/>
          <w:spacing w:val="-12"/>
          <w:sz w:val="52"/>
          <w:szCs w:val="52"/>
        </w:rPr>
        <w:t>（台中出發）</w:t>
      </w:r>
    </w:p>
    <w:p w14:paraId="10DB9E23" w14:textId="77777777" w:rsidR="004B6F62" w:rsidRPr="006A4BD6" w:rsidRDefault="004B6F62" w:rsidP="006A4BD6">
      <w:pPr>
        <w:spacing w:line="0" w:lineRule="atLeast"/>
        <w:rPr>
          <w:rFonts w:ascii="微軟正黑體" w:eastAsia="微軟正黑體" w:hAnsi="微軟正黑體"/>
          <w:b/>
          <w:color w:val="0000FF"/>
          <w:sz w:val="26"/>
          <w:szCs w:val="26"/>
        </w:rPr>
      </w:pPr>
      <w:r w:rsidRPr="006A4BD6">
        <w:rPr>
          <w:rFonts w:ascii="微軟正黑體" w:eastAsia="微軟正黑體" w:hAnsi="微軟正黑體" w:hint="eastAsia"/>
          <w:b/>
          <w:color w:val="0000FF"/>
          <w:sz w:val="26"/>
          <w:szCs w:val="26"/>
        </w:rPr>
        <w:t>【</w:t>
      </w:r>
      <w:bookmarkStart w:id="0" w:name="_Hlk141969853"/>
      <w:r w:rsidRPr="006A4BD6">
        <w:rPr>
          <w:rFonts w:ascii="微軟正黑體" w:eastAsia="微軟正黑體" w:hAnsi="微軟正黑體" w:hint="eastAsia"/>
          <w:b/>
          <w:color w:val="0000FF"/>
          <w:sz w:val="26"/>
          <w:szCs w:val="26"/>
        </w:rPr>
        <w:t>航空公司】</w:t>
      </w:r>
      <w:r w:rsidR="00C00C41" w:rsidRPr="006A4BD6">
        <w:rPr>
          <w:rFonts w:ascii="微軟正黑體" w:eastAsia="微軟正黑體" w:hAnsi="微軟正黑體" w:hint="eastAsia"/>
          <w:b/>
          <w:color w:val="0000FF"/>
          <w:sz w:val="26"/>
          <w:szCs w:val="26"/>
        </w:rPr>
        <w:t>東方</w:t>
      </w:r>
      <w:r w:rsidRPr="006A4BD6">
        <w:rPr>
          <w:rFonts w:ascii="微軟正黑體" w:eastAsia="微軟正黑體" w:hAnsi="微軟正黑體" w:hint="eastAsia"/>
          <w:b/>
          <w:color w:val="0000FF"/>
          <w:sz w:val="26"/>
          <w:szCs w:val="26"/>
        </w:rPr>
        <w:t>航</w:t>
      </w:r>
      <w:r w:rsidR="00144916" w:rsidRPr="006A4BD6">
        <w:rPr>
          <w:rFonts w:ascii="微軟正黑體" w:eastAsia="微軟正黑體" w:hAnsi="微軟正黑體" w:hint="eastAsia"/>
          <w:b/>
          <w:color w:val="0000FF"/>
          <w:sz w:val="26"/>
          <w:szCs w:val="26"/>
        </w:rPr>
        <w:t>空</w:t>
      </w:r>
    </w:p>
    <w:p w14:paraId="7A644AF9" w14:textId="63C4FDB5" w:rsidR="006A4BD6" w:rsidRPr="006A4BD6" w:rsidRDefault="006A4BD6" w:rsidP="006A4BD6">
      <w:pPr>
        <w:pStyle w:val="af5"/>
        <w:spacing w:line="0" w:lineRule="atLeast"/>
        <w:rPr>
          <w:rFonts w:ascii="微軟正黑體" w:eastAsia="微軟正黑體" w:hAnsi="微軟正黑體"/>
          <w:b/>
          <w:iCs/>
          <w:sz w:val="26"/>
          <w:szCs w:val="26"/>
          <w:u w:val="thick" w:color="4F6228"/>
        </w:rPr>
      </w:pPr>
      <w:bookmarkStart w:id="1" w:name="_Hlk185235715"/>
      <w:r w:rsidRPr="006A4BD6">
        <w:rPr>
          <w:rFonts w:ascii="微軟正黑體" w:eastAsia="微軟正黑體" w:hAnsi="微軟正黑體" w:cs="微軟正黑體" w:hint="eastAsia"/>
          <w:b/>
          <w:bCs/>
          <w:color w:val="0000FF"/>
          <w:kern w:val="0"/>
          <w:sz w:val="26"/>
          <w:szCs w:val="26"/>
          <w:lang w:val="zh-TW" w:bidi="zh-TW"/>
        </w:rPr>
        <w:t>【參考航班】</w:t>
      </w:r>
      <w:r w:rsidR="00832F04">
        <w:rPr>
          <w:rFonts w:ascii="微軟正黑體" w:eastAsia="微軟正黑體" w:hAnsi="微軟正黑體"/>
          <w:b/>
          <w:color w:val="E36C0A"/>
          <w:sz w:val="26"/>
          <w:szCs w:val="26"/>
          <w:lang w:val="zh-TW"/>
        </w:rPr>
        <w:t>（</w:t>
      </w:r>
      <w:r w:rsidRPr="006A4BD6">
        <w:rPr>
          <w:rFonts w:ascii="微軟正黑體" w:eastAsia="微軟正黑體" w:hAnsi="微軟正黑體"/>
          <w:b/>
          <w:color w:val="E36C0A"/>
          <w:sz w:val="26"/>
          <w:szCs w:val="26"/>
          <w:lang w:val="zh-TW"/>
        </w:rPr>
        <w:t>實際航班以航空公司公告出發前確認的航班編號與飛行時間為準</w:t>
      </w:r>
      <w:r w:rsidR="00832F04">
        <w:rPr>
          <w:rFonts w:ascii="微軟正黑體" w:eastAsia="微軟正黑體" w:hAnsi="微軟正黑體"/>
          <w:b/>
          <w:color w:val="E36C0A"/>
          <w:sz w:val="26"/>
          <w:szCs w:val="26"/>
          <w:lang w:val="zh-TW"/>
        </w:rPr>
        <w:t>）</w:t>
      </w:r>
    </w:p>
    <w:tbl>
      <w:tblPr>
        <w:tblW w:w="0" w:type="auto"/>
        <w:jc w:val="center"/>
        <w:tblLook w:val="04A0" w:firstRow="1" w:lastRow="0" w:firstColumn="1" w:lastColumn="0" w:noHBand="0" w:noVBand="1"/>
      </w:tblPr>
      <w:tblGrid>
        <w:gridCol w:w="1701"/>
        <w:gridCol w:w="1418"/>
        <w:gridCol w:w="1701"/>
        <w:gridCol w:w="1559"/>
        <w:gridCol w:w="1795"/>
        <w:gridCol w:w="1242"/>
        <w:gridCol w:w="1242"/>
      </w:tblGrid>
      <w:tr w:rsidR="00CA3605" w:rsidRPr="006A4BD6" w14:paraId="1DD29DDE" w14:textId="77777777" w:rsidTr="00EF3BDA">
        <w:trPr>
          <w:trHeight w:val="53"/>
          <w:jc w:val="center"/>
        </w:trPr>
        <w:tc>
          <w:tcPr>
            <w:tcW w:w="1701" w:type="dxa"/>
            <w:tcBorders>
              <w:top w:val="nil"/>
              <w:left w:val="nil"/>
              <w:bottom w:val="nil"/>
              <w:right w:val="single" w:sz="4" w:space="0" w:color="FFFFFF"/>
            </w:tcBorders>
            <w:shd w:val="clear" w:color="auto" w:fill="006600"/>
            <w:tcMar>
              <w:top w:w="0" w:type="dxa"/>
              <w:left w:w="115" w:type="dxa"/>
              <w:bottom w:w="0" w:type="dxa"/>
              <w:right w:w="115" w:type="dxa"/>
            </w:tcMar>
            <w:hideMark/>
          </w:tcPr>
          <w:bookmarkEnd w:id="1"/>
          <w:p w14:paraId="5E718C43"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程 別</w:t>
            </w:r>
          </w:p>
        </w:tc>
        <w:tc>
          <w:tcPr>
            <w:tcW w:w="1418"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51ECE6A"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起飛地</w:t>
            </w:r>
          </w:p>
        </w:tc>
        <w:tc>
          <w:tcPr>
            <w:tcW w:w="1701"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9E19DD0"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抵達地</w:t>
            </w:r>
          </w:p>
        </w:tc>
        <w:tc>
          <w:tcPr>
            <w:tcW w:w="155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6F6FFE37"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航空公司</w:t>
            </w:r>
          </w:p>
        </w:tc>
        <w:tc>
          <w:tcPr>
            <w:tcW w:w="179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36787306"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航班編號</w:t>
            </w:r>
          </w:p>
        </w:tc>
        <w:tc>
          <w:tcPr>
            <w:tcW w:w="0" w:type="auto"/>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5E18E83"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出發時間</w:t>
            </w:r>
          </w:p>
        </w:tc>
        <w:tc>
          <w:tcPr>
            <w:tcW w:w="0" w:type="auto"/>
            <w:tcBorders>
              <w:top w:val="nil"/>
              <w:left w:val="single" w:sz="4" w:space="0" w:color="FFFFFF"/>
              <w:bottom w:val="nil"/>
              <w:right w:val="nil"/>
            </w:tcBorders>
            <w:shd w:val="clear" w:color="auto" w:fill="006600"/>
            <w:tcMar>
              <w:top w:w="0" w:type="dxa"/>
              <w:left w:w="115" w:type="dxa"/>
              <w:bottom w:w="0" w:type="dxa"/>
              <w:right w:w="115" w:type="dxa"/>
            </w:tcMar>
            <w:hideMark/>
          </w:tcPr>
          <w:p w14:paraId="79250F8D" w14:textId="77777777" w:rsidR="00CA3605" w:rsidRPr="006A4BD6" w:rsidRDefault="00CA3605" w:rsidP="006A4BD6">
            <w:pPr>
              <w:widowControl/>
              <w:spacing w:line="0" w:lineRule="atLeast"/>
              <w:jc w:val="center"/>
              <w:rPr>
                <w:rFonts w:ascii="微軟正黑體" w:eastAsia="微軟正黑體" w:hAnsi="微軟正黑體" w:cs="新細明體"/>
                <w:kern w:val="0"/>
                <w:sz w:val="26"/>
                <w:szCs w:val="26"/>
              </w:rPr>
            </w:pPr>
            <w:r w:rsidRPr="006A4BD6">
              <w:rPr>
                <w:rFonts w:ascii="微軟正黑體" w:eastAsia="微軟正黑體" w:hAnsi="微軟正黑體" w:cs="新細明體" w:hint="eastAsia"/>
                <w:b/>
                <w:bCs/>
                <w:color w:val="FFFFFF"/>
                <w:kern w:val="0"/>
                <w:sz w:val="26"/>
                <w:szCs w:val="26"/>
              </w:rPr>
              <w:t>抵達時間</w:t>
            </w:r>
          </w:p>
        </w:tc>
      </w:tr>
      <w:tr w:rsidR="006A4BD6" w:rsidRPr="006A4BD6" w14:paraId="6742E6B9" w14:textId="77777777" w:rsidTr="00EF3BDA">
        <w:trPr>
          <w:trHeight w:val="53"/>
          <w:jc w:val="center"/>
        </w:trPr>
        <w:tc>
          <w:tcPr>
            <w:tcW w:w="1701"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33FF1B0D"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第一天</w:t>
            </w:r>
          </w:p>
        </w:tc>
        <w:tc>
          <w:tcPr>
            <w:tcW w:w="1418"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5CBD8D8C"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台    中</w:t>
            </w:r>
          </w:p>
        </w:tc>
        <w:tc>
          <w:tcPr>
            <w:tcW w:w="1701"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6EEC2D2A"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南    京</w:t>
            </w:r>
          </w:p>
        </w:tc>
        <w:tc>
          <w:tcPr>
            <w:tcW w:w="1559"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758DA761"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東方航空</w:t>
            </w:r>
          </w:p>
        </w:tc>
        <w:tc>
          <w:tcPr>
            <w:tcW w:w="1795"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565B2FA5"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b/>
                <w:bCs/>
                <w:color w:val="262626"/>
                <w:kern w:val="0"/>
                <w:sz w:val="26"/>
                <w:szCs w:val="26"/>
              </w:rPr>
              <w:t>MU2942</w:t>
            </w:r>
          </w:p>
        </w:tc>
        <w:tc>
          <w:tcPr>
            <w:tcW w:w="0" w:type="auto"/>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033FAD14" w14:textId="5C29FD28"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b/>
                <w:bCs/>
                <w:color w:val="262626"/>
                <w:kern w:val="0"/>
                <w:sz w:val="26"/>
                <w:szCs w:val="26"/>
              </w:rPr>
              <w:t>11:10</w:t>
            </w:r>
          </w:p>
        </w:tc>
        <w:tc>
          <w:tcPr>
            <w:tcW w:w="0" w:type="auto"/>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3CDF8D77" w14:textId="5BEF74C1"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13:</w:t>
            </w:r>
            <w:r w:rsidRPr="006A4BD6">
              <w:rPr>
                <w:rFonts w:ascii="微軟正黑體" w:eastAsia="微軟正黑體" w:hAnsi="微軟正黑體" w:cs="新細明體"/>
                <w:b/>
                <w:bCs/>
                <w:color w:val="262626"/>
                <w:kern w:val="0"/>
                <w:sz w:val="26"/>
                <w:szCs w:val="26"/>
              </w:rPr>
              <w:t>15</w:t>
            </w:r>
          </w:p>
        </w:tc>
      </w:tr>
      <w:tr w:rsidR="006A4BD6" w:rsidRPr="006A4BD6" w14:paraId="7C741EC6" w14:textId="77777777" w:rsidTr="00EF3BDA">
        <w:trPr>
          <w:trHeight w:val="53"/>
          <w:jc w:val="cent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A258C"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第八天</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F1346"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南    京</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32CBC"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 xml:space="preserve">台    中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80D01"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hint="eastAsia"/>
                <w:b/>
                <w:bCs/>
                <w:color w:val="262626"/>
                <w:kern w:val="0"/>
                <w:sz w:val="26"/>
                <w:szCs w:val="26"/>
              </w:rPr>
              <w:t>東方航空</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797A2" w14:textId="77777777"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b/>
                <w:bCs/>
                <w:color w:val="262626"/>
                <w:kern w:val="0"/>
                <w:sz w:val="26"/>
                <w:szCs w:val="26"/>
              </w:rPr>
              <w:t>MU2941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10B80" w14:textId="2FE60B74"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b/>
                <w:bCs/>
                <w:color w:val="262626"/>
                <w:kern w:val="0"/>
                <w:sz w:val="26"/>
                <w:szCs w:val="26"/>
              </w:rPr>
              <w:t>07</w:t>
            </w:r>
            <w:r w:rsidRPr="006A4BD6">
              <w:rPr>
                <w:rFonts w:ascii="微軟正黑體" w:eastAsia="微軟正黑體" w:hAnsi="微軟正黑體" w:cs="新細明體" w:hint="eastAsia"/>
                <w:b/>
                <w:bCs/>
                <w:color w:val="262626"/>
                <w:kern w:val="0"/>
                <w:sz w:val="26"/>
                <w:szCs w:val="26"/>
              </w:rPr>
              <w:t>:</w:t>
            </w:r>
            <w:r w:rsidRPr="006A4BD6">
              <w:rPr>
                <w:rFonts w:ascii="微軟正黑體" w:eastAsia="微軟正黑體" w:hAnsi="微軟正黑體" w:cs="新細明體"/>
                <w:b/>
                <w:bCs/>
                <w:color w:val="262626"/>
                <w:kern w:val="0"/>
                <w:sz w:val="26"/>
                <w:szCs w:val="26"/>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0BB0" w14:textId="156066E1" w:rsidR="006A4BD6" w:rsidRPr="006A4BD6" w:rsidRDefault="006A4BD6" w:rsidP="006A4BD6">
            <w:pPr>
              <w:widowControl/>
              <w:spacing w:line="0" w:lineRule="atLeast"/>
              <w:jc w:val="center"/>
              <w:rPr>
                <w:rFonts w:ascii="微軟正黑體" w:eastAsia="微軟正黑體" w:hAnsi="微軟正黑體" w:cs="新細明體"/>
                <w:b/>
                <w:bCs/>
                <w:color w:val="262626"/>
                <w:kern w:val="0"/>
                <w:sz w:val="26"/>
                <w:szCs w:val="26"/>
              </w:rPr>
            </w:pPr>
            <w:r w:rsidRPr="006A4BD6">
              <w:rPr>
                <w:rFonts w:ascii="微軟正黑體" w:eastAsia="微軟正黑體" w:hAnsi="微軟正黑體" w:cs="新細明體"/>
                <w:b/>
                <w:bCs/>
                <w:color w:val="262626"/>
                <w:kern w:val="0"/>
                <w:sz w:val="26"/>
                <w:szCs w:val="26"/>
              </w:rPr>
              <w:t>10</w:t>
            </w:r>
            <w:r w:rsidRPr="006A4BD6">
              <w:rPr>
                <w:rFonts w:ascii="微軟正黑體" w:eastAsia="微軟正黑體" w:hAnsi="微軟正黑體" w:cs="新細明體" w:hint="eastAsia"/>
                <w:b/>
                <w:bCs/>
                <w:color w:val="262626"/>
                <w:kern w:val="0"/>
                <w:sz w:val="26"/>
                <w:szCs w:val="26"/>
              </w:rPr>
              <w:t>:</w:t>
            </w:r>
            <w:r w:rsidRPr="006A4BD6">
              <w:rPr>
                <w:rFonts w:ascii="微軟正黑體" w:eastAsia="微軟正黑體" w:hAnsi="微軟正黑體" w:cs="新細明體"/>
                <w:b/>
                <w:bCs/>
                <w:color w:val="262626"/>
                <w:kern w:val="0"/>
                <w:sz w:val="26"/>
                <w:szCs w:val="26"/>
              </w:rPr>
              <w:t>1</w:t>
            </w:r>
            <w:r w:rsidRPr="006A4BD6">
              <w:rPr>
                <w:rFonts w:ascii="微軟正黑體" w:eastAsia="微軟正黑體" w:hAnsi="微軟正黑體" w:cs="新細明體" w:hint="eastAsia"/>
                <w:b/>
                <w:bCs/>
                <w:color w:val="262626"/>
                <w:kern w:val="0"/>
                <w:sz w:val="26"/>
                <w:szCs w:val="26"/>
              </w:rPr>
              <w:t>0</w:t>
            </w:r>
          </w:p>
        </w:tc>
      </w:tr>
    </w:tbl>
    <w:p w14:paraId="0DCD88D8" w14:textId="77777777" w:rsidR="00163A0F" w:rsidRPr="006A4BD6" w:rsidRDefault="00D67FBD" w:rsidP="006A4BD6">
      <w:pPr>
        <w:spacing w:line="0" w:lineRule="atLeast"/>
        <w:rPr>
          <w:rFonts w:ascii="微軟正黑體" w:eastAsia="微軟正黑體" w:hAnsi="微軟正黑體" w:cs="FangSong"/>
          <w:color w:val="333333"/>
        </w:rPr>
      </w:pPr>
      <w:r w:rsidRPr="006A4BD6">
        <w:rPr>
          <w:rFonts w:ascii="微軟正黑體" w:eastAsia="微軟正黑體" w:hAnsi="微軟正黑體" w:cs="FangSong" w:hint="eastAsia"/>
          <w:color w:val="333333"/>
        </w:rPr>
        <w:t>【為維護旅遊品質及貴賓們的權益，本行程交通住宿及旅遊點儘量忠於原行程，有時依飯店具體確認回覆的結果，與綜合當地實際交通等情況，為貴賓們斟酌調整並妥善安排旅遊行程、飯店入住之先後順序或旅遊路線， 如遇特殊情況如觀光點休假、住宿飯店調整或其它不可抗拒之現象，請以說明會或最後確認的行程說明資料為準，敬請諒解。】班機時間若有調整，正確時間航空公司公佈為主。</w:t>
      </w:r>
      <w:bookmarkEnd w:id="0"/>
    </w:p>
    <w:p w14:paraId="21078423" w14:textId="77777777" w:rsidR="004B6F62" w:rsidRPr="006A4BD6" w:rsidRDefault="004B6F62" w:rsidP="006A4BD6">
      <w:pPr>
        <w:tabs>
          <w:tab w:val="left" w:pos="1440"/>
          <w:tab w:val="left" w:pos="1980"/>
          <w:tab w:val="left" w:pos="4860"/>
        </w:tabs>
        <w:snapToGrid w:val="0"/>
        <w:spacing w:line="0" w:lineRule="atLeast"/>
        <w:rPr>
          <w:rFonts w:ascii="微軟正黑體" w:eastAsia="微軟正黑體" w:hAnsi="微軟正黑體"/>
          <w:b/>
          <w:iCs/>
          <w:color w:val="0000FF"/>
          <w:sz w:val="36"/>
          <w:u w:val="single"/>
          <w:lang w:val="sq-AL"/>
        </w:rPr>
      </w:pPr>
      <w:r w:rsidRPr="006A4BD6">
        <w:rPr>
          <w:rFonts w:ascii="微軟正黑體" w:eastAsia="微軟正黑體" w:hAnsi="微軟正黑體" w:hint="eastAsia"/>
          <w:b/>
          <w:bCs/>
          <w:iCs/>
          <w:color w:val="0000FF"/>
          <w:sz w:val="36"/>
          <w:u w:val="single"/>
          <w:lang w:val="sq-AL"/>
        </w:rPr>
        <w:t>行程特色</w:t>
      </w:r>
      <w:r w:rsidRPr="006A4BD6">
        <w:rPr>
          <w:rFonts w:ascii="微軟正黑體" w:eastAsia="微軟正黑體" w:hAnsi="微軟正黑體" w:hint="eastAsia"/>
          <w:b/>
          <w:iCs/>
          <w:color w:val="0000FF"/>
          <w:sz w:val="36"/>
          <w:u w:val="single"/>
          <w:lang w:val="sq-AL"/>
        </w:rPr>
        <w:t xml:space="preserve">                                                    </w:t>
      </w:r>
    </w:p>
    <w:p w14:paraId="14B13704" w14:textId="2330D58A" w:rsidR="009E59F8" w:rsidRPr="006A4BD6" w:rsidRDefault="00832F04" w:rsidP="006A4BD6">
      <w:pPr>
        <w:widowControl/>
        <w:spacing w:line="0" w:lineRule="atLeast"/>
        <w:rPr>
          <w:rFonts w:ascii="微軟正黑體" w:eastAsia="微軟正黑體" w:hAnsi="微軟正黑體" w:cs="FangSong"/>
          <w:color w:val="333333"/>
          <w:lang w:val="sq-AL"/>
        </w:rPr>
      </w:pPr>
      <w:r w:rsidRPr="00832F04">
        <w:rPr>
          <w:rFonts w:ascii="微軟正黑體" w:eastAsia="微軟正黑體" w:hAnsi="微軟正黑體" w:cs="FangSong" w:hint="eastAsia"/>
          <w:color w:val="333333"/>
          <w:lang w:val="sq-AL"/>
        </w:rPr>
        <w:t>★</w:t>
      </w:r>
      <w:r w:rsidR="00183594" w:rsidRPr="006A4BD6">
        <w:rPr>
          <w:rFonts w:ascii="微軟正黑體" w:eastAsia="微軟正黑體" w:hAnsi="微軟正黑體" w:cs="FangSong" w:hint="eastAsia"/>
          <w:color w:val="333333"/>
          <w:lang w:val="sq-AL"/>
        </w:rPr>
        <w:t>全程安排</w:t>
      </w:r>
      <w:r w:rsidR="006D1141">
        <w:rPr>
          <w:rFonts w:ascii="微軟正黑體" w:eastAsia="微軟正黑體" w:hAnsi="微軟正黑體" w:cs="FangSong"/>
          <w:color w:val="333333"/>
          <w:lang w:val="sq-AL"/>
        </w:rPr>
        <w:t>2</w:t>
      </w:r>
      <w:r w:rsidR="00183594" w:rsidRPr="006A4BD6">
        <w:rPr>
          <w:rFonts w:ascii="微軟正黑體" w:eastAsia="微軟正黑體" w:hAnsi="微軟正黑體" w:cs="FangSong" w:hint="eastAsia"/>
          <w:color w:val="333333"/>
          <w:lang w:val="sq-AL"/>
        </w:rPr>
        <w:t>餐自助餐</w:t>
      </w:r>
    </w:p>
    <w:p w14:paraId="6D9848E7" w14:textId="77777777" w:rsidR="00183594" w:rsidRPr="006A4BD6" w:rsidRDefault="00183594" w:rsidP="006A4BD6">
      <w:pPr>
        <w:widowControl/>
        <w:spacing w:line="0" w:lineRule="atLeast"/>
        <w:rPr>
          <w:rFonts w:ascii="微軟正黑體" w:eastAsia="微軟正黑體" w:hAnsi="微軟正黑體" w:cs="FangSong"/>
          <w:color w:val="333333"/>
        </w:rPr>
      </w:pPr>
      <w:r w:rsidRPr="006A4BD6">
        <w:rPr>
          <w:rFonts w:ascii="微軟正黑體" w:eastAsia="微軟正黑體" w:hAnsi="微軟正黑體" w:cs="FangSong" w:hint="eastAsia"/>
          <w:color w:val="333333"/>
        </w:rPr>
        <w:t>★無自費</w:t>
      </w:r>
    </w:p>
    <w:p w14:paraId="0631A575" w14:textId="77777777" w:rsidR="00FF6277" w:rsidRPr="006A4BD6" w:rsidRDefault="00183594" w:rsidP="006A4BD6">
      <w:pPr>
        <w:widowControl/>
        <w:spacing w:line="0" w:lineRule="atLeast"/>
        <w:rPr>
          <w:rFonts w:ascii="微軟正黑體" w:eastAsia="微軟正黑體" w:hAnsi="微軟正黑體" w:cs="FangSong"/>
          <w:color w:val="333333"/>
        </w:rPr>
      </w:pPr>
      <w:r w:rsidRPr="006A4BD6">
        <w:rPr>
          <w:rFonts w:ascii="微軟正黑體" w:eastAsia="微軟正黑體" w:hAnsi="微軟正黑體" w:cs="FangSong" w:hint="eastAsia"/>
          <w:color w:val="333333"/>
        </w:rPr>
        <w:t>★入住超豪華五星·湖州湖上璀璨明珠大金球希爾頓酒店</w:t>
      </w:r>
    </w:p>
    <w:p w14:paraId="39A51D65" w14:textId="77777777" w:rsidR="00FF6277" w:rsidRPr="006A4BD6" w:rsidRDefault="00FF6277" w:rsidP="006A4BD6">
      <w:pPr>
        <w:tabs>
          <w:tab w:val="left" w:pos="1440"/>
          <w:tab w:val="left" w:pos="1980"/>
          <w:tab w:val="left" w:pos="4860"/>
        </w:tabs>
        <w:snapToGrid w:val="0"/>
        <w:spacing w:line="0" w:lineRule="atLeast"/>
        <w:rPr>
          <w:rFonts w:ascii="微軟正黑體" w:eastAsia="微軟正黑體" w:hAnsi="微軟正黑體"/>
          <w:b/>
          <w:iCs/>
          <w:color w:val="0000FF"/>
          <w:sz w:val="36"/>
          <w:u w:val="single"/>
          <w:lang w:val="sq-AL"/>
        </w:rPr>
      </w:pPr>
      <w:r w:rsidRPr="006A4BD6">
        <w:rPr>
          <w:rFonts w:ascii="微軟正黑體" w:eastAsia="微軟正黑體" w:hAnsi="微軟正黑體" w:hint="eastAsia"/>
          <w:b/>
          <w:bCs/>
          <w:iCs/>
          <w:color w:val="0000FF"/>
          <w:sz w:val="36"/>
          <w:u w:val="single"/>
          <w:lang w:val="sq-AL"/>
        </w:rPr>
        <w:t>行程安排</w:t>
      </w:r>
      <w:r w:rsidRPr="006A4BD6">
        <w:rPr>
          <w:rFonts w:ascii="微軟正黑體" w:eastAsia="微軟正黑體" w:hAnsi="微軟正黑體" w:hint="eastAsia"/>
          <w:b/>
          <w:iCs/>
          <w:color w:val="0000FF"/>
          <w:sz w:val="36"/>
          <w:u w:val="single"/>
          <w:lang w:val="sq-AL"/>
        </w:rPr>
        <w:t xml:space="preserve">                                                    </w:t>
      </w:r>
    </w:p>
    <w:p w14:paraId="0E6585C2" w14:textId="77777777" w:rsidR="00FF6277" w:rsidRPr="006A4BD6" w:rsidRDefault="00FF6277" w:rsidP="006A4BD6">
      <w:pPr>
        <w:widowControl/>
        <w:tabs>
          <w:tab w:val="left" w:pos="1134"/>
        </w:tabs>
        <w:snapToGrid w:val="0"/>
        <w:spacing w:line="0" w:lineRule="atLeast"/>
        <w:ind w:left="1200" w:hangingChars="500" w:hanging="1200"/>
        <w:jc w:val="both"/>
        <w:rPr>
          <w:rFonts w:ascii="微軟正黑體" w:eastAsia="微軟正黑體" w:hAnsi="微軟正黑體" w:cs="FangSong"/>
          <w:color w:val="333333"/>
        </w:rPr>
      </w:pPr>
      <w:r w:rsidRPr="006A4BD6">
        <w:rPr>
          <w:rFonts w:ascii="微軟正黑體" w:eastAsia="微軟正黑體" w:hAnsi="微軟正黑體" w:cs="FangSong" w:hint="eastAsia"/>
          <w:color w:val="333333"/>
        </w:rPr>
        <w:t>揚州－瘦西湖+遊船、冶春園。</w:t>
      </w:r>
    </w:p>
    <w:p w14:paraId="67C923B0" w14:textId="77777777" w:rsidR="00FF6277" w:rsidRPr="006A4BD6" w:rsidRDefault="00FF6277" w:rsidP="006A4BD6">
      <w:pPr>
        <w:widowControl/>
        <w:tabs>
          <w:tab w:val="left" w:pos="1134"/>
        </w:tabs>
        <w:snapToGrid w:val="0"/>
        <w:spacing w:line="0" w:lineRule="atLeast"/>
        <w:ind w:left="1200" w:hangingChars="500" w:hanging="1200"/>
        <w:jc w:val="both"/>
        <w:rPr>
          <w:rFonts w:ascii="微軟正黑體" w:eastAsia="微軟正黑體" w:hAnsi="微軟正黑體" w:cs="FangSong"/>
          <w:color w:val="333333"/>
        </w:rPr>
      </w:pPr>
      <w:r w:rsidRPr="006A4BD6">
        <w:rPr>
          <w:rFonts w:ascii="微軟正黑體" w:eastAsia="微軟正黑體" w:hAnsi="微軟正黑體" w:cs="FangSong" w:hint="eastAsia"/>
          <w:color w:val="333333"/>
        </w:rPr>
        <w:t>蘇州－七裏山塘、金雞湖璀璨夜景、江南園林·滄浪亭、平江府歷史街區。</w:t>
      </w:r>
    </w:p>
    <w:p w14:paraId="2A6B0A54" w14:textId="428E3425" w:rsidR="00FF6277" w:rsidRPr="006A4BD6" w:rsidRDefault="00FF6277" w:rsidP="006A4BD6">
      <w:pPr>
        <w:widowControl/>
        <w:tabs>
          <w:tab w:val="left" w:pos="1134"/>
        </w:tabs>
        <w:snapToGrid w:val="0"/>
        <w:spacing w:line="0" w:lineRule="atLeast"/>
        <w:ind w:left="1200" w:hangingChars="500" w:hanging="1200"/>
        <w:jc w:val="both"/>
        <w:rPr>
          <w:rFonts w:ascii="微軟正黑體" w:eastAsia="微軟正黑體" w:hAnsi="微軟正黑體" w:cs="FangSong"/>
          <w:color w:val="333333"/>
        </w:rPr>
      </w:pPr>
      <w:r w:rsidRPr="006A4BD6">
        <w:rPr>
          <w:rFonts w:ascii="微軟正黑體" w:eastAsia="微軟正黑體" w:hAnsi="微軟正黑體" w:cs="FangSong" w:hint="eastAsia"/>
          <w:color w:val="333333"/>
        </w:rPr>
        <w:t>杭州－漫步西湖三</w:t>
      </w:r>
      <w:r w:rsidRPr="006A4BD6">
        <w:rPr>
          <w:rFonts w:ascii="微軟正黑體" w:eastAsia="微軟正黑體" w:hAnsi="微軟正黑體" w:cs="FangSong" w:hint="cs"/>
          <w:color w:val="333333"/>
        </w:rPr>
        <w:t>絶</w:t>
      </w:r>
      <w:r w:rsidRPr="006A4BD6">
        <w:rPr>
          <w:rFonts w:ascii="微軟正黑體" w:eastAsia="微軟正黑體" w:hAnsi="微軟正黑體" w:cs="FangSong" w:hint="eastAsia"/>
          <w:color w:val="333333"/>
        </w:rPr>
        <w:t>之一</w:t>
      </w:r>
      <w:r w:rsidR="00832F04">
        <w:rPr>
          <w:rFonts w:ascii="微軟正黑體" w:eastAsia="微軟正黑體" w:hAnsi="微軟正黑體" w:cs="FangSong"/>
          <w:color w:val="333333"/>
        </w:rPr>
        <w:t>（</w:t>
      </w:r>
      <w:r w:rsidRPr="006A4BD6">
        <w:rPr>
          <w:rFonts w:ascii="微軟正黑體" w:eastAsia="微軟正黑體" w:hAnsi="微軟正黑體" w:cs="FangSong" w:hint="eastAsia"/>
          <w:color w:val="333333"/>
        </w:rPr>
        <w:t>孤山不孤</w:t>
      </w:r>
      <w:r w:rsidR="00832F04">
        <w:rPr>
          <w:rFonts w:ascii="微軟正黑體" w:eastAsia="微軟正黑體" w:hAnsi="微軟正黑體" w:cs="FangSong"/>
          <w:color w:val="333333"/>
        </w:rPr>
        <w:t>）</w:t>
      </w:r>
      <w:r w:rsidRPr="006A4BD6">
        <w:rPr>
          <w:rFonts w:ascii="微軟正黑體" w:eastAsia="微軟正黑體" w:hAnsi="微軟正黑體" w:cs="FangSong"/>
          <w:color w:val="333333"/>
        </w:rPr>
        <w:t>~</w:t>
      </w:r>
      <w:r w:rsidRPr="006A4BD6">
        <w:rPr>
          <w:rFonts w:ascii="微軟正黑體" w:eastAsia="微軟正黑體" w:hAnsi="微軟正黑體" w:cs="FangSong" w:hint="eastAsia"/>
          <w:color w:val="333333"/>
        </w:rPr>
        <w:t>平湖秋月、龍塢茶鎮·背簍採茶</w:t>
      </w:r>
      <w:r w:rsidRPr="006A4BD6">
        <w:rPr>
          <w:rFonts w:ascii="微軟正黑體" w:eastAsia="微軟正黑體" w:hAnsi="微軟正黑體" w:cs="FangSong"/>
          <w:color w:val="333333"/>
        </w:rPr>
        <w:t>+</w:t>
      </w:r>
      <w:r w:rsidRPr="006A4BD6">
        <w:rPr>
          <w:rFonts w:ascii="微軟正黑體" w:eastAsia="微軟正黑體" w:hAnsi="微軟正黑體" w:cs="FangSong" w:hint="eastAsia"/>
          <w:color w:val="333333"/>
        </w:rPr>
        <w:t>炒茶品西湖龍井。</w:t>
      </w:r>
    </w:p>
    <w:p w14:paraId="677807DD" w14:textId="77777777" w:rsidR="00FF6277" w:rsidRPr="006A4BD6" w:rsidRDefault="00FF6277" w:rsidP="006A4BD6">
      <w:pPr>
        <w:widowControl/>
        <w:tabs>
          <w:tab w:val="left" w:pos="1134"/>
        </w:tabs>
        <w:snapToGrid w:val="0"/>
        <w:spacing w:line="0" w:lineRule="atLeast"/>
        <w:ind w:left="1200" w:hangingChars="500" w:hanging="1200"/>
        <w:jc w:val="both"/>
        <w:rPr>
          <w:rFonts w:ascii="微軟正黑體" w:eastAsia="微軟正黑體" w:hAnsi="微軟正黑體" w:cs="FangSong"/>
          <w:color w:val="333333"/>
        </w:rPr>
      </w:pPr>
      <w:r w:rsidRPr="006A4BD6">
        <w:rPr>
          <w:rFonts w:ascii="微軟正黑體" w:eastAsia="微軟正黑體" w:hAnsi="微軟正黑體" w:cs="FangSong" w:hint="eastAsia"/>
          <w:color w:val="333333"/>
        </w:rPr>
        <w:t>桐鄉－烏鎮古鎮·西柵景區。</w:t>
      </w:r>
    </w:p>
    <w:p w14:paraId="02D290D7" w14:textId="77777777" w:rsidR="00FF6277" w:rsidRPr="006A4BD6" w:rsidRDefault="00FF6277" w:rsidP="006A4BD6">
      <w:pPr>
        <w:widowControl/>
        <w:tabs>
          <w:tab w:val="left" w:pos="1134"/>
        </w:tabs>
        <w:snapToGrid w:val="0"/>
        <w:spacing w:line="0" w:lineRule="atLeast"/>
        <w:ind w:left="1200" w:hangingChars="500" w:hanging="1200"/>
        <w:jc w:val="both"/>
        <w:rPr>
          <w:rFonts w:ascii="微軟正黑體" w:eastAsia="微軟正黑體" w:hAnsi="微軟正黑體" w:cs="FangSong"/>
          <w:color w:val="333333"/>
        </w:rPr>
      </w:pPr>
      <w:r w:rsidRPr="006A4BD6">
        <w:rPr>
          <w:rFonts w:ascii="微軟正黑體" w:eastAsia="微軟正黑體" w:hAnsi="微軟正黑體" w:cs="FangSong" w:hint="eastAsia"/>
          <w:color w:val="333333"/>
        </w:rPr>
        <w:t>湖州－南潯古鎮。</w:t>
      </w:r>
    </w:p>
    <w:p w14:paraId="630B3CA1" w14:textId="77777777" w:rsidR="00FF6277" w:rsidRPr="006A4BD6" w:rsidRDefault="00FF6277" w:rsidP="006A4BD6">
      <w:pPr>
        <w:pStyle w:val="af3"/>
        <w:spacing w:line="0" w:lineRule="atLeast"/>
        <w:ind w:firstLine="0"/>
        <w:rPr>
          <w:rFonts w:ascii="微軟正黑體" w:eastAsia="微軟正黑體" w:hAnsi="微軟正黑體" w:cs="FangSong"/>
          <w:color w:val="333333"/>
          <w:sz w:val="24"/>
          <w:szCs w:val="24"/>
        </w:rPr>
      </w:pPr>
      <w:r w:rsidRPr="006A4BD6">
        <w:rPr>
          <w:rFonts w:ascii="微軟正黑體" w:eastAsia="微軟正黑體" w:hAnsi="微軟正黑體" w:cs="FangSong" w:hint="eastAsia"/>
          <w:color w:val="333333"/>
          <w:sz w:val="24"/>
          <w:szCs w:val="24"/>
        </w:rPr>
        <w:t>無錫－範蠡西施隱居地·蠡園、惠山古鎮、清明橋歷史街區。</w:t>
      </w:r>
    </w:p>
    <w:p w14:paraId="4121D2FE" w14:textId="77777777" w:rsidR="006225E0" w:rsidRPr="006A4BD6" w:rsidRDefault="00FF6277" w:rsidP="006A4BD6">
      <w:pPr>
        <w:pStyle w:val="af3"/>
        <w:spacing w:line="0" w:lineRule="atLeast"/>
        <w:ind w:firstLine="0"/>
        <w:rPr>
          <w:rFonts w:ascii="微軟正黑體" w:eastAsia="微軟正黑體" w:hAnsi="微軟正黑體" w:cs="FangSong"/>
          <w:color w:val="333333"/>
          <w:sz w:val="24"/>
          <w:szCs w:val="24"/>
        </w:rPr>
      </w:pPr>
      <w:r w:rsidRPr="006A4BD6">
        <w:rPr>
          <w:rFonts w:ascii="微軟正黑體" w:eastAsia="微軟正黑體" w:hAnsi="微軟正黑體" w:cs="FangSong" w:hint="eastAsia"/>
          <w:color w:val="333333"/>
          <w:sz w:val="24"/>
          <w:szCs w:val="24"/>
        </w:rPr>
        <w:t>宜興－大覺寺。</w:t>
      </w:r>
    </w:p>
    <w:p w14:paraId="49A83756" w14:textId="1A1FA9F3" w:rsidR="006225E0" w:rsidRPr="006A4BD6" w:rsidRDefault="006225E0" w:rsidP="006A4BD6">
      <w:pPr>
        <w:pStyle w:val="af3"/>
        <w:spacing w:line="0" w:lineRule="atLeast"/>
        <w:ind w:firstLine="0"/>
        <w:rPr>
          <w:rFonts w:ascii="微軟正黑體" w:eastAsia="微軟正黑體" w:hAnsi="微軟正黑體" w:cs="FangSong"/>
          <w:color w:val="333333"/>
          <w:sz w:val="24"/>
          <w:szCs w:val="24"/>
        </w:rPr>
      </w:pPr>
      <w:r w:rsidRPr="006A4BD6">
        <w:rPr>
          <w:rFonts w:ascii="微軟正黑體" w:eastAsia="微軟正黑體" w:hAnsi="微軟正黑體" w:cs="FangSong" w:hint="eastAsia"/>
          <w:color w:val="333333"/>
          <w:sz w:val="24"/>
          <w:szCs w:val="24"/>
        </w:rPr>
        <w:t>南京－牛首山·佛頂宮、鐘山風景區賞梧桐大道、中山陵、老門東歷史街區。</w:t>
      </w:r>
    </w:p>
    <w:p w14:paraId="434B711E" w14:textId="78B3E2B4" w:rsidR="001B449D" w:rsidRPr="006A4BD6" w:rsidRDefault="001B449D" w:rsidP="006A4BD6">
      <w:pPr>
        <w:pStyle w:val="af3"/>
        <w:spacing w:line="0" w:lineRule="atLeast"/>
        <w:ind w:firstLine="0"/>
        <w:rPr>
          <w:rFonts w:ascii="微軟正黑體" w:eastAsia="微軟正黑體" w:hAnsi="微軟正黑體" w:cs="FangSong"/>
          <w:color w:val="333333"/>
          <w:sz w:val="24"/>
          <w:szCs w:val="24"/>
        </w:rPr>
      </w:pPr>
      <w:r w:rsidRPr="006A4BD6">
        <w:rPr>
          <w:rFonts w:ascii="微軟正黑體" w:eastAsia="微軟正黑體" w:hAnsi="微軟正黑體"/>
          <w:b/>
          <w:bCs/>
          <w:iCs/>
          <w:noProof/>
          <w:color w:val="0000FF"/>
          <w:sz w:val="24"/>
          <w:szCs w:val="24"/>
        </w:rPr>
        <w:drawing>
          <wp:inline distT="0" distB="0" distL="0" distR="0" wp14:anchorId="280D0B47" wp14:editId="0C424D6D">
            <wp:extent cx="6624000" cy="2723637"/>
            <wp:effectExtent l="0" t="0" r="571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南潯古鎮圖.jpg"/>
                    <pic:cNvPicPr/>
                  </pic:nvPicPr>
                  <pic:blipFill>
                    <a:blip r:embed="rId8" cstate="email">
                      <a:extLst>
                        <a:ext uri="{28A0092B-C50C-407E-A947-70E740481C1C}">
                          <a14:useLocalDpi xmlns:a14="http://schemas.microsoft.com/office/drawing/2010/main"/>
                        </a:ext>
                      </a:extLst>
                    </a:blip>
                    <a:stretch>
                      <a:fillRect/>
                    </a:stretch>
                  </pic:blipFill>
                  <pic:spPr>
                    <a:xfrm>
                      <a:off x="0" y="0"/>
                      <a:ext cx="6624000" cy="2723637"/>
                    </a:xfrm>
                    <a:prstGeom prst="rect">
                      <a:avLst/>
                    </a:prstGeom>
                  </pic:spPr>
                </pic:pic>
              </a:graphicData>
            </a:graphic>
          </wp:inline>
        </w:drawing>
      </w:r>
    </w:p>
    <w:p w14:paraId="3634D9DB" w14:textId="24967D8D" w:rsidR="001B449D" w:rsidRPr="006A4BD6" w:rsidRDefault="001B449D" w:rsidP="006A4BD6">
      <w:pPr>
        <w:pStyle w:val="af3"/>
        <w:spacing w:line="0" w:lineRule="atLeast"/>
        <w:ind w:firstLine="0"/>
        <w:rPr>
          <w:rFonts w:ascii="微軟正黑體" w:eastAsia="微軟正黑體" w:hAnsi="微軟正黑體"/>
          <w:b/>
          <w:bCs/>
          <w:iCs/>
          <w:noProof/>
          <w:color w:val="0000FF"/>
          <w:sz w:val="24"/>
          <w:szCs w:val="24"/>
        </w:rPr>
      </w:pPr>
      <w:r w:rsidRPr="006A4BD6">
        <w:rPr>
          <w:rFonts w:ascii="微軟正黑體" w:eastAsia="微軟正黑體" w:hAnsi="微軟正黑體"/>
          <w:b/>
          <w:bCs/>
          <w:iCs/>
          <w:noProof/>
          <w:color w:val="0000FF"/>
          <w:sz w:val="24"/>
          <w:szCs w:val="24"/>
        </w:rPr>
        <w:lastRenderedPageBreak/>
        <w:drawing>
          <wp:inline distT="0" distB="0" distL="0" distR="0" wp14:anchorId="3C5B5FA4" wp14:editId="0A62D2EC">
            <wp:extent cx="6624000" cy="3013348"/>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瘦西湖圖.jpg"/>
                    <pic:cNvPicPr/>
                  </pic:nvPicPr>
                  <pic:blipFill>
                    <a:blip r:embed="rId9" cstate="email">
                      <a:extLst>
                        <a:ext uri="{28A0092B-C50C-407E-A947-70E740481C1C}">
                          <a14:useLocalDpi xmlns:a14="http://schemas.microsoft.com/office/drawing/2010/main"/>
                        </a:ext>
                      </a:extLst>
                    </a:blip>
                    <a:stretch>
                      <a:fillRect/>
                    </a:stretch>
                  </pic:blipFill>
                  <pic:spPr>
                    <a:xfrm>
                      <a:off x="0" y="0"/>
                      <a:ext cx="6624000" cy="3013348"/>
                    </a:xfrm>
                    <a:prstGeom prst="rect">
                      <a:avLst/>
                    </a:prstGeom>
                  </pic:spPr>
                </pic:pic>
              </a:graphicData>
            </a:graphic>
          </wp:inline>
        </w:drawing>
      </w:r>
    </w:p>
    <w:p w14:paraId="4FA9D089" w14:textId="77777777" w:rsidR="001B449D" w:rsidRPr="006A4BD6" w:rsidRDefault="001B449D" w:rsidP="006A4BD6">
      <w:pPr>
        <w:pStyle w:val="af3"/>
        <w:spacing w:line="0" w:lineRule="atLeast"/>
        <w:ind w:firstLine="0"/>
        <w:rPr>
          <w:rFonts w:ascii="微軟正黑體" w:eastAsia="微軟正黑體" w:hAnsi="微軟正黑體" w:cs="FangSong"/>
          <w:color w:val="333333"/>
          <w:sz w:val="24"/>
          <w:szCs w:val="24"/>
        </w:rPr>
      </w:pPr>
    </w:p>
    <w:p w14:paraId="51D5A9F1" w14:textId="621218F3" w:rsidR="00FF6277" w:rsidRPr="006A4BD6" w:rsidRDefault="00FF6277" w:rsidP="006A4BD6">
      <w:pPr>
        <w:snapToGrid w:val="0"/>
        <w:spacing w:line="0" w:lineRule="atLeast"/>
        <w:rPr>
          <w:rFonts w:ascii="微軟正黑體" w:eastAsia="微軟正黑體" w:hAnsi="微軟正黑體" w:cs="YouYuan"/>
          <w:b/>
          <w:color w:val="000000"/>
          <w:sz w:val="26"/>
          <w:szCs w:val="26"/>
          <w:shd w:val="clear" w:color="auto" w:fill="FFFFFF"/>
        </w:rPr>
      </w:pPr>
      <w:r w:rsidRPr="006A4BD6">
        <w:rPr>
          <w:rFonts w:ascii="微軟正黑體" w:eastAsia="微軟正黑體" w:hAnsi="微軟正黑體" w:hint="eastAsia"/>
          <w:b/>
          <w:bCs/>
          <w:iCs/>
          <w:color w:val="0000FF"/>
          <w:sz w:val="36"/>
          <w:u w:val="single"/>
          <w:lang w:val="sq-AL"/>
        </w:rPr>
        <w:t>餐食介紹</w:t>
      </w:r>
      <w:r w:rsidRPr="006A4BD6">
        <w:rPr>
          <w:rFonts w:ascii="微軟正黑體" w:eastAsia="微軟正黑體" w:hAnsi="微軟正黑體" w:hint="eastAsia"/>
          <w:b/>
          <w:iCs/>
          <w:color w:val="0000FF"/>
          <w:sz w:val="36"/>
          <w:u w:val="single"/>
          <w:lang w:val="sq-AL"/>
        </w:rPr>
        <w:t xml:space="preserve"> </w:t>
      </w:r>
      <w:r w:rsidR="006225E0" w:rsidRPr="006A4BD6">
        <w:rPr>
          <w:rFonts w:ascii="微軟正黑體" w:eastAsia="微軟正黑體" w:hAnsi="微軟正黑體" w:cs="YouYuan" w:hint="eastAsia"/>
          <w:b/>
          <w:color w:val="FF0000"/>
          <w:sz w:val="26"/>
          <w:szCs w:val="26"/>
          <w:u w:val="single"/>
          <w:shd w:val="clear" w:color="auto" w:fill="FFFFFF"/>
        </w:rPr>
        <w:t>特別安排2餐自助餐</w:t>
      </w:r>
      <w:r w:rsidRPr="006A4BD6">
        <w:rPr>
          <w:rFonts w:ascii="微軟正黑體" w:eastAsia="微軟正黑體" w:hAnsi="微軟正黑體" w:hint="eastAsia"/>
          <w:b/>
          <w:iCs/>
          <w:color w:val="0000FF"/>
          <w:sz w:val="36"/>
          <w:u w:val="single"/>
          <w:lang w:val="sq-AL"/>
        </w:rPr>
        <w:t xml:space="preserve">                                     </w:t>
      </w:r>
    </w:p>
    <w:p w14:paraId="0CE560E4" w14:textId="73DC105E" w:rsidR="006225E0" w:rsidRPr="006A4BD6" w:rsidRDefault="006D1141" w:rsidP="006A4BD6">
      <w:pPr>
        <w:snapToGrid w:val="0"/>
        <w:spacing w:line="0" w:lineRule="atLeast"/>
        <w:rPr>
          <w:rFonts w:ascii="微軟正黑體" w:eastAsia="微軟正黑體" w:hAnsi="微軟正黑體" w:cs="YouYuan"/>
          <w:sz w:val="26"/>
          <w:szCs w:val="26"/>
        </w:rPr>
      </w:pPr>
      <w:r w:rsidRPr="006A4BD6">
        <w:rPr>
          <w:rFonts w:ascii="微軟正黑體" w:eastAsia="微軟正黑體" w:hAnsi="微軟正黑體" w:cs="YouYuan" w:hint="eastAsia"/>
          <w:b/>
          <w:bCs/>
          <w:color w:val="FF0000"/>
          <w:kern w:val="0"/>
          <w:sz w:val="26"/>
          <w:szCs w:val="26"/>
          <w:lang w:bidi="ar"/>
        </w:rPr>
        <w:t>杭州韓千爐韓式自助烤肉吃到飽</w:t>
      </w:r>
      <w:r>
        <w:rPr>
          <w:rFonts w:ascii="微軟正黑體" w:eastAsia="微軟正黑體" w:hAnsi="微軟正黑體" w:cs="YouYuan" w:hint="eastAsia"/>
          <w:b/>
          <w:sz w:val="26"/>
          <w:szCs w:val="26"/>
        </w:rPr>
        <w:t>、</w:t>
      </w:r>
      <w:r w:rsidRPr="006A4BD6">
        <w:rPr>
          <w:rFonts w:ascii="微軟正黑體" w:eastAsia="微軟正黑體" w:hAnsi="微軟正黑體" w:cs="新細明體" w:hint="eastAsia"/>
          <w:b/>
          <w:bCs/>
          <w:color w:val="FF0000"/>
          <w:kern w:val="0"/>
          <w:sz w:val="25"/>
          <w:szCs w:val="25"/>
          <w:lang w:bidi="ar"/>
        </w:rPr>
        <w:t>乾隆宴</w:t>
      </w:r>
      <w:r w:rsidRPr="006A4BD6">
        <w:rPr>
          <w:rFonts w:ascii="微軟正黑體" w:eastAsia="微軟正黑體" w:hAnsi="微軟正黑體" w:cs="YouYuan" w:hint="eastAsia"/>
          <w:sz w:val="26"/>
          <w:szCs w:val="26"/>
        </w:rPr>
        <w:t>、</w:t>
      </w:r>
      <w:r w:rsidR="006225E0" w:rsidRPr="006A4BD6">
        <w:rPr>
          <w:rFonts w:ascii="微軟正黑體" w:eastAsia="微軟正黑體" w:hAnsi="微軟正黑體" w:cs="YouYuan" w:hint="eastAsia"/>
          <w:b/>
          <w:sz w:val="26"/>
          <w:szCs w:val="26"/>
        </w:rPr>
        <w:t>鎮江風味</w:t>
      </w:r>
      <w:r w:rsidR="006225E0" w:rsidRPr="006A4BD6">
        <w:rPr>
          <w:rFonts w:ascii="微軟正黑體" w:eastAsia="微軟正黑體" w:hAnsi="微軟正黑體" w:cs="YouYuan" w:hint="eastAsia"/>
          <w:sz w:val="26"/>
          <w:szCs w:val="26"/>
        </w:rPr>
        <w:t>、園林風味、蘇幫菜、西柵風味、水鄉風味、、</w:t>
      </w:r>
      <w:r w:rsidR="006225E0" w:rsidRPr="006A4BD6">
        <w:rPr>
          <w:rFonts w:ascii="微軟正黑體" w:eastAsia="微軟正黑體" w:hAnsi="微軟正黑體" w:cs="YouYuan" w:hint="eastAsia"/>
          <w:b/>
          <w:bCs/>
          <w:kern w:val="0"/>
          <w:sz w:val="26"/>
          <w:szCs w:val="26"/>
          <w:lang w:bidi="ar"/>
        </w:rPr>
        <w:t>茶鎮風味</w:t>
      </w:r>
      <w:r w:rsidR="006225E0" w:rsidRPr="006A4BD6">
        <w:rPr>
          <w:rFonts w:ascii="微軟正黑體" w:eastAsia="微軟正黑體" w:hAnsi="微軟正黑體" w:cs="YouYuan" w:hint="eastAsia"/>
          <w:sz w:val="26"/>
          <w:szCs w:val="26"/>
        </w:rPr>
        <w:t>、</w:t>
      </w:r>
      <w:r w:rsidR="006225E0" w:rsidRPr="006A4BD6">
        <w:rPr>
          <w:rFonts w:ascii="微軟正黑體" w:eastAsia="微軟正黑體" w:hAnsi="微軟正黑體" w:cs="YouYuan" w:hint="eastAsia"/>
          <w:b/>
          <w:bCs/>
          <w:kern w:val="0"/>
          <w:sz w:val="26"/>
          <w:szCs w:val="26"/>
          <w:lang w:bidi="ar"/>
        </w:rPr>
        <w:t>湖州風味</w:t>
      </w:r>
      <w:r w:rsidR="006225E0" w:rsidRPr="006A4BD6">
        <w:rPr>
          <w:rFonts w:ascii="微軟正黑體" w:eastAsia="微軟正黑體" w:hAnsi="微軟正黑體" w:cs="YouYuan" w:hint="eastAsia"/>
          <w:sz w:val="26"/>
          <w:szCs w:val="26"/>
        </w:rPr>
        <w:t>、太湖風味、古都風味、鹽水鴨風味（餐標</w:t>
      </w:r>
      <w:r w:rsidR="006225E0" w:rsidRPr="006A4BD6">
        <w:rPr>
          <w:rFonts w:ascii="微軟正黑體" w:eastAsia="微軟正黑體" w:hAnsi="微軟正黑體" w:cs="YouYuan"/>
          <w:sz w:val="26"/>
          <w:szCs w:val="26"/>
        </w:rPr>
        <w:t>R50-80</w:t>
      </w:r>
      <w:r w:rsidR="006225E0" w:rsidRPr="006A4BD6">
        <w:rPr>
          <w:rFonts w:ascii="微軟正黑體" w:eastAsia="微軟正黑體" w:hAnsi="微軟正黑體" w:cs="YouYuan" w:hint="eastAsia"/>
          <w:sz w:val="26"/>
          <w:szCs w:val="26"/>
        </w:rPr>
        <w:t>）</w:t>
      </w:r>
      <w:r w:rsidR="006225E0" w:rsidRPr="006A4BD6">
        <w:rPr>
          <w:rFonts w:ascii="微軟正黑體" w:eastAsia="微軟正黑體" w:hAnsi="微軟正黑體" w:cs="YouYuan" w:hint="eastAsia"/>
          <w:kern w:val="0"/>
          <w:sz w:val="26"/>
          <w:szCs w:val="26"/>
          <w:lang w:bidi="ar"/>
        </w:rPr>
        <w:t>。</w:t>
      </w:r>
    </w:p>
    <w:p w14:paraId="56C2B23D" w14:textId="7725572E" w:rsidR="006225E0" w:rsidRPr="006A4BD6" w:rsidRDefault="001B449D" w:rsidP="006A4BD6">
      <w:pPr>
        <w:tabs>
          <w:tab w:val="left" w:pos="720"/>
        </w:tabs>
        <w:autoSpaceDE w:val="0"/>
        <w:autoSpaceDN w:val="0"/>
        <w:adjustRightInd w:val="0"/>
        <w:spacing w:line="0" w:lineRule="atLeast"/>
        <w:jc w:val="center"/>
        <w:rPr>
          <w:rFonts w:ascii="微軟正黑體" w:eastAsia="微軟正黑體" w:hAnsi="微軟正黑體" w:cs="YouYuan"/>
          <w:color w:val="000000"/>
          <w:sz w:val="26"/>
          <w:szCs w:val="26"/>
          <w:shd w:val="clear" w:color="auto" w:fill="FFFFFF"/>
        </w:rPr>
      </w:pPr>
      <w:r w:rsidRPr="006A4BD6">
        <w:rPr>
          <w:rFonts w:ascii="微軟正黑體" w:eastAsia="微軟正黑體" w:hAnsi="微軟正黑體" w:cs="YouYuan"/>
          <w:noProof/>
          <w:color w:val="000000"/>
          <w:sz w:val="26"/>
          <w:szCs w:val="26"/>
          <w:shd w:val="clear" w:color="auto" w:fill="FFFFFF"/>
        </w:rPr>
        <w:drawing>
          <wp:inline distT="0" distB="0" distL="0" distR="0" wp14:anchorId="284D2334" wp14:editId="5E980E20">
            <wp:extent cx="1508571" cy="1152000"/>
            <wp:effectExtent l="0" t="0" r="0" b="0"/>
            <wp:docPr id="17" name="圖片 17" descr="C:\Users\Administrator\Documents\WeChat Files\F100000286536047\FileStorage\Temp\00cf67fbdaf30a1a7d2c07a3eb3b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F100000286536047\FileStorage\Temp\00cf67fbdaf30a1a7d2c07a3eb3bf20.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508571" cy="1152000"/>
                    </a:xfrm>
                    <a:prstGeom prst="rect">
                      <a:avLst/>
                    </a:prstGeom>
                    <a:noFill/>
                    <a:ln>
                      <a:noFill/>
                    </a:ln>
                    <a:extLst>
                      <a:ext uri="{53640926-AAD7-44D8-BBD7-CCE9431645EC}">
                        <a14:shadowObscured xmlns:a14="http://schemas.microsoft.com/office/drawing/2010/main"/>
                      </a:ext>
                    </a:extLst>
                  </pic:spPr>
                </pic:pic>
              </a:graphicData>
            </a:graphic>
          </wp:inline>
        </w:drawing>
      </w:r>
      <w:r w:rsidR="00237E68">
        <w:rPr>
          <w:rFonts w:ascii="微軟正黑體" w:eastAsia="微軟正黑體" w:hAnsi="微軟正黑體" w:cs="YouYuan"/>
          <w:color w:val="000000"/>
          <w:sz w:val="26"/>
          <w:szCs w:val="26"/>
          <w:shd w:val="clear" w:color="auto" w:fill="FFFFFF"/>
        </w:rPr>
        <w:t xml:space="preserve"> </w:t>
      </w:r>
      <w:r w:rsidRPr="006A4BD6">
        <w:rPr>
          <w:rFonts w:ascii="微軟正黑體" w:eastAsia="微軟正黑體" w:hAnsi="微軟正黑體" w:cs="YouYuan"/>
          <w:b/>
          <w:noProof/>
          <w:color w:val="000000"/>
          <w:sz w:val="26"/>
          <w:szCs w:val="26"/>
          <w:shd w:val="clear" w:color="auto" w:fill="FFFFFF"/>
        </w:rPr>
        <w:drawing>
          <wp:inline distT="0" distB="0" distL="0" distR="0" wp14:anchorId="7D8E1AD5" wp14:editId="66A838CD">
            <wp:extent cx="1473488" cy="1152000"/>
            <wp:effectExtent l="0" t="0" r="0" b="0"/>
            <wp:docPr id="16" name="圖片 16" descr="C:\Users\Administrator\Documents\WeChat Files\F100000286536047\FileStorage\Temp\6b4eb8cbf232b122b2e61ee01d39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F100000286536047\FileStorage\Temp\6b4eb8cbf232b122b2e61ee01d39d0e.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473488" cy="1152000"/>
                    </a:xfrm>
                    <a:prstGeom prst="rect">
                      <a:avLst/>
                    </a:prstGeom>
                    <a:noFill/>
                    <a:ln>
                      <a:noFill/>
                    </a:ln>
                    <a:extLst>
                      <a:ext uri="{53640926-AAD7-44D8-BBD7-CCE9431645EC}">
                        <a14:shadowObscured xmlns:a14="http://schemas.microsoft.com/office/drawing/2010/main"/>
                      </a:ext>
                    </a:extLst>
                  </pic:spPr>
                </pic:pic>
              </a:graphicData>
            </a:graphic>
          </wp:inline>
        </w:drawing>
      </w:r>
      <w:r w:rsidR="00237E68">
        <w:rPr>
          <w:rFonts w:ascii="微軟正黑體" w:eastAsia="微軟正黑體" w:hAnsi="微軟正黑體" w:cs="YouYuan"/>
          <w:color w:val="000000"/>
          <w:sz w:val="26"/>
          <w:szCs w:val="26"/>
          <w:shd w:val="clear" w:color="auto" w:fill="FFFFFF"/>
        </w:rPr>
        <w:t xml:space="preserve"> </w:t>
      </w:r>
      <w:r w:rsidRPr="006A4BD6">
        <w:rPr>
          <w:rFonts w:ascii="微軟正黑體" w:eastAsia="微軟正黑體" w:hAnsi="微軟正黑體" w:cs="YouYuan"/>
          <w:b/>
          <w:noProof/>
          <w:color w:val="000000"/>
          <w:sz w:val="26"/>
          <w:szCs w:val="26"/>
          <w:shd w:val="clear" w:color="auto" w:fill="FFFFFF"/>
        </w:rPr>
        <w:drawing>
          <wp:inline distT="0" distB="0" distL="0" distR="0" wp14:anchorId="45838950" wp14:editId="560DB366">
            <wp:extent cx="1456552" cy="1152000"/>
            <wp:effectExtent l="0" t="0" r="0" b="0"/>
            <wp:docPr id="15" name="圖片 15" descr="C:\Users\Administrator\Documents\WeChat Files\F100000286536047\FileStorage\Temp\84a450a593db67337759d3de29de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F100000286536047\FileStorage\Temp\84a450a593db67337759d3de29de27a.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456552" cy="1152000"/>
                    </a:xfrm>
                    <a:prstGeom prst="rect">
                      <a:avLst/>
                    </a:prstGeom>
                    <a:noFill/>
                    <a:ln>
                      <a:noFill/>
                    </a:ln>
                    <a:extLst>
                      <a:ext uri="{53640926-AAD7-44D8-BBD7-CCE9431645EC}">
                        <a14:shadowObscured xmlns:a14="http://schemas.microsoft.com/office/drawing/2010/main"/>
                      </a:ext>
                    </a:extLst>
                  </pic:spPr>
                </pic:pic>
              </a:graphicData>
            </a:graphic>
          </wp:inline>
        </w:drawing>
      </w:r>
      <w:r w:rsidR="00237E68">
        <w:rPr>
          <w:rFonts w:ascii="微軟正黑體" w:eastAsia="微軟正黑體" w:hAnsi="微軟正黑體" w:cs="YouYuan" w:hint="eastAsia"/>
          <w:color w:val="000000"/>
          <w:sz w:val="26"/>
          <w:szCs w:val="26"/>
          <w:shd w:val="clear" w:color="auto" w:fill="FFFFFF"/>
        </w:rPr>
        <w:t xml:space="preserve"> </w:t>
      </w:r>
      <w:r w:rsidRPr="006A4BD6">
        <w:rPr>
          <w:rFonts w:ascii="微軟正黑體" w:eastAsia="微軟正黑體" w:hAnsi="微軟正黑體" w:cs="YouYuan"/>
          <w:b/>
          <w:noProof/>
          <w:color w:val="000000"/>
          <w:sz w:val="26"/>
          <w:szCs w:val="26"/>
          <w:shd w:val="clear" w:color="auto" w:fill="FFFFFF"/>
        </w:rPr>
        <w:drawing>
          <wp:inline distT="0" distB="0" distL="0" distR="0" wp14:anchorId="78EC42D9" wp14:editId="15C58861">
            <wp:extent cx="1380392" cy="115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80392" cy="1152000"/>
                    </a:xfrm>
                    <a:prstGeom prst="rect">
                      <a:avLst/>
                    </a:prstGeom>
                    <a:noFill/>
                  </pic:spPr>
                </pic:pic>
              </a:graphicData>
            </a:graphic>
          </wp:inline>
        </w:drawing>
      </w:r>
    </w:p>
    <w:p w14:paraId="063CBCD5" w14:textId="77777777" w:rsidR="00FF6277" w:rsidRPr="006A4BD6" w:rsidRDefault="00FF6277" w:rsidP="006A4BD6">
      <w:pPr>
        <w:adjustRightInd w:val="0"/>
        <w:snapToGrid w:val="0"/>
        <w:spacing w:line="0" w:lineRule="atLeast"/>
        <w:rPr>
          <w:rFonts w:ascii="微軟正黑體" w:eastAsia="微軟正黑體" w:hAnsi="微軟正黑體"/>
          <w:b/>
          <w:bCs/>
          <w:color w:val="FF0000"/>
        </w:rPr>
      </w:pPr>
    </w:p>
    <w:p w14:paraId="521B5747" w14:textId="188753D1" w:rsidR="00907DF6" w:rsidRPr="006A4BD6" w:rsidRDefault="00907DF6" w:rsidP="006A4BD6">
      <w:pPr>
        <w:adjustRightInd w:val="0"/>
        <w:snapToGrid w:val="0"/>
        <w:spacing w:line="0" w:lineRule="atLeast"/>
        <w:rPr>
          <w:rFonts w:ascii="微軟正黑體" w:eastAsia="微軟正黑體" w:hAnsi="微軟正黑體"/>
          <w:b/>
          <w:color w:val="FF0000"/>
          <w:shd w:val="clear" w:color="auto" w:fill="FFFFFF"/>
        </w:rPr>
      </w:pPr>
      <w:r w:rsidRPr="006A4BD6">
        <w:rPr>
          <w:rFonts w:ascii="微軟正黑體" w:eastAsia="微軟正黑體" w:hAnsi="微軟正黑體" w:hint="eastAsia"/>
          <w:b/>
          <w:bCs/>
          <w:iCs/>
          <w:color w:val="0000FF"/>
          <w:sz w:val="36"/>
          <w:u w:val="single"/>
          <w:lang w:val="sq-AL"/>
        </w:rPr>
        <w:t>貼心安排</w:t>
      </w:r>
      <w:r w:rsidRPr="006A4BD6">
        <w:rPr>
          <w:rFonts w:ascii="微軟正黑體" w:eastAsia="微軟正黑體" w:hAnsi="微軟正黑體" w:hint="eastAsia"/>
          <w:b/>
          <w:iCs/>
          <w:color w:val="0000FF"/>
          <w:sz w:val="36"/>
          <w:u w:val="single"/>
          <w:lang w:val="sq-AL"/>
        </w:rPr>
        <w:t xml:space="preserve">                                                   </w:t>
      </w:r>
    </w:p>
    <w:p w14:paraId="7DF024FE" w14:textId="77777777" w:rsidR="00CB0157" w:rsidRPr="006A4BD6" w:rsidRDefault="00907DF6" w:rsidP="006A4BD6">
      <w:pPr>
        <w:adjustRightInd w:val="0"/>
        <w:snapToGrid w:val="0"/>
        <w:spacing w:line="0" w:lineRule="atLeast"/>
        <w:rPr>
          <w:rFonts w:ascii="微軟正黑體" w:eastAsia="微軟正黑體" w:hAnsi="微軟正黑體" w:cs="FangSong"/>
          <w:color w:val="333333"/>
        </w:rPr>
      </w:pPr>
      <w:r w:rsidRPr="006A4BD6">
        <w:rPr>
          <w:rFonts w:ascii="微軟正黑體" w:eastAsia="微軟正黑體" w:hAnsi="微軟正黑體" w:cs="FangSong" w:hint="eastAsia"/>
          <w:color w:val="333333"/>
        </w:rPr>
        <w:t>每人每天一瓶礦泉水。</w:t>
      </w:r>
    </w:p>
    <w:p w14:paraId="493B0C80" w14:textId="77777777" w:rsidR="001B449D" w:rsidRPr="006A4BD6" w:rsidRDefault="001B449D" w:rsidP="006A4BD6">
      <w:pPr>
        <w:adjustRightInd w:val="0"/>
        <w:snapToGrid w:val="0"/>
        <w:spacing w:line="0" w:lineRule="atLeast"/>
        <w:rPr>
          <w:rFonts w:ascii="微軟正黑體" w:eastAsia="微軟正黑體" w:hAnsi="微軟正黑體" w:cs="FangSong"/>
          <w:color w:val="333333"/>
        </w:rPr>
      </w:pPr>
    </w:p>
    <w:p w14:paraId="00C81B30" w14:textId="0F524CBB" w:rsidR="006F2227" w:rsidRPr="006A4BD6" w:rsidRDefault="006F2227" w:rsidP="006A4BD6">
      <w:pPr>
        <w:snapToGrid w:val="0"/>
        <w:spacing w:line="0" w:lineRule="atLeast"/>
        <w:rPr>
          <w:rFonts w:ascii="微軟正黑體" w:eastAsia="微軟正黑體" w:hAnsi="微軟正黑體"/>
          <w:b/>
          <w:bCs/>
          <w:iCs/>
          <w:color w:val="E11FAA"/>
          <w:sz w:val="36"/>
          <w:u w:val="single"/>
          <w:lang w:val="sq-AL"/>
        </w:rPr>
      </w:pPr>
      <w:r w:rsidRPr="006A4BD6">
        <w:rPr>
          <w:rFonts w:ascii="微軟正黑體" w:eastAsia="微軟正黑體" w:hAnsi="微軟正黑體" w:hint="eastAsia"/>
          <w:b/>
          <w:bCs/>
          <w:iCs/>
          <w:color w:val="E11FAA"/>
          <w:sz w:val="36"/>
          <w:u w:val="single"/>
          <w:lang w:val="sq-AL"/>
        </w:rPr>
        <w:t>酒店安排</w:t>
      </w:r>
      <w:r w:rsidRPr="006A4BD6">
        <w:rPr>
          <w:rFonts w:ascii="微軟正黑體" w:eastAsia="微軟正黑體" w:hAnsi="微軟正黑體" w:hint="eastAsia"/>
          <w:b/>
          <w:iCs/>
          <w:color w:val="E11FAA"/>
          <w:sz w:val="36"/>
          <w:u w:val="single"/>
          <w:lang w:val="sq-AL"/>
        </w:rPr>
        <w:t xml:space="preserve"> </w:t>
      </w:r>
      <w:r w:rsidR="00832F04">
        <w:rPr>
          <w:rFonts w:ascii="微軟正黑體" w:eastAsia="微軟正黑體" w:hAnsi="微軟正黑體" w:hint="eastAsia"/>
          <w:color w:val="E11FAA"/>
          <w:u w:val="single"/>
        </w:rPr>
        <w:t>（</w:t>
      </w:r>
      <w:r w:rsidR="00A476B8" w:rsidRPr="006A4BD6">
        <w:rPr>
          <w:rFonts w:ascii="微軟正黑體" w:eastAsia="微軟正黑體" w:hAnsi="微軟正黑體" w:hint="eastAsia"/>
          <w:color w:val="E11FAA"/>
          <w:u w:val="single"/>
        </w:rPr>
        <w:t>註：入住房間型態依當天飯店所提供之型態為主；圖片為僅供參考。</w:t>
      </w:r>
      <w:r w:rsidR="00832F04">
        <w:rPr>
          <w:rFonts w:ascii="微軟正黑體" w:eastAsia="微軟正黑體" w:hAnsi="微軟正黑體" w:hint="eastAsia"/>
          <w:color w:val="E11FAA"/>
          <w:u w:val="single"/>
        </w:rPr>
        <w:t>）</w:t>
      </w:r>
      <w:r w:rsidRPr="006A4BD6">
        <w:rPr>
          <w:rFonts w:ascii="微軟正黑體" w:eastAsia="微軟正黑體" w:hAnsi="微軟正黑體" w:hint="eastAsia"/>
          <w:b/>
          <w:iCs/>
          <w:color w:val="E11FAA"/>
          <w:sz w:val="36"/>
          <w:u w:val="single"/>
          <w:lang w:val="sq-AL"/>
        </w:rPr>
        <w:t xml:space="preserve">        </w:t>
      </w:r>
    </w:p>
    <w:p w14:paraId="17C7BE1B" w14:textId="77777777" w:rsidR="00DF4D8A" w:rsidRPr="006A4BD6" w:rsidRDefault="00183594" w:rsidP="006A4BD6">
      <w:pPr>
        <w:snapToGrid w:val="0"/>
        <w:spacing w:line="0" w:lineRule="atLeast"/>
        <w:jc w:val="both"/>
        <w:rPr>
          <w:rFonts w:ascii="微軟正黑體" w:eastAsia="微軟正黑體" w:hAnsi="微軟正黑體"/>
          <w:b/>
          <w:bCs/>
          <w:color w:val="0000FF"/>
          <w:sz w:val="28"/>
          <w:szCs w:val="28"/>
          <w:lang w:eastAsia="zh-CN"/>
        </w:rPr>
      </w:pPr>
      <w:r w:rsidRPr="006A4BD6">
        <w:rPr>
          <w:rFonts w:ascii="微軟正黑體" w:eastAsia="微軟正黑體" w:hAnsi="微軟正黑體" w:hint="eastAsia"/>
          <w:b/>
          <w:bCs/>
          <w:color w:val="0000FF"/>
          <w:sz w:val="28"/>
          <w:szCs w:val="28"/>
          <w:lang w:eastAsia="zh-CN"/>
        </w:rPr>
        <w:t>句容碧桂園鳳凰城酒店</w:t>
      </w:r>
    </w:p>
    <w:p w14:paraId="64D4D817" w14:textId="4FA7F4E1" w:rsidR="00A476B8" w:rsidRPr="006A4BD6" w:rsidRDefault="00183594" w:rsidP="006A4BD6">
      <w:pPr>
        <w:spacing w:line="0" w:lineRule="atLeast"/>
        <w:ind w:left="1"/>
        <w:rPr>
          <w:rFonts w:ascii="微軟正黑體" w:eastAsia="微軟正黑體" w:hAnsi="微軟正黑體"/>
          <w:b/>
          <w:bCs/>
          <w:color w:val="FF0000"/>
          <w:lang w:val="sq-AL"/>
        </w:rPr>
      </w:pPr>
      <w:r w:rsidRPr="006A4BD6">
        <w:rPr>
          <w:rFonts w:ascii="微軟正黑體" w:eastAsia="微軟正黑體" w:hAnsi="微軟正黑體" w:cs="FangSong" w:hint="eastAsia"/>
          <w:color w:val="333333"/>
        </w:rPr>
        <w:t>酒店位於南京東與句容市交界，周邊風景優美，酒店緊鄰國際溫泉度假勝地——湯山鎮，地處寶華山2個4A級國家旅遊度假景區。句容碧桂園鳳凰。酒店以其完善的高品質會議、餐飲項目，舒適典雅的住宿度假環境及豐富的康體娛樂配套設施，用心為賓客提供優質的多化服務。</w:t>
      </w:r>
      <w:r w:rsidRPr="006A4BD6">
        <w:rPr>
          <w:rFonts w:ascii="微軟正黑體" w:eastAsia="微軟正黑體" w:hAnsi="微軟正黑體" w:hint="eastAsia"/>
          <w:b/>
          <w:bCs/>
          <w:color w:val="FF0000"/>
          <w:lang w:val="sq-AL"/>
        </w:rPr>
        <w:t>2012年開業 2016裝修 房間數量：334</w:t>
      </w:r>
      <w:r w:rsidR="001B449D"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lang w:val="sq-AL"/>
        </w:rPr>
        <w:t>。</w:t>
      </w:r>
    </w:p>
    <w:p w14:paraId="2F8A1B99" w14:textId="0AE8564D" w:rsidR="001B449D" w:rsidRPr="006A4BD6" w:rsidRDefault="002A4E8F" w:rsidP="006A4BD6">
      <w:pPr>
        <w:spacing w:line="0" w:lineRule="atLeast"/>
        <w:rPr>
          <w:rFonts w:ascii="微軟正黑體" w:eastAsia="微軟正黑體" w:hAnsi="微軟正黑體"/>
          <w:b/>
          <w:bCs/>
          <w:color w:val="FF0000"/>
          <w:lang w:val="sq-AL"/>
        </w:rPr>
      </w:pPr>
      <w:r>
        <w:rPr>
          <w:noProof/>
        </w:rPr>
        <w:drawing>
          <wp:inline distT="0" distB="0" distL="0" distR="0" wp14:anchorId="7E64942F" wp14:editId="495B633A">
            <wp:extent cx="2083518" cy="1296000"/>
            <wp:effectExtent l="0" t="0" r="0" b="0"/>
            <wp:docPr id="1806858368"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58368" name="圖片 144"/>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83518" cy="1296000"/>
                    </a:xfrm>
                    <a:prstGeom prst="rect">
                      <a:avLst/>
                    </a:prstGeom>
                    <a:noFill/>
                  </pic:spPr>
                </pic:pic>
              </a:graphicData>
            </a:graphic>
          </wp:inline>
        </w:drawing>
      </w:r>
      <w:r>
        <w:rPr>
          <w:rFonts w:ascii="微軟正黑體" w:eastAsia="微軟正黑體" w:hAnsi="微軟正黑體" w:hint="eastAsia"/>
          <w:b/>
          <w:bCs/>
          <w:color w:val="FF0000"/>
          <w:lang w:val="sq-AL"/>
        </w:rPr>
        <w:t xml:space="preserve"> </w:t>
      </w:r>
      <w:r>
        <w:rPr>
          <w:noProof/>
        </w:rPr>
        <w:drawing>
          <wp:inline distT="0" distB="0" distL="0" distR="0" wp14:anchorId="05C0F8D6" wp14:editId="6751D4BE">
            <wp:extent cx="2084656" cy="1296000"/>
            <wp:effectExtent l="0" t="0" r="0" b="0"/>
            <wp:docPr id="173733498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4984" name="圖片 34"/>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4656" cy="1296000"/>
                    </a:xfrm>
                    <a:prstGeom prst="rect">
                      <a:avLst/>
                    </a:prstGeom>
                    <a:noFill/>
                    <a:ln>
                      <a:noFill/>
                    </a:ln>
                  </pic:spPr>
                </pic:pic>
              </a:graphicData>
            </a:graphic>
          </wp:inline>
        </w:drawing>
      </w:r>
      <w:r>
        <w:rPr>
          <w:rFonts w:ascii="微軟正黑體" w:eastAsia="微軟正黑體" w:hAnsi="微軟正黑體" w:hint="eastAsia"/>
          <w:b/>
          <w:bCs/>
          <w:color w:val="FF0000"/>
          <w:lang w:val="sq-AL"/>
        </w:rPr>
        <w:t xml:space="preserve"> </w:t>
      </w:r>
      <w:r>
        <w:rPr>
          <w:noProof/>
        </w:rPr>
        <w:drawing>
          <wp:inline distT="0" distB="0" distL="0" distR="0" wp14:anchorId="0E4373CF" wp14:editId="178869DC">
            <wp:extent cx="2084679" cy="1296000"/>
            <wp:effectExtent l="0" t="0" r="0" b="0"/>
            <wp:docPr id="540625385"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5385" name="圖片 77"/>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84679" cy="1296000"/>
                    </a:xfrm>
                    <a:prstGeom prst="rect">
                      <a:avLst/>
                    </a:prstGeom>
                    <a:noFill/>
                    <a:ln>
                      <a:noFill/>
                    </a:ln>
                  </pic:spPr>
                </pic:pic>
              </a:graphicData>
            </a:graphic>
          </wp:inline>
        </w:drawing>
      </w:r>
    </w:p>
    <w:p w14:paraId="5472DE3B" w14:textId="77777777" w:rsidR="00BD300A" w:rsidRPr="006A4BD6" w:rsidRDefault="00183594" w:rsidP="006A4BD6">
      <w:pPr>
        <w:tabs>
          <w:tab w:val="left" w:pos="1440"/>
          <w:tab w:val="left" w:pos="1980"/>
          <w:tab w:val="left" w:pos="4860"/>
        </w:tabs>
        <w:snapToGrid w:val="0"/>
        <w:spacing w:line="0" w:lineRule="atLeast"/>
        <w:rPr>
          <w:rFonts w:ascii="微軟正黑體" w:eastAsia="微軟正黑體" w:hAnsi="微軟正黑體"/>
          <w:color w:val="000000"/>
          <w:shd w:val="clear" w:color="auto" w:fill="FFFFFF"/>
        </w:rPr>
      </w:pPr>
      <w:r w:rsidRPr="006A4BD6">
        <w:rPr>
          <w:rFonts w:ascii="微軟正黑體" w:eastAsia="微軟正黑體" w:hAnsi="微軟正黑體" w:hint="eastAsia"/>
          <w:b/>
          <w:bCs/>
          <w:color w:val="0000FF"/>
          <w:sz w:val="28"/>
          <w:szCs w:val="28"/>
          <w:shd w:val="clear" w:color="auto" w:fill="FFFFFF"/>
        </w:rPr>
        <w:t>蘇州雅傑大飯店</w:t>
      </w:r>
    </w:p>
    <w:p w14:paraId="55C466EE" w14:textId="796A301B" w:rsidR="00183594" w:rsidRPr="006A4BD6" w:rsidRDefault="00183594" w:rsidP="006D1141">
      <w:pPr>
        <w:widowControl/>
        <w:shd w:val="clear" w:color="auto" w:fill="FFFFFF"/>
        <w:spacing w:line="0" w:lineRule="atLeast"/>
        <w:rPr>
          <w:rFonts w:ascii="微軟正黑體" w:eastAsia="微軟正黑體" w:hAnsi="微軟正黑體"/>
          <w:b/>
          <w:bCs/>
          <w:color w:val="FF0000"/>
          <w:lang w:val="sq-AL"/>
        </w:rPr>
      </w:pPr>
      <w:r w:rsidRPr="006A4BD6">
        <w:rPr>
          <w:rFonts w:ascii="微軟正黑體" w:eastAsia="微軟正黑體" w:hAnsi="微軟正黑體" w:cs="FangSong"/>
          <w:color w:val="333333"/>
        </w:rPr>
        <w:t>飯店可輕鬆到達滄浪亭、寒山寺、拙政園、留園、蘇州博物館等多個景點。這是一家集客房、餐飲、會議、休閒、娛樂於一體的商務度假飯店，整體面積60000平米，樓高27層，並於2015年初升級改造完畢。飯店擁有三百餘間客房，各式房型各具特色；房內均有獨立的中央空調，乾濕分開的衛生間。特別採用了柔軟舒適的床墊、枕芯，讓顧客都能享受優質的睡眠，感受到家的溫暖。</w:t>
      </w:r>
      <w:r w:rsidRPr="006A4BD6">
        <w:rPr>
          <w:rFonts w:ascii="微軟正黑體" w:eastAsia="微軟正黑體" w:hAnsi="微軟正黑體"/>
          <w:b/>
          <w:bCs/>
          <w:color w:val="FF0000"/>
          <w:lang w:val="sq-AL"/>
        </w:rPr>
        <w:t>開業時間：2008</w:t>
      </w:r>
      <w:r w:rsidRPr="006A4BD6">
        <w:rPr>
          <w:rFonts w:ascii="微軟正黑體" w:eastAsia="微軟正黑體" w:hAnsi="微軟正黑體" w:hint="eastAsia"/>
          <w:b/>
          <w:bCs/>
          <w:color w:val="FF0000"/>
          <w:lang w:val="sq-AL"/>
        </w:rPr>
        <w:t>、</w:t>
      </w:r>
      <w:r w:rsidRPr="006A4BD6">
        <w:rPr>
          <w:rFonts w:ascii="微軟正黑體" w:eastAsia="微軟正黑體" w:hAnsi="微軟正黑體"/>
          <w:b/>
          <w:bCs/>
          <w:color w:val="FF0000"/>
          <w:lang w:val="sq-AL"/>
        </w:rPr>
        <w:t>裝修時間： 2015</w:t>
      </w:r>
      <w:r w:rsidRPr="006A4BD6">
        <w:rPr>
          <w:rFonts w:ascii="微軟正黑體" w:eastAsia="微軟正黑體" w:hAnsi="微軟正黑體" w:hint="eastAsia"/>
          <w:b/>
          <w:bCs/>
          <w:color w:val="FF0000"/>
          <w:lang w:val="sq-AL"/>
        </w:rPr>
        <w:t>、</w:t>
      </w:r>
      <w:r w:rsidRPr="006A4BD6">
        <w:rPr>
          <w:rFonts w:ascii="微軟正黑體" w:eastAsia="微軟正黑體" w:hAnsi="微軟正黑體"/>
          <w:b/>
          <w:bCs/>
          <w:color w:val="FF0000"/>
          <w:lang w:val="sq-AL"/>
        </w:rPr>
        <w:t>客房數量：335</w:t>
      </w:r>
      <w:r w:rsidR="001B449D"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lang w:val="sq-AL"/>
        </w:rPr>
        <w:t>。</w:t>
      </w:r>
    </w:p>
    <w:p w14:paraId="6AADAF12" w14:textId="44CA5F70" w:rsidR="00A476B8" w:rsidRPr="006A4BD6" w:rsidRDefault="002A4E8F" w:rsidP="006A4BD6">
      <w:pPr>
        <w:tabs>
          <w:tab w:val="left" w:pos="1440"/>
          <w:tab w:val="left" w:pos="1980"/>
          <w:tab w:val="left" w:pos="4860"/>
        </w:tabs>
        <w:snapToGrid w:val="0"/>
        <w:spacing w:line="0" w:lineRule="atLeast"/>
        <w:rPr>
          <w:rFonts w:ascii="微軟正黑體" w:eastAsia="微軟正黑體" w:hAnsi="微軟正黑體"/>
          <w:color w:val="000000"/>
          <w:shd w:val="clear" w:color="auto" w:fill="FFFFFF"/>
        </w:rPr>
      </w:pPr>
      <w:r>
        <w:rPr>
          <w:noProof/>
        </w:rPr>
        <w:drawing>
          <wp:inline distT="0" distB="0" distL="0" distR="0" wp14:anchorId="135ACE3A" wp14:editId="7A4A82CA">
            <wp:extent cx="2156763" cy="1296000"/>
            <wp:effectExtent l="0" t="0" r="0" b="0"/>
            <wp:docPr id="738377535" name="圖片 26" descr="雅傑大酒店評語、優惠和相片2023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77535" name="圖片 26" descr="雅傑大酒店評語、優惠和相片2023 - Expedia"/>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6763" cy="1296000"/>
                    </a:xfrm>
                    <a:prstGeom prst="rect">
                      <a:avLst/>
                    </a:prstGeom>
                    <a:noFill/>
                    <a:ln>
                      <a:noFill/>
                    </a:ln>
                  </pic:spPr>
                </pic:pic>
              </a:graphicData>
            </a:graphic>
          </wp:inline>
        </w:drawing>
      </w:r>
      <w:r>
        <w:rPr>
          <w:rFonts w:ascii="微軟正黑體" w:eastAsia="微軟正黑體" w:hAnsi="微軟正黑體" w:hint="eastAsia"/>
          <w:color w:val="000000"/>
          <w:shd w:val="clear" w:color="auto" w:fill="FFFFFF"/>
        </w:rPr>
        <w:t xml:space="preserve"> </w:t>
      </w:r>
      <w:r>
        <w:rPr>
          <w:noProof/>
        </w:rPr>
        <w:drawing>
          <wp:inline distT="0" distB="0" distL="0" distR="0" wp14:anchorId="38E5AFE2" wp14:editId="7B800B9D">
            <wp:extent cx="2231221" cy="1296000"/>
            <wp:effectExtent l="0" t="0" r="0" b="0"/>
            <wp:docPr id="311954478" name="圖片 25" descr="雅傑大酒店住宿資訊、相片和旅客評語|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54478" name="圖片 25" descr="雅傑大酒店住宿資訊、相片和旅客評語| Hotels.com"/>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31221" cy="1296000"/>
                    </a:xfrm>
                    <a:prstGeom prst="rect">
                      <a:avLst/>
                    </a:prstGeom>
                    <a:noFill/>
                    <a:ln>
                      <a:noFill/>
                    </a:ln>
                  </pic:spPr>
                </pic:pic>
              </a:graphicData>
            </a:graphic>
          </wp:inline>
        </w:drawing>
      </w:r>
      <w:r>
        <w:rPr>
          <w:rFonts w:ascii="微軟正黑體" w:eastAsia="微軟正黑體" w:hAnsi="微軟正黑體" w:hint="eastAsia"/>
          <w:color w:val="000000"/>
          <w:shd w:val="clear" w:color="auto" w:fill="FFFFFF"/>
        </w:rPr>
        <w:t xml:space="preserve"> </w:t>
      </w:r>
      <w:r>
        <w:rPr>
          <w:noProof/>
        </w:rPr>
        <w:drawing>
          <wp:inline distT="0" distB="0" distL="0" distR="0" wp14:anchorId="50E50139" wp14:editId="3E1E63F4">
            <wp:extent cx="2098122" cy="1296000"/>
            <wp:effectExtent l="0" t="0" r="0" b="0"/>
            <wp:docPr id="751027355" name="圖片 23" descr="苏州雅杰大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27355" name="圖片 23" descr="苏州雅杰大酒店"/>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98122" cy="1296000"/>
                    </a:xfrm>
                    <a:prstGeom prst="rect">
                      <a:avLst/>
                    </a:prstGeom>
                    <a:noFill/>
                    <a:ln>
                      <a:noFill/>
                    </a:ln>
                  </pic:spPr>
                </pic:pic>
              </a:graphicData>
            </a:graphic>
          </wp:inline>
        </w:drawing>
      </w:r>
    </w:p>
    <w:p w14:paraId="242233FC" w14:textId="7B7536F6" w:rsidR="00CA3605" w:rsidRPr="006A4BD6" w:rsidRDefault="00971789" w:rsidP="006A4BD6">
      <w:pPr>
        <w:tabs>
          <w:tab w:val="left" w:pos="1440"/>
          <w:tab w:val="left" w:pos="1980"/>
          <w:tab w:val="left" w:pos="4860"/>
        </w:tabs>
        <w:snapToGrid w:val="0"/>
        <w:spacing w:line="0" w:lineRule="atLeast"/>
        <w:rPr>
          <w:rFonts w:ascii="微軟正黑體" w:eastAsia="微軟正黑體" w:hAnsi="微軟正黑體"/>
          <w:b/>
          <w:bCs/>
          <w:color w:val="FF0000"/>
          <w:lang w:val="sq-AL"/>
        </w:rPr>
      </w:pPr>
      <w:r w:rsidRPr="006A4BD6">
        <w:rPr>
          <w:rFonts w:ascii="微軟正黑體" w:eastAsia="微軟正黑體" w:hAnsi="微軟正黑體" w:hint="eastAsia"/>
          <w:b/>
          <w:bCs/>
          <w:color w:val="0000FF"/>
          <w:sz w:val="28"/>
          <w:szCs w:val="28"/>
        </w:rPr>
        <w:t>烏鎮枕水度假酒店</w:t>
      </w:r>
      <w:r w:rsidRPr="006A4BD6">
        <w:rPr>
          <w:rFonts w:ascii="微軟正黑體" w:eastAsia="微軟正黑體" w:hAnsi="微軟正黑體" w:hint="eastAsia"/>
          <w:b/>
          <w:bCs/>
          <w:color w:val="FF0000"/>
          <w:lang w:val="sq-AL"/>
        </w:rPr>
        <w:t>※不卡週五、六</w:t>
      </w:r>
    </w:p>
    <w:p w14:paraId="29CC8CF8" w14:textId="7F1EB021" w:rsidR="00971789" w:rsidRPr="006A4BD6" w:rsidRDefault="00971789" w:rsidP="006D1141">
      <w:pPr>
        <w:widowControl/>
        <w:shd w:val="clear" w:color="auto" w:fill="FFFFFF"/>
        <w:spacing w:line="0" w:lineRule="atLeast"/>
        <w:rPr>
          <w:rFonts w:ascii="微軟正黑體" w:eastAsia="微軟正黑體" w:hAnsi="微軟正黑體"/>
          <w:b/>
          <w:bCs/>
          <w:color w:val="FF0000"/>
          <w:lang w:val="sq-AL"/>
        </w:rPr>
      </w:pPr>
      <w:r w:rsidRPr="006A4BD6">
        <w:rPr>
          <w:rFonts w:ascii="微軟正黑體" w:eastAsia="微軟正黑體" w:hAnsi="微軟正黑體" w:cs="FangSong"/>
          <w:color w:val="333333"/>
        </w:rPr>
        <w:t>飯店位於烏鎮西柵景區西市河南，緊靠停車場與遊客服務中心，地理位置優越。烏鎮枕水度假飯店擁有各式精緻客房，空間開闊，陽光充足。室外綠意盎然，室內古樸典雅；雅緻客房內施設備齊全。便捷舒適的環境，經濟實惠的價位，是您來烏鎮旅行的理想居住選擇。</w:t>
      </w:r>
      <w:r w:rsidRPr="006A4BD6">
        <w:rPr>
          <w:rFonts w:ascii="微軟正黑體" w:eastAsia="微軟正黑體" w:hAnsi="微軟正黑體"/>
          <w:b/>
          <w:bCs/>
          <w:color w:val="FF0000"/>
          <w:lang w:val="sq-AL"/>
        </w:rPr>
        <w:t>開業時間：20</w:t>
      </w:r>
      <w:r w:rsidRPr="006A4BD6">
        <w:rPr>
          <w:rFonts w:ascii="微軟正黑體" w:eastAsia="微軟正黑體" w:hAnsi="微軟正黑體" w:hint="eastAsia"/>
          <w:b/>
          <w:bCs/>
          <w:color w:val="FF0000"/>
          <w:lang w:val="sq-AL"/>
        </w:rPr>
        <w:t>11、</w:t>
      </w:r>
      <w:r w:rsidRPr="006A4BD6">
        <w:rPr>
          <w:rFonts w:ascii="微軟正黑體" w:eastAsia="微軟正黑體" w:hAnsi="微軟正黑體"/>
          <w:b/>
          <w:bCs/>
          <w:color w:val="FF0000"/>
          <w:lang w:val="sq-AL"/>
        </w:rPr>
        <w:t>客房數量：3</w:t>
      </w:r>
      <w:r w:rsidRPr="006A4BD6">
        <w:rPr>
          <w:rFonts w:ascii="微軟正黑體" w:eastAsia="微軟正黑體" w:hAnsi="微軟正黑體" w:hint="eastAsia"/>
          <w:b/>
          <w:bCs/>
          <w:color w:val="FF0000"/>
          <w:lang w:val="sq-AL"/>
        </w:rPr>
        <w:t>4</w:t>
      </w:r>
      <w:r w:rsidRPr="006A4BD6">
        <w:rPr>
          <w:rFonts w:ascii="微軟正黑體" w:eastAsia="微軟正黑體" w:hAnsi="微軟正黑體"/>
          <w:b/>
          <w:bCs/>
          <w:color w:val="FF0000"/>
          <w:lang w:val="sq-AL"/>
        </w:rPr>
        <w:t>5</w:t>
      </w:r>
      <w:r w:rsidR="001B449D"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lang w:val="sq-AL"/>
        </w:rPr>
        <w:t>。</w:t>
      </w:r>
    </w:p>
    <w:p w14:paraId="2748C842" w14:textId="0FA5FE71" w:rsidR="008F2CA6" w:rsidRPr="006A4BD6" w:rsidRDefault="00380052" w:rsidP="006A4BD6">
      <w:pPr>
        <w:tabs>
          <w:tab w:val="left" w:pos="1440"/>
          <w:tab w:val="left" w:pos="1980"/>
          <w:tab w:val="left" w:pos="4860"/>
        </w:tabs>
        <w:snapToGrid w:val="0"/>
        <w:spacing w:line="0" w:lineRule="atLeast"/>
        <w:jc w:val="center"/>
        <w:rPr>
          <w:rFonts w:ascii="微軟正黑體" w:eastAsia="微軟正黑體" w:hAnsi="微軟正黑體"/>
          <w:color w:val="000000"/>
          <w:shd w:val="clear" w:color="auto" w:fill="FFFFFF"/>
        </w:rPr>
      </w:pPr>
      <w:r w:rsidRPr="006A4BD6">
        <w:rPr>
          <w:rFonts w:ascii="微軟正黑體" w:eastAsia="微軟正黑體" w:hAnsi="微軟正黑體"/>
          <w:noProof/>
        </w:rPr>
        <w:drawing>
          <wp:inline distT="0" distB="0" distL="0" distR="0" wp14:anchorId="01584E52" wp14:editId="2C70B943">
            <wp:extent cx="2047726" cy="1152000"/>
            <wp:effectExtent l="0" t="0" r="0" b="0"/>
            <wp:docPr id="35" name="圖片 22" descr="枕水游泳池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枕水游泳池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47726" cy="1152000"/>
                    </a:xfrm>
                    <a:prstGeom prst="rect">
                      <a:avLst/>
                    </a:prstGeom>
                    <a:noFill/>
                    <a:ln>
                      <a:noFill/>
                    </a:ln>
                  </pic:spPr>
                </pic:pic>
              </a:graphicData>
            </a:graphic>
          </wp:inline>
        </w:drawing>
      </w:r>
      <w:r w:rsidR="002A4E8F">
        <w:rPr>
          <w:rFonts w:ascii="微軟正黑體" w:eastAsia="微軟正黑體" w:hAnsi="微軟正黑體" w:hint="eastAsia"/>
          <w:color w:val="000000"/>
          <w:shd w:val="clear" w:color="auto" w:fill="FFFFFF"/>
        </w:rPr>
        <w:t xml:space="preserve"> </w:t>
      </w:r>
      <w:r w:rsidRPr="006A4BD6">
        <w:rPr>
          <w:rFonts w:ascii="微軟正黑體" w:eastAsia="微軟正黑體" w:hAnsi="微軟正黑體"/>
          <w:noProof/>
        </w:rPr>
        <w:drawing>
          <wp:inline distT="0" distB="0" distL="0" distR="0" wp14:anchorId="1AEEE604" wp14:editId="5A954B25">
            <wp:extent cx="2202624" cy="1152000"/>
            <wp:effectExtent l="0" t="0" r="7620" b="0"/>
            <wp:docPr id="36" name="圖片 21" descr="2023年最新優惠】烏鎮枕水度假酒店(Waterside Resort) | 嘉興住宿推薦- Ag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2023年最新優惠】烏鎮枕水度假酒店(Waterside Resort) | 嘉興住宿推薦- Agod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02624" cy="1152000"/>
                    </a:xfrm>
                    <a:prstGeom prst="rect">
                      <a:avLst/>
                    </a:prstGeom>
                    <a:noFill/>
                    <a:ln>
                      <a:noFill/>
                    </a:ln>
                  </pic:spPr>
                </pic:pic>
              </a:graphicData>
            </a:graphic>
          </wp:inline>
        </w:drawing>
      </w:r>
      <w:r w:rsidR="002A4E8F">
        <w:rPr>
          <w:rFonts w:ascii="微軟正黑體" w:eastAsia="微軟正黑體" w:hAnsi="微軟正黑體" w:hint="eastAsia"/>
          <w:color w:val="000000"/>
          <w:shd w:val="clear" w:color="auto" w:fill="FFFFFF"/>
        </w:rPr>
        <w:t xml:space="preserve"> </w:t>
      </w:r>
      <w:r w:rsidRPr="006A4BD6">
        <w:rPr>
          <w:rFonts w:ascii="微軟正黑體" w:eastAsia="微軟正黑體" w:hAnsi="微軟正黑體"/>
          <w:noProof/>
        </w:rPr>
        <w:drawing>
          <wp:inline distT="0" distB="0" distL="0" distR="0" wp14:anchorId="0A865D5A" wp14:editId="65ADE0C8">
            <wp:extent cx="2108903" cy="1152000"/>
            <wp:effectExtent l="0" t="0" r="5715" b="0"/>
            <wp:docPr id="37" name="圖片 20" descr="枕水度假酒店（西柵景區內-不含門票） (中國桐鄉)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枕水度假酒店（西柵景區內-不含門票） (中國桐鄉) - Booking.com"/>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08903" cy="1152000"/>
                    </a:xfrm>
                    <a:prstGeom prst="rect">
                      <a:avLst/>
                    </a:prstGeom>
                    <a:noFill/>
                    <a:ln>
                      <a:noFill/>
                    </a:ln>
                  </pic:spPr>
                </pic:pic>
              </a:graphicData>
            </a:graphic>
          </wp:inline>
        </w:drawing>
      </w:r>
    </w:p>
    <w:p w14:paraId="2E374E5D" w14:textId="77777777" w:rsidR="00BD300A" w:rsidRPr="006A4BD6" w:rsidRDefault="00971789" w:rsidP="006A4BD6">
      <w:pPr>
        <w:tabs>
          <w:tab w:val="left" w:pos="1440"/>
          <w:tab w:val="left" w:pos="1980"/>
          <w:tab w:val="left" w:pos="4860"/>
        </w:tabs>
        <w:snapToGrid w:val="0"/>
        <w:spacing w:line="0" w:lineRule="atLeast"/>
        <w:rPr>
          <w:rFonts w:ascii="微軟正黑體" w:eastAsia="微軟正黑體" w:hAnsi="微軟正黑體"/>
          <w:b/>
          <w:bCs/>
          <w:color w:val="FF0000"/>
          <w:lang w:val="sq-AL"/>
        </w:rPr>
      </w:pPr>
      <w:r w:rsidRPr="006A4BD6">
        <w:rPr>
          <w:rFonts w:ascii="微軟正黑體" w:eastAsia="微軟正黑體" w:hAnsi="微軟正黑體" w:hint="eastAsia"/>
          <w:b/>
          <w:bCs/>
          <w:color w:val="0000FF"/>
          <w:sz w:val="28"/>
          <w:szCs w:val="28"/>
          <w:lang w:val="sq-AL"/>
        </w:rPr>
        <w:t>烏鎮通安客棧</w:t>
      </w:r>
      <w:r w:rsidRPr="006A4BD6">
        <w:rPr>
          <w:rFonts w:ascii="微軟正黑體" w:eastAsia="微軟正黑體" w:hAnsi="微軟正黑體" w:hint="eastAsia"/>
          <w:b/>
          <w:bCs/>
          <w:color w:val="FF0000"/>
          <w:lang w:val="sq-AL"/>
        </w:rPr>
        <w:t>※不卡週五、六</w:t>
      </w:r>
    </w:p>
    <w:p w14:paraId="1AC61D14" w14:textId="0B670C92" w:rsidR="006225E0" w:rsidRPr="006A4BD6" w:rsidRDefault="00971789" w:rsidP="006A4BD6">
      <w:pPr>
        <w:widowControl/>
        <w:shd w:val="clear" w:color="auto" w:fill="FFFFFF"/>
        <w:spacing w:line="0" w:lineRule="atLeast"/>
        <w:rPr>
          <w:rFonts w:ascii="微軟正黑體" w:eastAsia="微軟正黑體" w:hAnsi="微軟正黑體"/>
          <w:b/>
          <w:bCs/>
          <w:color w:val="FF0000"/>
          <w:lang w:val="sq-AL"/>
        </w:rPr>
      </w:pPr>
      <w:r w:rsidRPr="006A4BD6">
        <w:rPr>
          <w:rFonts w:ascii="微軟正黑體" w:eastAsia="微軟正黑體" w:hAnsi="微軟正黑體" w:cs="FangSong"/>
          <w:color w:val="333333"/>
        </w:rPr>
        <w:t>烏鎮通安客棧坐落於烏鎮西柵景區東端，分為1號樓、2號樓和貴賓樓三個區域，臨近昭明書院、敘昌醬園、西柵大街等。客棧是典型的二層江南明清建築群落，外部環境綠樹蔥蘢，裝修風格精緻高雅。客房配備古樸典雅的傳統傢俱，推窗見水的獨特風韻，加之賓至如歸的周到服務，讓你的旅途充滿溫情。</w:t>
      </w:r>
      <w:r w:rsidR="001B449D" w:rsidRPr="006A4BD6">
        <w:rPr>
          <w:rFonts w:ascii="微軟正黑體" w:eastAsia="微軟正黑體" w:hAnsi="微軟正黑體"/>
          <w:b/>
          <w:bCs/>
          <w:color w:val="FF0000"/>
          <w:lang w:val="sq-AL"/>
        </w:rPr>
        <w:t>開業時間：200</w:t>
      </w:r>
      <w:r w:rsidR="001B449D" w:rsidRPr="006A4BD6">
        <w:rPr>
          <w:rFonts w:ascii="微軟正黑體" w:eastAsia="微軟正黑體" w:hAnsi="微軟正黑體" w:hint="eastAsia"/>
          <w:b/>
          <w:bCs/>
          <w:color w:val="FF0000"/>
          <w:lang w:val="sq-AL"/>
        </w:rPr>
        <w:t>7、</w:t>
      </w:r>
      <w:r w:rsidR="001B449D" w:rsidRPr="006A4BD6">
        <w:rPr>
          <w:rFonts w:ascii="微軟正黑體" w:eastAsia="微軟正黑體" w:hAnsi="微軟正黑體"/>
          <w:b/>
          <w:bCs/>
          <w:color w:val="FF0000"/>
          <w:lang w:val="sq-AL"/>
        </w:rPr>
        <w:t>裝修時間： 2015</w:t>
      </w:r>
      <w:r w:rsidR="001B449D" w:rsidRPr="006A4BD6">
        <w:rPr>
          <w:rFonts w:ascii="微軟正黑體" w:eastAsia="微軟正黑體" w:hAnsi="微軟正黑體" w:hint="eastAsia"/>
          <w:b/>
          <w:bCs/>
          <w:color w:val="FF0000"/>
          <w:lang w:val="sq-AL"/>
        </w:rPr>
        <w:t>、</w:t>
      </w:r>
      <w:r w:rsidR="001B449D" w:rsidRPr="006A4BD6">
        <w:rPr>
          <w:rFonts w:ascii="微軟正黑體" w:eastAsia="微軟正黑體" w:hAnsi="微軟正黑體"/>
          <w:b/>
          <w:bCs/>
          <w:color w:val="FF0000"/>
          <w:lang w:val="sq-AL"/>
        </w:rPr>
        <w:t>客房數量：3</w:t>
      </w:r>
      <w:r w:rsidR="001B449D" w:rsidRPr="006A4BD6">
        <w:rPr>
          <w:rFonts w:ascii="微軟正黑體" w:eastAsia="微軟正黑體" w:hAnsi="微軟正黑體" w:hint="eastAsia"/>
          <w:b/>
          <w:bCs/>
          <w:color w:val="FF0000"/>
          <w:lang w:val="sq-AL"/>
        </w:rPr>
        <w:t>49</w:t>
      </w:r>
      <w:r w:rsidR="000B5F10" w:rsidRPr="006A4BD6">
        <w:rPr>
          <w:rFonts w:ascii="微軟正黑體" w:eastAsia="微軟正黑體" w:hAnsi="微軟正黑體" w:hint="eastAsia"/>
          <w:b/>
          <w:bCs/>
          <w:color w:val="FF0000"/>
          <w:lang w:val="sq-AL"/>
        </w:rPr>
        <w:t>間</w:t>
      </w:r>
      <w:r w:rsidR="001B449D" w:rsidRPr="006A4BD6">
        <w:rPr>
          <w:rFonts w:ascii="微軟正黑體" w:eastAsia="微軟正黑體" w:hAnsi="微軟正黑體" w:hint="eastAsia"/>
          <w:b/>
          <w:bCs/>
          <w:color w:val="FF0000"/>
          <w:lang w:val="sq-AL"/>
        </w:rPr>
        <w:t>。</w:t>
      </w:r>
    </w:p>
    <w:p w14:paraId="264C161D" w14:textId="73208924" w:rsidR="001B449D" w:rsidRPr="006A4BD6" w:rsidRDefault="002A4E8F" w:rsidP="006A4BD6">
      <w:pPr>
        <w:widowControl/>
        <w:shd w:val="clear" w:color="auto" w:fill="FFFFFF"/>
        <w:spacing w:line="0" w:lineRule="atLeast"/>
        <w:jc w:val="center"/>
        <w:rPr>
          <w:rFonts w:ascii="微軟正黑體" w:eastAsia="微軟正黑體" w:hAnsi="微軟正黑體" w:cs="FangSong"/>
          <w:color w:val="333333"/>
        </w:rPr>
      </w:pPr>
      <w:r>
        <w:rPr>
          <w:noProof/>
        </w:rPr>
        <w:drawing>
          <wp:inline distT="0" distB="0" distL="0" distR="0" wp14:anchorId="79EFE0DD" wp14:editId="55ACEA85">
            <wp:extent cx="2076968" cy="1296000"/>
            <wp:effectExtent l="0" t="0" r="0" b="0"/>
            <wp:docPr id="770838095" name="圖片 11670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38095" name="圖片 1167006849"/>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076968" cy="1296000"/>
                    </a:xfrm>
                    <a:prstGeom prst="rect">
                      <a:avLst/>
                    </a:prstGeom>
                  </pic:spPr>
                </pic:pic>
              </a:graphicData>
            </a:graphic>
          </wp:inline>
        </w:drawing>
      </w:r>
      <w:r>
        <w:rPr>
          <w:rFonts w:ascii="微軟正黑體" w:eastAsia="微軟正黑體" w:hAnsi="微軟正黑體" w:cs="FangSong" w:hint="eastAsia"/>
          <w:color w:val="333333"/>
        </w:rPr>
        <w:t xml:space="preserve"> </w:t>
      </w:r>
      <w:r>
        <w:rPr>
          <w:noProof/>
        </w:rPr>
        <w:drawing>
          <wp:inline distT="0" distB="0" distL="0" distR="0" wp14:anchorId="7065D267" wp14:editId="167FFD68">
            <wp:extent cx="2078774" cy="1296000"/>
            <wp:effectExtent l="0" t="0" r="0" b="0"/>
            <wp:docPr id="173640837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8378" name="圖片 4"/>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078774" cy="1296000"/>
                    </a:xfrm>
                    <a:prstGeom prst="rect">
                      <a:avLst/>
                    </a:prstGeom>
                  </pic:spPr>
                </pic:pic>
              </a:graphicData>
            </a:graphic>
          </wp:inline>
        </w:drawing>
      </w:r>
      <w:r>
        <w:rPr>
          <w:rFonts w:ascii="微軟正黑體" w:eastAsia="微軟正黑體" w:hAnsi="微軟正黑體" w:cs="FangSong" w:hint="eastAsia"/>
          <w:color w:val="333333"/>
        </w:rPr>
        <w:t xml:space="preserve"> </w:t>
      </w:r>
      <w:r>
        <w:rPr>
          <w:noProof/>
        </w:rPr>
        <w:drawing>
          <wp:inline distT="0" distB="0" distL="0" distR="0" wp14:anchorId="423A2C87" wp14:editId="50D9FC32">
            <wp:extent cx="2139542" cy="1296000"/>
            <wp:effectExtent l="0" t="0" r="0" b="0"/>
            <wp:docPr id="1224562577" name="圖片 1762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2577" name="圖片 176297004"/>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139542" cy="1296000"/>
                    </a:xfrm>
                    <a:prstGeom prst="rect">
                      <a:avLst/>
                    </a:prstGeom>
                  </pic:spPr>
                </pic:pic>
              </a:graphicData>
            </a:graphic>
          </wp:inline>
        </w:drawing>
      </w:r>
    </w:p>
    <w:p w14:paraId="33C27138" w14:textId="167CB210" w:rsidR="00971789" w:rsidRPr="006A4BD6" w:rsidRDefault="00971789" w:rsidP="006A4BD6">
      <w:pPr>
        <w:tabs>
          <w:tab w:val="left" w:pos="1440"/>
          <w:tab w:val="left" w:pos="1980"/>
          <w:tab w:val="left" w:pos="4860"/>
        </w:tabs>
        <w:snapToGrid w:val="0"/>
        <w:spacing w:line="0" w:lineRule="atLeast"/>
        <w:rPr>
          <w:rFonts w:ascii="微軟正黑體" w:eastAsia="微軟正黑體" w:hAnsi="微軟正黑體"/>
          <w:b/>
          <w:bCs/>
          <w:color w:val="0000FF"/>
          <w:sz w:val="28"/>
          <w:szCs w:val="28"/>
          <w:lang w:val="sq-AL"/>
        </w:rPr>
      </w:pPr>
      <w:r w:rsidRPr="006A4BD6">
        <w:rPr>
          <w:rFonts w:ascii="微軟正黑體" w:eastAsia="微軟正黑體" w:hAnsi="微軟正黑體" w:hint="eastAsia"/>
          <w:b/>
          <w:bCs/>
          <w:color w:val="0000FF"/>
          <w:sz w:val="28"/>
          <w:szCs w:val="28"/>
          <w:lang w:val="sq-AL"/>
        </w:rPr>
        <w:t>杭州臨平</w:t>
      </w:r>
      <w:r w:rsidRPr="006A4BD6">
        <w:rPr>
          <w:rFonts w:ascii="微軟正黑體" w:eastAsia="微軟正黑體" w:hAnsi="微軟正黑體"/>
          <w:b/>
          <w:bCs/>
          <w:color w:val="0000FF"/>
          <w:sz w:val="28"/>
          <w:szCs w:val="28"/>
          <w:lang w:val="sq-AL"/>
        </w:rPr>
        <w:t>溫德姆飯店</w:t>
      </w:r>
    </w:p>
    <w:p w14:paraId="457E32D5" w14:textId="59F0F154" w:rsidR="006E557D" w:rsidRPr="006A4BD6" w:rsidRDefault="00971789" w:rsidP="006A4BD6">
      <w:pPr>
        <w:pStyle w:val="12"/>
        <w:spacing w:line="0" w:lineRule="atLeast"/>
        <w:ind w:firstLineChars="0" w:firstLine="0"/>
        <w:rPr>
          <w:rFonts w:ascii="微軟正黑體" w:eastAsia="微軟正黑體" w:hAnsi="微軟正黑體"/>
          <w:b/>
          <w:bCs/>
          <w:color w:val="FF0000"/>
          <w:szCs w:val="24"/>
          <w:lang w:val="sq-AL"/>
        </w:rPr>
      </w:pPr>
      <w:r w:rsidRPr="006A4BD6">
        <w:rPr>
          <w:rFonts w:ascii="微軟正黑體" w:eastAsia="微軟正黑體" w:hAnsi="微軟正黑體" w:cs="FangSong"/>
          <w:color w:val="333333"/>
          <w:szCs w:val="24"/>
        </w:rPr>
        <w:t>坐落於杭州市臨平區核心地段（人民大道505號），飯店緊鄰地鐵9號線。飯店擁有後現代風的摩天大樓，非凡大氣的LOW-E玻璃幕牆。現代輕奢風格的全新客房均採用鋪設式地暖，舒緩降噪、溫度均勻，給您帶來足夠的舒適感和靜謐感。負離子新風系統有效地改善室內的空氣質量，為您提供最舒適的睡眠體驗。</w:t>
      </w:r>
      <w:r w:rsidRPr="006A4BD6">
        <w:rPr>
          <w:rFonts w:ascii="微軟正黑體" w:eastAsia="微軟正黑體" w:hAnsi="微軟正黑體"/>
          <w:b/>
          <w:bCs/>
          <w:color w:val="FF0000"/>
          <w:szCs w:val="24"/>
          <w:lang w:val="sq-AL"/>
        </w:rPr>
        <w:t>開業時間：20</w:t>
      </w:r>
      <w:r w:rsidRPr="006A4BD6">
        <w:rPr>
          <w:rFonts w:ascii="微軟正黑體" w:eastAsia="微軟正黑體" w:hAnsi="微軟正黑體" w:hint="eastAsia"/>
          <w:b/>
          <w:bCs/>
          <w:color w:val="FF0000"/>
          <w:szCs w:val="24"/>
          <w:lang w:val="sq-AL"/>
        </w:rPr>
        <w:t>23、</w:t>
      </w:r>
      <w:r w:rsidRPr="006A4BD6">
        <w:rPr>
          <w:rFonts w:ascii="微軟正黑體" w:eastAsia="微軟正黑體" w:hAnsi="微軟正黑體"/>
          <w:b/>
          <w:bCs/>
          <w:color w:val="FF0000"/>
          <w:szCs w:val="24"/>
          <w:lang w:val="sq-AL"/>
        </w:rPr>
        <w:t>客房數量：</w:t>
      </w:r>
      <w:r w:rsidRPr="006A4BD6">
        <w:rPr>
          <w:rFonts w:ascii="微軟正黑體" w:eastAsia="微軟正黑體" w:hAnsi="微軟正黑體" w:hint="eastAsia"/>
          <w:b/>
          <w:bCs/>
          <w:color w:val="FF0000"/>
          <w:szCs w:val="24"/>
          <w:lang w:val="sq-AL"/>
        </w:rPr>
        <w:t>216</w:t>
      </w:r>
      <w:r w:rsidR="000B5F10"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szCs w:val="24"/>
          <w:lang w:val="sq-AL"/>
        </w:rPr>
        <w:t>。</w:t>
      </w:r>
    </w:p>
    <w:p w14:paraId="272BD950" w14:textId="17EB1966" w:rsidR="00CB0157" w:rsidRPr="006A4BD6" w:rsidRDefault="00380052" w:rsidP="006A4BD6">
      <w:pPr>
        <w:pStyle w:val="12"/>
        <w:spacing w:line="0" w:lineRule="atLeast"/>
        <w:ind w:firstLineChars="0" w:firstLine="0"/>
        <w:rPr>
          <w:rFonts w:ascii="微軟正黑體" w:eastAsia="微軟正黑體" w:hAnsi="微軟正黑體"/>
          <w:b/>
          <w:bCs/>
          <w:color w:val="0000FF"/>
          <w:sz w:val="28"/>
          <w:szCs w:val="28"/>
          <w:lang w:val="sq-AL"/>
        </w:rPr>
      </w:pPr>
      <w:r w:rsidRPr="006A4BD6">
        <w:rPr>
          <w:rFonts w:ascii="微軟正黑體" w:eastAsia="微軟正黑體" w:hAnsi="微軟正黑體"/>
          <w:iCs/>
          <w:noProof/>
          <w:color w:val="FF0000"/>
          <w:szCs w:val="24"/>
        </w:rPr>
        <w:drawing>
          <wp:inline distT="0" distB="0" distL="0" distR="0" wp14:anchorId="4362AB60" wp14:editId="3311E70F">
            <wp:extent cx="2032895" cy="1223645"/>
            <wp:effectExtent l="0" t="0" r="5715"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033485" cy="1224000"/>
                    </a:xfrm>
                    <a:prstGeom prst="rect">
                      <a:avLst/>
                    </a:prstGeom>
                    <a:noFill/>
                    <a:ln>
                      <a:noFill/>
                    </a:ln>
                    <a:extLst>
                      <a:ext uri="{53640926-AAD7-44D8-BBD7-CCE9431645EC}">
                        <a14:shadowObscured xmlns:a14="http://schemas.microsoft.com/office/drawing/2010/main"/>
                      </a:ext>
                    </a:extLst>
                  </pic:spPr>
                </pic:pic>
              </a:graphicData>
            </a:graphic>
          </wp:inline>
        </w:drawing>
      </w:r>
      <w:r w:rsidR="001B449D" w:rsidRPr="006A4BD6">
        <w:rPr>
          <w:rFonts w:ascii="微軟正黑體" w:eastAsia="微軟正黑體" w:hAnsi="微軟正黑體"/>
          <w:iCs/>
          <w:color w:val="FF0000"/>
          <w:szCs w:val="24"/>
          <w:lang w:val="sq-AL"/>
        </w:rPr>
        <w:t xml:space="preserve"> </w:t>
      </w:r>
      <w:r w:rsidRPr="006A4BD6">
        <w:rPr>
          <w:rFonts w:ascii="微軟正黑體" w:eastAsia="微軟正黑體" w:hAnsi="微軟正黑體"/>
          <w:iCs/>
          <w:noProof/>
          <w:color w:val="FF0000"/>
          <w:szCs w:val="24"/>
        </w:rPr>
        <w:drawing>
          <wp:inline distT="0" distB="0" distL="0" distR="0" wp14:anchorId="55251EB9" wp14:editId="7E40D136">
            <wp:extent cx="2188172" cy="1224000"/>
            <wp:effectExtent l="0" t="0" r="3175"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8172" cy="1224000"/>
                    </a:xfrm>
                    <a:prstGeom prst="rect">
                      <a:avLst/>
                    </a:prstGeom>
                    <a:noFill/>
                  </pic:spPr>
                </pic:pic>
              </a:graphicData>
            </a:graphic>
          </wp:inline>
        </w:drawing>
      </w:r>
      <w:r w:rsidR="001B449D" w:rsidRPr="006A4BD6">
        <w:rPr>
          <w:rFonts w:ascii="微軟正黑體" w:eastAsia="微軟正黑體" w:hAnsi="微軟正黑體" w:hint="eastAsia"/>
          <w:iCs/>
          <w:color w:val="FF0000"/>
          <w:szCs w:val="24"/>
          <w:lang w:val="sq-AL"/>
        </w:rPr>
        <w:t xml:space="preserve"> </w:t>
      </w:r>
      <w:r w:rsidRPr="006A4BD6">
        <w:rPr>
          <w:rFonts w:ascii="微軟正黑體" w:eastAsia="微軟正黑體" w:hAnsi="微軟正黑體"/>
          <w:iCs/>
          <w:noProof/>
          <w:color w:val="FF0000"/>
          <w:szCs w:val="24"/>
        </w:rPr>
        <w:drawing>
          <wp:inline distT="0" distB="0" distL="0" distR="0" wp14:anchorId="234A2320" wp14:editId="42A0EF87">
            <wp:extent cx="2098040" cy="1223645"/>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98649" cy="1224000"/>
                    </a:xfrm>
                    <a:prstGeom prst="rect">
                      <a:avLst/>
                    </a:prstGeom>
                    <a:noFill/>
                  </pic:spPr>
                </pic:pic>
              </a:graphicData>
            </a:graphic>
          </wp:inline>
        </w:drawing>
      </w:r>
    </w:p>
    <w:p w14:paraId="583C999E" w14:textId="77777777" w:rsidR="007161A6" w:rsidRPr="006A4BD6" w:rsidRDefault="007161A6" w:rsidP="006A4BD6">
      <w:pPr>
        <w:pStyle w:val="12"/>
        <w:spacing w:line="0" w:lineRule="atLeast"/>
        <w:ind w:firstLineChars="0" w:firstLine="0"/>
        <w:rPr>
          <w:rFonts w:ascii="微軟正黑體" w:eastAsia="微軟正黑體" w:hAnsi="微軟正黑體"/>
          <w:b/>
          <w:bCs/>
          <w:color w:val="FF0000"/>
          <w:szCs w:val="24"/>
          <w:lang w:val="sq-AL"/>
        </w:rPr>
      </w:pPr>
      <w:r w:rsidRPr="006A4BD6">
        <w:rPr>
          <w:rFonts w:ascii="微軟正黑體" w:eastAsia="微軟正黑體" w:hAnsi="微軟正黑體" w:hint="eastAsia"/>
          <w:b/>
          <w:bCs/>
          <w:color w:val="0000FF"/>
          <w:sz w:val="28"/>
          <w:szCs w:val="28"/>
          <w:lang w:val="sq-AL"/>
        </w:rPr>
        <w:t>湖州希爾頓酒店</w:t>
      </w:r>
    </w:p>
    <w:p w14:paraId="27DE2E26" w14:textId="1F8C06E3" w:rsidR="006E557D" w:rsidRPr="006A4BD6" w:rsidRDefault="007161A6" w:rsidP="006A4BD6">
      <w:pPr>
        <w:pStyle w:val="12"/>
        <w:spacing w:line="0" w:lineRule="atLeast"/>
        <w:ind w:firstLineChars="0" w:firstLine="0"/>
        <w:rPr>
          <w:rFonts w:ascii="微軟正黑體" w:eastAsia="微軟正黑體" w:hAnsi="微軟正黑體"/>
          <w:b/>
          <w:bCs/>
          <w:color w:val="FF0000"/>
          <w:szCs w:val="24"/>
          <w:lang w:val="sq-AL"/>
        </w:rPr>
      </w:pPr>
      <w:r w:rsidRPr="006A4BD6">
        <w:rPr>
          <w:rFonts w:ascii="微軟正黑體" w:eastAsia="微軟正黑體" w:hAnsi="微軟正黑體" w:cs="FangSong" w:hint="eastAsia"/>
          <w:color w:val="333333"/>
          <w:szCs w:val="24"/>
        </w:rPr>
        <w:t>酒店配備典雅舒適的客房及套房，其設計和裝飾擷取了江南水鄉的寫意婉約，又不失精緻簡潔的現代感，透過球體落地窗還可輕鬆飽覽臨水四季變幻的自然意境，客房佈局經過精心雕琢，靈活貼心，為全球旅行愛好者或商旅賓客打造寧靜舒適的空間。細膩柔軟的床品助力賓客的深度睡眠；智慧調光模式系統、自動窗簾、無線充電設備便捷省心；寬敞獨立的辦公區域、高速無線上網服務、獨立花灑及浴缸、</w:t>
      </w:r>
      <w:r w:rsidRPr="006A4BD6">
        <w:rPr>
          <w:rFonts w:ascii="微軟正黑體" w:eastAsia="微軟正黑體" w:hAnsi="微軟正黑體" w:cs="FangSong"/>
          <w:color w:val="333333"/>
          <w:szCs w:val="24"/>
        </w:rPr>
        <w:t>“</w:t>
      </w:r>
      <w:r w:rsidRPr="006A4BD6">
        <w:rPr>
          <w:rFonts w:ascii="微軟正黑體" w:eastAsia="微軟正黑體" w:hAnsi="微軟正黑體" w:cs="FangSong" w:hint="eastAsia"/>
          <w:color w:val="333333"/>
          <w:szCs w:val="24"/>
        </w:rPr>
        <w:t>瑰珀翠</w:t>
      </w:r>
      <w:r w:rsidRPr="006A4BD6">
        <w:rPr>
          <w:rFonts w:ascii="微軟正黑體" w:eastAsia="微軟正黑體" w:hAnsi="微軟正黑體" w:cs="FangSong"/>
          <w:color w:val="333333"/>
          <w:szCs w:val="24"/>
        </w:rPr>
        <w:t>”</w:t>
      </w:r>
      <w:r w:rsidRPr="006A4BD6">
        <w:rPr>
          <w:rFonts w:ascii="微軟正黑體" w:eastAsia="微軟正黑體" w:hAnsi="微軟正黑體" w:cs="FangSong" w:hint="eastAsia"/>
          <w:color w:val="333333"/>
          <w:szCs w:val="24"/>
        </w:rPr>
        <w:t>品牌洗護備品等配備暖心齊全，讓賓客盡享輕鬆愉悅的入住時刻；入住行政樓層客房或套房的賓客，還可于高踞金球之巔的行政酒廊俯瞰南潯，享受專屬禮遇；更有設計多元的家庭主題套房精心設置創意直通梯，讓親子假期充滿趣意。</w:t>
      </w:r>
      <w:r w:rsidRPr="006A4BD6">
        <w:rPr>
          <w:rFonts w:ascii="微軟正黑體" w:eastAsia="微軟正黑體" w:hAnsi="微軟正黑體"/>
          <w:b/>
          <w:bCs/>
          <w:color w:val="FF0000"/>
          <w:szCs w:val="24"/>
          <w:lang w:val="sq-AL"/>
        </w:rPr>
        <w:t>開業時間：20</w:t>
      </w:r>
      <w:r w:rsidRPr="006A4BD6">
        <w:rPr>
          <w:rFonts w:ascii="微軟正黑體" w:eastAsia="微軟正黑體" w:hAnsi="微軟正黑體" w:hint="eastAsia"/>
          <w:b/>
          <w:bCs/>
          <w:color w:val="FF0000"/>
          <w:szCs w:val="24"/>
          <w:lang w:val="sq-AL"/>
        </w:rPr>
        <w:t>23、</w:t>
      </w:r>
      <w:r w:rsidRPr="006A4BD6">
        <w:rPr>
          <w:rFonts w:ascii="微軟正黑體" w:eastAsia="微軟正黑體" w:hAnsi="微軟正黑體"/>
          <w:b/>
          <w:bCs/>
          <w:color w:val="FF0000"/>
          <w:szCs w:val="24"/>
          <w:lang w:val="sq-AL"/>
        </w:rPr>
        <w:t>客房數量：</w:t>
      </w:r>
      <w:r w:rsidRPr="006A4BD6">
        <w:rPr>
          <w:rFonts w:ascii="微軟正黑體" w:eastAsia="微軟正黑體" w:hAnsi="微軟正黑體" w:hint="eastAsia"/>
          <w:b/>
          <w:bCs/>
          <w:color w:val="FF0000"/>
          <w:szCs w:val="24"/>
          <w:lang w:val="sq-AL"/>
        </w:rPr>
        <w:t>337</w:t>
      </w:r>
      <w:r w:rsidR="000B5F10"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szCs w:val="24"/>
          <w:lang w:val="sq-AL"/>
        </w:rPr>
        <w:t>。</w:t>
      </w:r>
    </w:p>
    <w:p w14:paraId="49F999CC" w14:textId="73A2CD34" w:rsidR="001B449D" w:rsidRPr="00CE2E37" w:rsidRDefault="00CE2E37" w:rsidP="006A4BD6">
      <w:pPr>
        <w:pStyle w:val="12"/>
        <w:spacing w:line="0" w:lineRule="atLeast"/>
        <w:ind w:firstLineChars="0" w:firstLine="0"/>
        <w:rPr>
          <w:rFonts w:ascii="微軟正黑體" w:eastAsia="微軟正黑體" w:hAnsi="微軟正黑體"/>
          <w:b/>
          <w:bCs/>
          <w:color w:val="FF0000"/>
          <w:szCs w:val="24"/>
        </w:rPr>
      </w:pPr>
      <w:r>
        <w:rPr>
          <w:noProof/>
        </w:rPr>
        <w:drawing>
          <wp:inline distT="0" distB="0" distL="0" distR="0" wp14:anchorId="5CD3C83E" wp14:editId="25E6A3B1">
            <wp:extent cx="2060409" cy="1260000"/>
            <wp:effectExtent l="0" t="0" r="0" b="0"/>
            <wp:docPr id="1606028848" name="圖片 10" descr="1mc1w12000chk9wat9102_W_1080_808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28848" name="圖片 10" descr="1mc1w12000chk9wat9102_W_1080_808_R5_D"/>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60409" cy="1260000"/>
                    </a:xfrm>
                    <a:prstGeom prst="rect">
                      <a:avLst/>
                    </a:prstGeom>
                    <a:noFill/>
                    <a:ln>
                      <a:noFill/>
                    </a:ln>
                  </pic:spPr>
                </pic:pic>
              </a:graphicData>
            </a:graphic>
          </wp:inline>
        </w:drawing>
      </w:r>
      <w:r>
        <w:rPr>
          <w:rFonts w:ascii="微軟正黑體" w:eastAsia="微軟正黑體" w:hAnsi="微軟正黑體" w:hint="eastAsia"/>
          <w:b/>
          <w:bCs/>
          <w:color w:val="FF0000"/>
          <w:szCs w:val="24"/>
          <w:lang w:val="sq-AL"/>
        </w:rPr>
        <w:t xml:space="preserve"> </w:t>
      </w:r>
      <w:r>
        <w:rPr>
          <w:noProof/>
        </w:rPr>
        <w:drawing>
          <wp:inline distT="0" distB="0" distL="0" distR="0" wp14:anchorId="4A48D7DB" wp14:editId="1768ADF7">
            <wp:extent cx="2143196" cy="1260000"/>
            <wp:effectExtent l="0" t="0" r="0" b="0"/>
            <wp:docPr id="1968478078" name="圖片 9" descr="https://dimg04.c-ctrip.com/images/0206012000cgpwpq99412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78078" name="圖片 9" descr="https://dimg04.c-ctrip.com/images/0206012000cgpwpq99412_W_1080_808_R5_D.jp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43196" cy="1260000"/>
                    </a:xfrm>
                    <a:prstGeom prst="rect">
                      <a:avLst/>
                    </a:prstGeom>
                    <a:noFill/>
                    <a:ln>
                      <a:noFill/>
                    </a:ln>
                  </pic:spPr>
                </pic:pic>
              </a:graphicData>
            </a:graphic>
          </wp:inline>
        </w:drawing>
      </w:r>
      <w:r>
        <w:rPr>
          <w:rFonts w:ascii="微軟正黑體" w:eastAsia="微軟正黑體" w:hAnsi="微軟正黑體" w:hint="eastAsia"/>
          <w:b/>
          <w:bCs/>
          <w:color w:val="FF0000"/>
          <w:szCs w:val="24"/>
        </w:rPr>
        <w:t xml:space="preserve"> </w:t>
      </w:r>
      <w:r>
        <w:rPr>
          <w:noProof/>
        </w:rPr>
        <w:drawing>
          <wp:inline distT="0" distB="0" distL="0" distR="0" wp14:anchorId="47A74345" wp14:editId="75B40D21">
            <wp:extent cx="2062263" cy="1260000"/>
            <wp:effectExtent l="0" t="0" r="0" b="0"/>
            <wp:docPr id="123908616" name="圖片 8" descr="https://dimg04.c-ctrip.com/images/1mc3512000chps7t48974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616" name="圖片 8" descr="https://dimg04.c-ctrip.com/images/1mc3512000chps7t48974_W_1080_808_R5_D.jpg"/>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62263" cy="1260000"/>
                    </a:xfrm>
                    <a:prstGeom prst="rect">
                      <a:avLst/>
                    </a:prstGeom>
                    <a:noFill/>
                    <a:ln>
                      <a:noFill/>
                    </a:ln>
                  </pic:spPr>
                </pic:pic>
              </a:graphicData>
            </a:graphic>
          </wp:inline>
        </w:drawing>
      </w:r>
    </w:p>
    <w:p w14:paraId="119D22ED" w14:textId="77777777" w:rsidR="007161A6" w:rsidRPr="006A4BD6" w:rsidRDefault="007161A6" w:rsidP="006A4BD6">
      <w:pPr>
        <w:pStyle w:val="12"/>
        <w:spacing w:line="0" w:lineRule="atLeast"/>
        <w:ind w:firstLineChars="0" w:firstLine="0"/>
        <w:rPr>
          <w:rFonts w:ascii="微軟正黑體" w:eastAsia="微軟正黑體" w:hAnsi="微軟正黑體"/>
          <w:b/>
          <w:bCs/>
          <w:color w:val="0000FF"/>
          <w:sz w:val="28"/>
          <w:szCs w:val="28"/>
          <w:lang w:val="sq-AL"/>
        </w:rPr>
      </w:pPr>
      <w:r w:rsidRPr="006A4BD6">
        <w:rPr>
          <w:rFonts w:ascii="微軟正黑體" w:eastAsia="微軟正黑體" w:hAnsi="微軟正黑體"/>
          <w:b/>
          <w:bCs/>
          <w:color w:val="0000FF"/>
          <w:sz w:val="28"/>
          <w:szCs w:val="28"/>
          <w:lang w:val="sq-AL"/>
        </w:rPr>
        <w:t>無錫</w:t>
      </w:r>
      <w:r w:rsidRPr="006A4BD6">
        <w:rPr>
          <w:rFonts w:ascii="微軟正黑體" w:eastAsia="微軟正黑體" w:hAnsi="微軟正黑體" w:hint="eastAsia"/>
          <w:b/>
          <w:bCs/>
          <w:color w:val="0000FF"/>
          <w:sz w:val="28"/>
          <w:szCs w:val="28"/>
          <w:lang w:val="sq-AL"/>
        </w:rPr>
        <w:t>城中皇冠假日酒店</w:t>
      </w:r>
    </w:p>
    <w:p w14:paraId="54519DA3" w14:textId="19063E2D" w:rsidR="007161A6" w:rsidRPr="006A4BD6" w:rsidRDefault="007161A6" w:rsidP="006A4BD6">
      <w:pPr>
        <w:widowControl/>
        <w:shd w:val="clear" w:color="auto" w:fill="FFFFFF"/>
        <w:spacing w:line="0" w:lineRule="atLeast"/>
        <w:rPr>
          <w:rFonts w:ascii="微軟正黑體" w:eastAsia="微軟正黑體" w:hAnsi="微軟正黑體"/>
          <w:b/>
          <w:bCs/>
          <w:color w:val="FF0000"/>
          <w:lang w:val="sq-AL"/>
        </w:rPr>
      </w:pPr>
      <w:r w:rsidRPr="006A4BD6">
        <w:rPr>
          <w:rFonts w:ascii="微軟正黑體" w:eastAsia="微軟正黑體" w:hAnsi="微軟正黑體" w:cs="FangSong"/>
          <w:color w:val="333333"/>
        </w:rPr>
        <w:t>飯店步行可至無錫博物館、槳聲燈影的南長街水弄堂以及運河古韻絕版地清明橋歷史文化街區，體驗白牆黛瓦的江南風情。飯店配備25米國際標準恆溫泳池，以及為住店顧客24小時開放的健身中心，隨時讓您在閒暇時間暢享運動樂趣。</w:t>
      </w:r>
      <w:r w:rsidRPr="006A4BD6">
        <w:rPr>
          <w:rFonts w:ascii="微軟正黑體" w:eastAsia="微軟正黑體" w:hAnsi="微軟正黑體"/>
          <w:b/>
          <w:bCs/>
          <w:color w:val="FF0000"/>
          <w:lang w:val="sq-AL"/>
        </w:rPr>
        <w:t>開業時間：20</w:t>
      </w:r>
      <w:r w:rsidRPr="006A4BD6">
        <w:rPr>
          <w:rFonts w:ascii="微軟正黑體" w:eastAsia="微軟正黑體" w:hAnsi="微軟正黑體" w:hint="eastAsia"/>
          <w:b/>
          <w:bCs/>
          <w:color w:val="FF0000"/>
          <w:lang w:val="sq-AL"/>
        </w:rPr>
        <w:t>18、</w:t>
      </w:r>
      <w:r w:rsidRPr="006A4BD6">
        <w:rPr>
          <w:rFonts w:ascii="微軟正黑體" w:eastAsia="微軟正黑體" w:hAnsi="微軟正黑體"/>
          <w:b/>
          <w:bCs/>
          <w:color w:val="FF0000"/>
          <w:lang w:val="sq-AL"/>
        </w:rPr>
        <w:t>客房數量：</w:t>
      </w:r>
      <w:r w:rsidRPr="006A4BD6">
        <w:rPr>
          <w:rFonts w:ascii="微軟正黑體" w:eastAsia="微軟正黑體" w:hAnsi="微軟正黑體" w:hint="eastAsia"/>
          <w:b/>
          <w:bCs/>
          <w:color w:val="FF0000"/>
          <w:lang w:val="sq-AL"/>
        </w:rPr>
        <w:t>344</w:t>
      </w:r>
      <w:r w:rsidR="000B5F10"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lang w:val="sq-AL"/>
        </w:rPr>
        <w:t>。</w:t>
      </w:r>
    </w:p>
    <w:p w14:paraId="79562848" w14:textId="1FF7BF51" w:rsidR="001B449D" w:rsidRPr="00CE2E37" w:rsidRDefault="00CE2E37" w:rsidP="006A4BD6">
      <w:pPr>
        <w:widowControl/>
        <w:shd w:val="clear" w:color="auto" w:fill="FFFFFF"/>
        <w:spacing w:line="0" w:lineRule="atLeast"/>
        <w:rPr>
          <w:rFonts w:ascii="微軟正黑體" w:eastAsia="微軟正黑體" w:hAnsi="微軟正黑體"/>
          <w:b/>
          <w:bCs/>
          <w:color w:val="FF0000"/>
        </w:rPr>
      </w:pPr>
      <w:r>
        <w:rPr>
          <w:noProof/>
        </w:rPr>
        <w:drawing>
          <wp:inline distT="0" distB="0" distL="0" distR="0" wp14:anchorId="52152BA5" wp14:editId="0D223E13">
            <wp:extent cx="2098877" cy="1260000"/>
            <wp:effectExtent l="0" t="0" r="0" b="0"/>
            <wp:docPr id="1728550339"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50339" name="圖片 161"/>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98877" cy="1260000"/>
                    </a:xfrm>
                    <a:prstGeom prst="rect">
                      <a:avLst/>
                    </a:prstGeom>
                    <a:noFill/>
                  </pic:spPr>
                </pic:pic>
              </a:graphicData>
            </a:graphic>
          </wp:inline>
        </w:drawing>
      </w:r>
      <w:r>
        <w:rPr>
          <w:rFonts w:ascii="微軟正黑體" w:eastAsia="微軟正黑體" w:hAnsi="微軟正黑體" w:hint="eastAsia"/>
          <w:b/>
          <w:bCs/>
          <w:color w:val="FF0000"/>
          <w:lang w:val="sq-AL"/>
        </w:rPr>
        <w:t xml:space="preserve"> </w:t>
      </w:r>
      <w:r>
        <w:rPr>
          <w:noProof/>
        </w:rPr>
        <w:drawing>
          <wp:inline distT="0" distB="0" distL="0" distR="0" wp14:anchorId="6EF30854" wp14:editId="3A3E8FDF">
            <wp:extent cx="2124688" cy="1260000"/>
            <wp:effectExtent l="0" t="0" r="9525" b="0"/>
            <wp:docPr id="1738337788"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37788" name="圖片 162"/>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24688" cy="1260000"/>
                    </a:xfrm>
                    <a:prstGeom prst="rect">
                      <a:avLst/>
                    </a:prstGeom>
                    <a:noFill/>
                  </pic:spPr>
                </pic:pic>
              </a:graphicData>
            </a:graphic>
          </wp:inline>
        </w:drawing>
      </w:r>
      <w:r>
        <w:rPr>
          <w:rFonts w:ascii="微軟正黑體" w:eastAsia="微軟正黑體" w:hAnsi="微軟正黑體" w:hint="eastAsia"/>
          <w:b/>
          <w:bCs/>
          <w:color w:val="FF0000"/>
        </w:rPr>
        <w:t xml:space="preserve"> </w:t>
      </w:r>
      <w:r>
        <w:rPr>
          <w:noProof/>
        </w:rPr>
        <w:drawing>
          <wp:inline distT="0" distB="0" distL="0" distR="0" wp14:anchorId="7E7356BF" wp14:editId="3934D0E4">
            <wp:extent cx="2140349" cy="1260000"/>
            <wp:effectExtent l="0" t="0" r="0" b="0"/>
            <wp:docPr id="713973039"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73039" name="圖片 163"/>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40349" cy="1260000"/>
                    </a:xfrm>
                    <a:prstGeom prst="rect">
                      <a:avLst/>
                    </a:prstGeom>
                    <a:noFill/>
                  </pic:spPr>
                </pic:pic>
              </a:graphicData>
            </a:graphic>
          </wp:inline>
        </w:drawing>
      </w:r>
    </w:p>
    <w:p w14:paraId="5A195140" w14:textId="77777777" w:rsidR="007161A6" w:rsidRPr="006A4BD6" w:rsidRDefault="007161A6" w:rsidP="006A4BD6">
      <w:pPr>
        <w:snapToGrid w:val="0"/>
        <w:spacing w:line="0" w:lineRule="atLeast"/>
        <w:rPr>
          <w:rFonts w:ascii="微軟正黑體" w:eastAsia="微軟正黑體" w:hAnsi="微軟正黑體"/>
          <w:b/>
          <w:bCs/>
          <w:color w:val="0000FF"/>
          <w:sz w:val="28"/>
          <w:szCs w:val="28"/>
          <w:lang w:val="sq-AL"/>
        </w:rPr>
      </w:pPr>
      <w:r w:rsidRPr="006A4BD6">
        <w:rPr>
          <w:rFonts w:ascii="微軟正黑體" w:eastAsia="微軟正黑體" w:hAnsi="微軟正黑體" w:hint="eastAsia"/>
          <w:b/>
          <w:bCs/>
          <w:color w:val="0000FF"/>
          <w:sz w:val="28"/>
          <w:szCs w:val="28"/>
          <w:lang w:val="sq-AL"/>
        </w:rPr>
        <w:t>南京麗湖雅致空港酒店</w:t>
      </w:r>
    </w:p>
    <w:p w14:paraId="28A75C1E" w14:textId="2B7976A1" w:rsidR="007161A6" w:rsidRPr="006A4BD6" w:rsidRDefault="007161A6" w:rsidP="006A4BD6">
      <w:pPr>
        <w:widowControl/>
        <w:shd w:val="clear" w:color="auto" w:fill="FFFFFF"/>
        <w:spacing w:line="0" w:lineRule="atLeast"/>
        <w:rPr>
          <w:rFonts w:ascii="微軟正黑體" w:eastAsia="微軟正黑體" w:hAnsi="微軟正黑體"/>
          <w:b/>
          <w:bCs/>
          <w:color w:val="FF0000"/>
          <w:lang w:val="sq-AL"/>
        </w:rPr>
      </w:pPr>
      <w:r w:rsidRPr="006A4BD6">
        <w:rPr>
          <w:rFonts w:ascii="微軟正黑體" w:eastAsia="微軟正黑體" w:hAnsi="微軟正黑體" w:cs="FangSong"/>
          <w:color w:val="333333"/>
        </w:rPr>
        <w:t>飯店總建築面積約為 3 萬平方米，將“韻致江南”和“現代商務”融為一體，以高雅溫馨卻不失簡約內斂的設計風格，將人文與自然完美融和。飯店距南京祿口國際機場僅15分鐘車程，驅車半小時內可到達牛首山文化景區、銀杏湖樂園、黃龍峴金陵茶文化村等旅遊景點，地理位置優越，交通便捷。</w:t>
      </w:r>
      <w:r w:rsidRPr="006A4BD6">
        <w:rPr>
          <w:rFonts w:ascii="微軟正黑體" w:eastAsia="微軟正黑體" w:hAnsi="微軟正黑體"/>
          <w:b/>
          <w:bCs/>
          <w:color w:val="FF0000"/>
          <w:lang w:val="sq-AL"/>
        </w:rPr>
        <w:t>開業時間：20</w:t>
      </w:r>
      <w:r w:rsidRPr="006A4BD6">
        <w:rPr>
          <w:rFonts w:ascii="微軟正黑體" w:eastAsia="微軟正黑體" w:hAnsi="微軟正黑體" w:hint="eastAsia"/>
          <w:b/>
          <w:bCs/>
          <w:color w:val="FF0000"/>
          <w:lang w:val="sq-AL"/>
        </w:rPr>
        <w:t>18、</w:t>
      </w:r>
      <w:r w:rsidRPr="006A4BD6">
        <w:rPr>
          <w:rFonts w:ascii="微軟正黑體" w:eastAsia="微軟正黑體" w:hAnsi="微軟正黑體"/>
          <w:b/>
          <w:bCs/>
          <w:color w:val="FF0000"/>
          <w:lang w:val="sq-AL"/>
        </w:rPr>
        <w:t>客房數量：</w:t>
      </w:r>
      <w:r w:rsidRPr="006A4BD6">
        <w:rPr>
          <w:rFonts w:ascii="微軟正黑體" w:eastAsia="微軟正黑體" w:hAnsi="微軟正黑體" w:hint="eastAsia"/>
          <w:b/>
          <w:bCs/>
          <w:color w:val="FF0000"/>
          <w:lang w:val="sq-AL"/>
        </w:rPr>
        <w:t>344</w:t>
      </w:r>
      <w:r w:rsidR="000B5F10" w:rsidRPr="006A4BD6">
        <w:rPr>
          <w:rFonts w:ascii="微軟正黑體" w:eastAsia="微軟正黑體" w:hAnsi="微軟正黑體" w:hint="eastAsia"/>
          <w:b/>
          <w:bCs/>
          <w:color w:val="FF0000"/>
          <w:lang w:val="sq-AL"/>
        </w:rPr>
        <w:t>間</w:t>
      </w:r>
      <w:r w:rsidRPr="006A4BD6">
        <w:rPr>
          <w:rFonts w:ascii="微軟正黑體" w:eastAsia="微軟正黑體" w:hAnsi="微軟正黑體" w:hint="eastAsia"/>
          <w:b/>
          <w:bCs/>
          <w:color w:val="FF0000"/>
          <w:lang w:val="sq-AL"/>
        </w:rPr>
        <w:t>。</w:t>
      </w:r>
    </w:p>
    <w:p w14:paraId="4926DB2F" w14:textId="25D35439" w:rsidR="001B449D" w:rsidRPr="006A4BD6" w:rsidRDefault="00CE2E37" w:rsidP="006A4BD6">
      <w:pPr>
        <w:widowControl/>
        <w:shd w:val="clear" w:color="auto" w:fill="FFFFFF"/>
        <w:spacing w:line="0" w:lineRule="atLeast"/>
        <w:rPr>
          <w:rFonts w:ascii="微軟正黑體" w:eastAsia="微軟正黑體" w:hAnsi="微軟正黑體"/>
          <w:b/>
          <w:bCs/>
          <w:color w:val="FF0000"/>
          <w:lang w:val="sq-AL"/>
        </w:rPr>
      </w:pPr>
      <w:r>
        <w:rPr>
          <w:noProof/>
        </w:rPr>
        <w:drawing>
          <wp:inline distT="0" distB="0" distL="0" distR="0" wp14:anchorId="2CDC1365" wp14:editId="51FA789E">
            <wp:extent cx="2151180" cy="1224000"/>
            <wp:effectExtent l="0" t="0" r="1905" b="0"/>
            <wp:docPr id="1458033719"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33719" name="圖片 164"/>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51180" cy="1224000"/>
                    </a:xfrm>
                    <a:prstGeom prst="rect">
                      <a:avLst/>
                    </a:prstGeom>
                    <a:noFill/>
                  </pic:spPr>
                </pic:pic>
              </a:graphicData>
            </a:graphic>
          </wp:inline>
        </w:drawing>
      </w:r>
      <w:r>
        <w:rPr>
          <w:rFonts w:ascii="微軟正黑體" w:eastAsia="微軟正黑體" w:hAnsi="微軟正黑體" w:hint="eastAsia"/>
          <w:b/>
          <w:bCs/>
          <w:color w:val="FF0000"/>
          <w:lang w:val="sq-AL"/>
        </w:rPr>
        <w:t xml:space="preserve"> </w:t>
      </w:r>
      <w:r>
        <w:rPr>
          <w:noProof/>
        </w:rPr>
        <w:drawing>
          <wp:inline distT="0" distB="0" distL="0" distR="0" wp14:anchorId="26D27C41" wp14:editId="05849421">
            <wp:extent cx="2144488" cy="1224000"/>
            <wp:effectExtent l="0" t="0" r="8255" b="0"/>
            <wp:docPr id="1956745953"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5953" name="圖片 165"/>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44488" cy="1224000"/>
                    </a:xfrm>
                    <a:prstGeom prst="rect">
                      <a:avLst/>
                    </a:prstGeom>
                    <a:noFill/>
                  </pic:spPr>
                </pic:pic>
              </a:graphicData>
            </a:graphic>
          </wp:inline>
        </w:drawing>
      </w:r>
      <w:r>
        <w:rPr>
          <w:rFonts w:ascii="微軟正黑體" w:eastAsia="微軟正黑體" w:hAnsi="微軟正黑體" w:hint="eastAsia"/>
          <w:b/>
          <w:bCs/>
          <w:color w:val="FF0000"/>
          <w:lang w:val="sq-AL"/>
        </w:rPr>
        <w:t xml:space="preserve"> </w:t>
      </w:r>
      <w:r>
        <w:rPr>
          <w:noProof/>
        </w:rPr>
        <w:drawing>
          <wp:inline distT="0" distB="0" distL="0" distR="0" wp14:anchorId="3752E1A7" wp14:editId="4A337740">
            <wp:extent cx="2123640" cy="1224000"/>
            <wp:effectExtent l="0" t="0" r="0" b="0"/>
            <wp:docPr id="75138487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84876" name="圖片 166"/>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3640" cy="1224000"/>
                    </a:xfrm>
                    <a:prstGeom prst="rect">
                      <a:avLst/>
                    </a:prstGeom>
                    <a:noFill/>
                  </pic:spPr>
                </pic:pic>
              </a:graphicData>
            </a:graphic>
          </wp:inline>
        </w:drawing>
      </w:r>
    </w:p>
    <w:p w14:paraId="3785BF1E" w14:textId="77777777" w:rsidR="00971789" w:rsidRPr="00237E68" w:rsidRDefault="00971789" w:rsidP="00237E68">
      <w:pPr>
        <w:snapToGrid w:val="0"/>
        <w:spacing w:line="0" w:lineRule="atLeast"/>
        <w:rPr>
          <w:rFonts w:ascii="微軟正黑體" w:eastAsia="微軟正黑體" w:hAnsi="微軟正黑體"/>
          <w:b/>
          <w:bCs/>
          <w:iCs/>
          <w:lang w:val="sq-AL"/>
        </w:rPr>
      </w:pPr>
    </w:p>
    <w:p w14:paraId="2101C209" w14:textId="07EDB5C8" w:rsidR="004B6F62" w:rsidRPr="006A4BD6" w:rsidRDefault="006E557D" w:rsidP="006A4BD6">
      <w:pPr>
        <w:tabs>
          <w:tab w:val="left" w:pos="1440"/>
          <w:tab w:val="left" w:pos="1980"/>
          <w:tab w:val="left" w:pos="4860"/>
        </w:tabs>
        <w:snapToGrid w:val="0"/>
        <w:spacing w:line="0" w:lineRule="atLeast"/>
        <w:rPr>
          <w:rFonts w:ascii="微軟正黑體" w:eastAsia="微軟正黑體" w:hAnsi="微軟正黑體"/>
          <w:bCs/>
          <w:iCs/>
          <w:color w:val="0000FF"/>
          <w:u w:val="single"/>
          <w:lang w:val="sq-AL"/>
        </w:rPr>
      </w:pPr>
      <w:bookmarkStart w:id="2" w:name="_Hlk141969891"/>
      <w:r w:rsidRPr="006A4BD6">
        <w:rPr>
          <w:rFonts w:ascii="微軟正黑體" w:eastAsia="微軟正黑體" w:hAnsi="微軟正黑體" w:hint="eastAsia"/>
          <w:b/>
          <w:bCs/>
          <w:iCs/>
          <w:color w:val="0000FF"/>
          <w:sz w:val="36"/>
          <w:u w:val="single"/>
        </w:rPr>
        <w:t>自費項目</w:t>
      </w:r>
      <w:r w:rsidR="004B6F62" w:rsidRPr="006A4BD6">
        <w:rPr>
          <w:rFonts w:ascii="微軟正黑體" w:eastAsia="微軟正黑體" w:hAnsi="微軟正黑體" w:hint="eastAsia"/>
          <w:b/>
          <w:iCs/>
          <w:color w:val="0000FF"/>
          <w:sz w:val="36"/>
          <w:u w:val="single"/>
        </w:rPr>
        <w:t xml:space="preserve">                            </w:t>
      </w:r>
      <w:r w:rsidR="008A242E" w:rsidRPr="006A4BD6">
        <w:rPr>
          <w:rFonts w:ascii="微軟正黑體" w:eastAsia="微軟正黑體" w:hAnsi="微軟正黑體" w:hint="eastAsia"/>
          <w:b/>
          <w:iCs/>
          <w:color w:val="0000FF"/>
          <w:sz w:val="36"/>
          <w:u w:val="single"/>
        </w:rPr>
        <w:t xml:space="preserve">                       </w:t>
      </w:r>
    </w:p>
    <w:p w14:paraId="5B7D8878" w14:textId="77777777" w:rsidR="004B6F62" w:rsidRPr="006A4BD6" w:rsidRDefault="006E557D" w:rsidP="006A4BD6">
      <w:pPr>
        <w:tabs>
          <w:tab w:val="left" w:pos="1440"/>
          <w:tab w:val="left" w:pos="1980"/>
          <w:tab w:val="left" w:pos="4860"/>
        </w:tabs>
        <w:snapToGrid w:val="0"/>
        <w:spacing w:line="0" w:lineRule="atLeast"/>
        <w:rPr>
          <w:rFonts w:ascii="微軟正黑體" w:eastAsia="微軟正黑體" w:hAnsi="微軟正黑體"/>
          <w:b/>
          <w:bCs/>
          <w:color w:val="FF0000"/>
          <w:sz w:val="28"/>
          <w:szCs w:val="28"/>
          <w:lang w:val="sq-AL"/>
        </w:rPr>
      </w:pPr>
      <w:r w:rsidRPr="006A4BD6">
        <w:rPr>
          <w:rFonts w:ascii="微軟正黑體" w:eastAsia="微軟正黑體" w:hAnsi="微軟正黑體" w:hint="eastAsia"/>
          <w:b/>
          <w:bCs/>
          <w:color w:val="FF0000"/>
          <w:sz w:val="28"/>
          <w:szCs w:val="28"/>
          <w:lang w:val="sq-AL"/>
        </w:rPr>
        <w:t>全程無自費</w:t>
      </w:r>
    </w:p>
    <w:p w14:paraId="79E93C15" w14:textId="77777777" w:rsidR="006E557D" w:rsidRPr="006A4BD6" w:rsidRDefault="006E557D" w:rsidP="006A4BD6">
      <w:pPr>
        <w:pStyle w:val="af1"/>
        <w:spacing w:after="0" w:line="0" w:lineRule="atLeast"/>
        <w:ind w:leftChars="0" w:left="0"/>
        <w:rPr>
          <w:rFonts w:ascii="微軟正黑體" w:eastAsia="微軟正黑體" w:hAnsi="微軟正黑體" w:cs="華康中黑體"/>
          <w:sz w:val="22"/>
          <w:szCs w:val="22"/>
        </w:rPr>
      </w:pPr>
    </w:p>
    <w:p w14:paraId="03B2DF54" w14:textId="45636903" w:rsidR="006F2227" w:rsidRPr="006A4BD6" w:rsidRDefault="006F2227" w:rsidP="006A4BD6">
      <w:pPr>
        <w:tabs>
          <w:tab w:val="left" w:pos="1440"/>
          <w:tab w:val="left" w:pos="1980"/>
          <w:tab w:val="left" w:pos="4860"/>
        </w:tabs>
        <w:snapToGrid w:val="0"/>
        <w:spacing w:line="0" w:lineRule="atLeast"/>
        <w:rPr>
          <w:rFonts w:ascii="微軟正黑體" w:eastAsia="微軟正黑體" w:hAnsi="微軟正黑體" w:cs="Meiryo"/>
          <w:iCs/>
          <w:color w:val="E11FAA"/>
          <w:u w:val="single"/>
          <w:lang w:val="sq-AL"/>
        </w:rPr>
      </w:pPr>
      <w:r w:rsidRPr="006A4BD6">
        <w:rPr>
          <w:rFonts w:ascii="微軟正黑體" w:eastAsia="微軟正黑體" w:hAnsi="微軟正黑體" w:hint="eastAsia"/>
          <w:b/>
          <w:iCs/>
          <w:color w:val="E11FAA"/>
          <w:sz w:val="36"/>
          <w:u w:val="single"/>
        </w:rPr>
        <w:t xml:space="preserve">每日詳細行程                                               </w:t>
      </w:r>
    </w:p>
    <w:p w14:paraId="002E4A00" w14:textId="1BBADF92" w:rsidR="00144916" w:rsidRPr="006A4BD6" w:rsidRDefault="00144916" w:rsidP="006A4BD6">
      <w:pPr>
        <w:pStyle w:val="af1"/>
        <w:spacing w:after="0" w:line="0" w:lineRule="atLeast"/>
        <w:ind w:leftChars="0" w:left="0"/>
        <w:rPr>
          <w:rFonts w:ascii="微軟正黑體" w:eastAsia="微軟正黑體" w:hAnsi="微軟正黑體"/>
          <w:b/>
          <w:color w:val="0000FF"/>
          <w:sz w:val="28"/>
          <w:szCs w:val="28"/>
        </w:rPr>
      </w:pPr>
      <w:r w:rsidRPr="006A4BD6">
        <w:rPr>
          <w:rFonts w:ascii="微軟正黑體" w:eastAsia="微軟正黑體" w:hAnsi="微軟正黑體" w:hint="eastAsia"/>
          <w:b/>
          <w:color w:val="0000FF"/>
          <w:sz w:val="28"/>
          <w:szCs w:val="28"/>
        </w:rPr>
        <w:t xml:space="preserve">第一天  </w:t>
      </w:r>
      <w:r w:rsidR="00FF6277" w:rsidRPr="006A4BD6">
        <w:rPr>
          <w:rFonts w:ascii="微軟正黑體" w:eastAsia="微軟正黑體" w:hAnsi="微軟正黑體" w:hint="eastAsia"/>
          <w:b/>
          <w:color w:val="0000FF"/>
          <w:sz w:val="28"/>
          <w:szCs w:val="28"/>
        </w:rPr>
        <w:t>台中</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南京</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揚州</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瘦西湖</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遊船</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冶春園</w:t>
      </w:r>
      <w:r w:rsidR="00D8758B" w:rsidRPr="006A4BD6">
        <w:rPr>
          <w:rFonts w:ascii="Segoe UI Symbol" w:eastAsia="微軟正黑體" w:hAnsi="Segoe UI Symbol" w:cs="Segoe UI Symbol"/>
          <w:b/>
          <w:color w:val="0000FF"/>
          <w:sz w:val="28"/>
          <w:szCs w:val="28"/>
        </w:rPr>
        <w:t>⮕</w:t>
      </w:r>
      <w:r w:rsidR="00FF6277" w:rsidRPr="006A4BD6">
        <w:rPr>
          <w:rFonts w:ascii="微軟正黑體" w:eastAsia="微軟正黑體" w:hAnsi="微軟正黑體" w:hint="eastAsia"/>
          <w:b/>
          <w:color w:val="0000FF"/>
          <w:sz w:val="28"/>
          <w:szCs w:val="28"/>
        </w:rPr>
        <w:t>句容</w:t>
      </w:r>
    </w:p>
    <w:p w14:paraId="0AD9831F" w14:textId="7DF60A7A" w:rsidR="004D3F59" w:rsidRPr="006A4BD6" w:rsidRDefault="00D8758B"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今天集合於國際機場，由專人為您辦理登機手續，隨即搭乘豪華客機，飛往有江蘇省省會-南京。抵達後，專車前往揚州。“天下三分明月夜，二分無賴是揚州”。“富甲天下”的揚州城，至今已有2480年的歷史了。抵達後，專車前往</w:t>
      </w:r>
      <w:r w:rsidRPr="006A4BD6">
        <w:rPr>
          <w:rFonts w:ascii="微軟正黑體" w:eastAsia="微軟正黑體" w:hAnsi="微軟正黑體" w:hint="eastAsia"/>
          <w:b/>
          <w:bCs/>
          <w:color w:val="0000FF"/>
          <w:sz w:val="22"/>
          <w:szCs w:val="22"/>
        </w:rPr>
        <w:t>【瘦西湖】</w:t>
      </w:r>
      <w:r w:rsidRPr="006A4BD6">
        <w:rPr>
          <w:rFonts w:ascii="微軟正黑體" w:eastAsia="微軟正黑體" w:hAnsi="微軟正黑體" w:cs="華康中黑體" w:hint="eastAsia"/>
          <w:sz w:val="22"/>
          <w:szCs w:val="22"/>
        </w:rPr>
        <w:t>瘦西湖的美主要在于蜿蜒曲折。十里瘦西湖，有二十四橋、五亭橋、白塔、大虹橋、小金山、徐園、吹台、月觀等名勝。瘦西湖以“瘦”為特征，湖面時寬時窄，兩岸林木扶疏，園林建筑古朴多姿，行船其間，景色不斷變化，引人入勝。而後前往</w:t>
      </w:r>
      <w:r w:rsidRPr="006A4BD6">
        <w:rPr>
          <w:rFonts w:ascii="微軟正黑體" w:eastAsia="微軟正黑體" w:hAnsi="微軟正黑體" w:hint="eastAsia"/>
          <w:b/>
          <w:bCs/>
          <w:color w:val="0000FF"/>
          <w:sz w:val="22"/>
          <w:szCs w:val="22"/>
        </w:rPr>
        <w:t>【冶春園】</w:t>
      </w:r>
      <w:r w:rsidRPr="006A4BD6">
        <w:rPr>
          <w:rFonts w:ascii="微軟正黑體" w:eastAsia="微軟正黑體" w:hAnsi="微軟正黑體" w:cs="華康中黑體" w:hint="eastAsia"/>
          <w:sz w:val="22"/>
          <w:szCs w:val="22"/>
        </w:rPr>
        <w:t>冶春即冶游，男女在春天里外出游玩叫冶春。狹長的瘦西湖從冶春園南面而過，臨湖築有草廬水榭，古樸清雅。憑欄觀景，湖水漣漪。</w:t>
      </w:r>
    </w:p>
    <w:p w14:paraId="5587FAAD" w14:textId="62FCE221" w:rsidR="00C32212" w:rsidRPr="006A4BD6" w:rsidRDefault="000B5F10"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noProof/>
          <w:color w:val="000000"/>
          <w:sz w:val="22"/>
          <w:szCs w:val="22"/>
        </w:rPr>
        <w:drawing>
          <wp:inline distT="0" distB="0" distL="0" distR="0" wp14:anchorId="1A7BF6EA" wp14:editId="65CB7DC9">
            <wp:extent cx="6624000" cy="1521279"/>
            <wp:effectExtent l="0" t="0" r="571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瘦西湖+冶春園.jpg"/>
                    <pic:cNvPicPr/>
                  </pic:nvPicPr>
                  <pic:blipFill>
                    <a:blip r:embed="rId38"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144916" w:rsidRPr="006A4BD6" w14:paraId="4EE14076" w14:textId="77777777" w:rsidTr="0011523C">
        <w:trPr>
          <w:trHeight w:val="340"/>
        </w:trPr>
        <w:tc>
          <w:tcPr>
            <w:tcW w:w="11057" w:type="dxa"/>
            <w:shd w:val="clear" w:color="auto" w:fill="F2F2F2"/>
          </w:tcPr>
          <w:p w14:paraId="5CA8B2D3" w14:textId="77777777" w:rsidR="00144916" w:rsidRPr="006A4BD6" w:rsidRDefault="00144916" w:rsidP="006A4BD6">
            <w:pPr>
              <w:pStyle w:val="af1"/>
              <w:spacing w:after="0" w:line="0" w:lineRule="atLeast"/>
              <w:ind w:leftChars="0" w:left="0"/>
              <w:rPr>
                <w:rFonts w:ascii="微軟正黑體" w:eastAsia="微軟正黑體" w:hAnsi="微軟正黑體"/>
                <w:b/>
                <w:color w:val="000000"/>
                <w:sz w:val="22"/>
                <w:szCs w:val="22"/>
                <w:lang w:val="sq-AL"/>
              </w:rPr>
            </w:pPr>
            <w:r w:rsidRPr="006A4BD6">
              <w:rPr>
                <w:rFonts w:ascii="微軟正黑體" w:eastAsia="微軟正黑體" w:hAnsi="微軟正黑體" w:hint="eastAsia"/>
                <w:b/>
                <w:color w:val="000000"/>
                <w:sz w:val="22"/>
                <w:szCs w:val="22"/>
                <w:lang w:val="sq-AL"/>
              </w:rPr>
              <w:t>早餐：</w:t>
            </w:r>
            <w:r w:rsidRPr="006A4BD6">
              <w:rPr>
                <w:rFonts w:ascii="微軟正黑體" w:eastAsia="微軟正黑體" w:hAnsi="微軟正黑體" w:hint="eastAsia"/>
                <w:b/>
                <w:color w:val="000000"/>
                <w:sz w:val="22"/>
                <w:szCs w:val="22"/>
              </w:rPr>
              <w:t>敬請自理</w:t>
            </w:r>
            <w:r w:rsidRPr="006A4BD6">
              <w:rPr>
                <w:rFonts w:ascii="微軟正黑體" w:eastAsia="微軟正黑體" w:hAnsi="微軟正黑體" w:hint="eastAsia"/>
                <w:b/>
                <w:color w:val="000000"/>
                <w:sz w:val="22"/>
                <w:szCs w:val="22"/>
                <w:lang w:val="sq-AL"/>
              </w:rPr>
              <w:t xml:space="preserve">            午餐：</w:t>
            </w:r>
            <w:r w:rsidR="00FD4EB9" w:rsidRPr="006A4BD6">
              <w:rPr>
                <w:rFonts w:ascii="微軟正黑體" w:eastAsia="微軟正黑體" w:hAnsi="微軟正黑體" w:hint="eastAsia"/>
                <w:b/>
                <w:color w:val="000000"/>
                <w:sz w:val="22"/>
                <w:szCs w:val="22"/>
                <w:lang w:val="sq-AL"/>
              </w:rPr>
              <w:t>機上餐點</w:t>
            </w:r>
            <w:r w:rsidRPr="006A4BD6">
              <w:rPr>
                <w:rFonts w:ascii="微軟正黑體" w:eastAsia="微軟正黑體" w:hAnsi="微軟正黑體" w:hint="eastAsia"/>
                <w:b/>
                <w:color w:val="000000"/>
                <w:sz w:val="22"/>
                <w:szCs w:val="22"/>
                <w:lang w:val="sq-AL"/>
              </w:rPr>
              <w:t xml:space="preserve">           晚餐：</w:t>
            </w:r>
            <w:r w:rsidR="00D8758B" w:rsidRPr="006A4BD6">
              <w:rPr>
                <w:rFonts w:ascii="微軟正黑體" w:eastAsia="微軟正黑體" w:hAnsi="微軟正黑體" w:hint="eastAsia"/>
                <w:b/>
                <w:color w:val="000000"/>
                <w:sz w:val="22"/>
                <w:szCs w:val="22"/>
                <w:lang w:val="sq-AL"/>
              </w:rPr>
              <w:t>鎮江風味</w:t>
            </w:r>
            <w:r w:rsidR="00562D44" w:rsidRPr="006A4BD6">
              <w:rPr>
                <w:rFonts w:ascii="微軟正黑體" w:eastAsia="微軟正黑體" w:hAnsi="微軟正黑體" w:hint="eastAsia"/>
                <w:b/>
                <w:color w:val="000000"/>
                <w:sz w:val="22"/>
                <w:szCs w:val="22"/>
                <w:lang w:val="sq-AL"/>
              </w:rPr>
              <w:t>RMB</w:t>
            </w:r>
            <w:r w:rsidR="00D8758B" w:rsidRPr="006A4BD6">
              <w:rPr>
                <w:rFonts w:ascii="微軟正黑體" w:eastAsia="微軟正黑體" w:hAnsi="微軟正黑體" w:hint="eastAsia"/>
                <w:b/>
                <w:color w:val="000000"/>
                <w:sz w:val="22"/>
                <w:szCs w:val="22"/>
                <w:lang w:val="sq-AL"/>
              </w:rPr>
              <w:t>50</w:t>
            </w:r>
          </w:p>
        </w:tc>
      </w:tr>
      <w:tr w:rsidR="00144916" w:rsidRPr="006A4BD6" w14:paraId="7B171C11" w14:textId="77777777" w:rsidTr="0011523C">
        <w:trPr>
          <w:trHeight w:val="340"/>
        </w:trPr>
        <w:tc>
          <w:tcPr>
            <w:tcW w:w="11057" w:type="dxa"/>
            <w:shd w:val="clear" w:color="auto" w:fill="F2F2F2"/>
          </w:tcPr>
          <w:p w14:paraId="3272D9B7" w14:textId="77777777" w:rsidR="00144916" w:rsidRPr="006A4BD6" w:rsidRDefault="00144916" w:rsidP="006A4BD6">
            <w:pPr>
              <w:autoSpaceDE w:val="0"/>
              <w:autoSpaceDN w:val="0"/>
              <w:adjustRightInd w:val="0"/>
              <w:spacing w:line="0" w:lineRule="atLeast"/>
              <w:rPr>
                <w:rFonts w:ascii="微軟正黑體" w:eastAsia="微軟正黑體" w:hAnsi="微軟正黑體"/>
                <w:b/>
                <w:color w:val="0000FF"/>
                <w:sz w:val="22"/>
                <w:szCs w:val="22"/>
                <w:lang w:val="sq-AL"/>
              </w:rPr>
            </w:pPr>
            <w:r w:rsidRPr="006A4BD6">
              <w:rPr>
                <w:rFonts w:ascii="微軟正黑體" w:eastAsia="微軟正黑體" w:hAnsi="微軟正黑體" w:hint="eastAsia"/>
                <w:b/>
                <w:color w:val="0000FF"/>
                <w:sz w:val="22"/>
                <w:szCs w:val="22"/>
                <w:lang w:val="sq-AL"/>
              </w:rPr>
              <w:t>住宿：</w:t>
            </w:r>
            <w:r w:rsidR="00D8758B" w:rsidRPr="006A4BD6">
              <w:rPr>
                <w:rFonts w:ascii="微軟正黑體" w:eastAsia="微軟正黑體" w:hAnsi="微軟正黑體" w:cs="SimSun" w:hint="eastAsia"/>
                <w:b/>
                <w:color w:val="0000FF"/>
                <w:kern w:val="0"/>
                <w:sz w:val="22"/>
                <w:szCs w:val="22"/>
              </w:rPr>
              <w:t>句容碧桂園鳳凰城酒店</w:t>
            </w:r>
            <w:r w:rsidR="00656978" w:rsidRPr="006A4BD6">
              <w:rPr>
                <w:rFonts w:ascii="微軟正黑體" w:eastAsia="微軟正黑體" w:hAnsi="微軟正黑體" w:cs="SimSun" w:hint="eastAsia"/>
                <w:b/>
                <w:color w:val="0000FF"/>
                <w:kern w:val="0"/>
                <w:sz w:val="22"/>
                <w:szCs w:val="22"/>
              </w:rPr>
              <w:t xml:space="preserve"> </w:t>
            </w:r>
            <w:r w:rsidR="00D8758B" w:rsidRPr="006A4BD6">
              <w:rPr>
                <w:rFonts w:ascii="微軟正黑體" w:eastAsia="微軟正黑體" w:hAnsi="微軟正黑體" w:cs="SimSun" w:hint="eastAsia"/>
                <w:b/>
                <w:color w:val="0000FF"/>
                <w:kern w:val="0"/>
                <w:sz w:val="22"/>
                <w:szCs w:val="22"/>
              </w:rPr>
              <w:t>或同級</w:t>
            </w:r>
          </w:p>
        </w:tc>
      </w:tr>
    </w:tbl>
    <w:p w14:paraId="4889F63B" w14:textId="4CA27EA0" w:rsidR="00144916" w:rsidRPr="006A4BD6" w:rsidRDefault="00144916" w:rsidP="006A4BD6">
      <w:pPr>
        <w:spacing w:line="0" w:lineRule="atLeast"/>
        <w:rPr>
          <w:rFonts w:ascii="微軟正黑體" w:eastAsia="微軟正黑體" w:hAnsi="微軟正黑體"/>
          <w:b/>
          <w:color w:val="0000FF"/>
          <w:sz w:val="28"/>
          <w:szCs w:val="28"/>
        </w:rPr>
      </w:pPr>
      <w:bookmarkStart w:id="3" w:name="_Hlk141971130"/>
      <w:bookmarkEnd w:id="2"/>
      <w:r w:rsidRPr="006A4BD6">
        <w:rPr>
          <w:rFonts w:ascii="微軟正黑體" w:eastAsia="微軟正黑體" w:hAnsi="微軟正黑體" w:hint="eastAsia"/>
          <w:b/>
          <w:color w:val="0000FF"/>
          <w:sz w:val="28"/>
          <w:szCs w:val="28"/>
        </w:rPr>
        <w:t xml:space="preserve">第二天  </w:t>
      </w:r>
      <w:r w:rsidR="00D8758B" w:rsidRPr="006A4BD6">
        <w:rPr>
          <w:rFonts w:ascii="微軟正黑體" w:eastAsia="微軟正黑體" w:hAnsi="微軟正黑體" w:hint="eastAsia"/>
          <w:b/>
          <w:color w:val="0000FF"/>
          <w:sz w:val="28"/>
          <w:szCs w:val="28"/>
        </w:rPr>
        <w:t>句容</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蘇州</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江南園林</w:t>
      </w:r>
      <w:r w:rsidR="00C32212" w:rsidRPr="006A4BD6">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滄浪亭</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平江府歷史街區</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七裏山塘</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金雞湖璀璨夜景</w:t>
      </w:r>
    </w:p>
    <w:p w14:paraId="6FB80455" w14:textId="77777777" w:rsidR="00D8758B" w:rsidRPr="006A4BD6" w:rsidRDefault="00D8758B" w:rsidP="006A4BD6">
      <w:pPr>
        <w:snapToGrid w:val="0"/>
        <w:spacing w:line="0" w:lineRule="atLeast"/>
        <w:jc w:val="both"/>
        <w:rPr>
          <w:rFonts w:ascii="微軟正黑體" w:eastAsia="微軟正黑體" w:hAnsi="微軟正黑體"/>
          <w:b/>
          <w:bCs/>
          <w:color w:val="0000FF"/>
          <w:sz w:val="22"/>
          <w:szCs w:val="22"/>
        </w:rPr>
      </w:pPr>
      <w:r w:rsidRPr="006A4BD6">
        <w:rPr>
          <w:rFonts w:ascii="微軟正黑體" w:eastAsia="微軟正黑體" w:hAnsi="微軟正黑體" w:hint="eastAsia"/>
          <w:b/>
          <w:bCs/>
          <w:color w:val="0000FF"/>
          <w:sz w:val="22"/>
          <w:szCs w:val="22"/>
        </w:rPr>
        <w:t>【滄浪亭】</w:t>
      </w:r>
      <w:r w:rsidRPr="006A4BD6">
        <w:rPr>
          <w:rFonts w:ascii="微軟正黑體" w:eastAsia="微軟正黑體" w:hAnsi="微軟正黑體" w:cs="華康中黑體" w:hint="eastAsia"/>
          <w:sz w:val="22"/>
          <w:szCs w:val="22"/>
        </w:rPr>
        <w:t>是現存蘇州最古的園林。相比其他熱門園林，這裏人少清靜，園內以假山景色取勝，複廊上精美的花窗也值得欣賞。</w:t>
      </w:r>
    </w:p>
    <w:p w14:paraId="018B14FD" w14:textId="77777777" w:rsidR="00D8758B" w:rsidRPr="006A4BD6" w:rsidRDefault="00D8758B" w:rsidP="006A4BD6">
      <w:pPr>
        <w:snapToGrid w:val="0"/>
        <w:spacing w:line="0" w:lineRule="atLeast"/>
        <w:jc w:val="both"/>
        <w:rPr>
          <w:rFonts w:ascii="微軟正黑體" w:eastAsia="微軟正黑體" w:hAnsi="微軟正黑體"/>
          <w:b/>
          <w:bCs/>
          <w:color w:val="0000FF"/>
          <w:sz w:val="22"/>
          <w:szCs w:val="22"/>
        </w:rPr>
      </w:pPr>
      <w:r w:rsidRPr="006A4BD6">
        <w:rPr>
          <w:rFonts w:ascii="微軟正黑體" w:eastAsia="微軟正黑體" w:hAnsi="微軟正黑體" w:hint="eastAsia"/>
          <w:b/>
          <w:bCs/>
          <w:color w:val="0000FF"/>
          <w:sz w:val="22"/>
          <w:szCs w:val="22"/>
        </w:rPr>
        <w:t>【平江府歷史街區】</w:t>
      </w:r>
      <w:r w:rsidRPr="006A4BD6">
        <w:rPr>
          <w:rFonts w:ascii="微軟正黑體" w:eastAsia="微軟正黑體" w:hAnsi="微軟正黑體" w:cs="華康中黑體" w:hint="eastAsia"/>
          <w:sz w:val="22"/>
          <w:szCs w:val="22"/>
        </w:rPr>
        <w:t>蘇州迄今保存最完整、規模最大的歷史街區，堪稱蘇州古城的縮影。今天的平江歷史街區仍然基本保持著“水陸並行、河街相鄰”雙棋盤格局以及“小橋流水、粉牆黛瓦”獨特風貌，並積澱了極為豐富的歷史遺存和人文景觀。</w:t>
      </w:r>
    </w:p>
    <w:p w14:paraId="4FB0D4CC" w14:textId="77777777" w:rsidR="00D8758B" w:rsidRPr="006A4BD6" w:rsidRDefault="00D8758B"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【七裏山塘古街】</w:t>
      </w:r>
      <w:r w:rsidRPr="006A4BD6">
        <w:rPr>
          <w:rFonts w:ascii="微軟正黑體" w:eastAsia="微軟正黑體" w:hAnsi="微軟正黑體" w:cs="華康中黑體" w:hint="eastAsia"/>
          <w:sz w:val="22"/>
          <w:szCs w:val="22"/>
        </w:rPr>
        <w:t>典型的江南水鄉風貌,家家戶戶前街後河，河上小船來往如梭，街上店鋪林立；體驗東方威尼斯水城的魅力，感受江南水鄉的古樸風情。</w:t>
      </w:r>
    </w:p>
    <w:p w14:paraId="4DE07A5D" w14:textId="3CE6B37C" w:rsidR="0060654A" w:rsidRPr="006A4BD6" w:rsidRDefault="00D8758B"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【金雞湖璀璨夜景】</w:t>
      </w:r>
      <w:r w:rsidRPr="006A4BD6">
        <w:rPr>
          <w:rFonts w:ascii="微軟正黑體" w:eastAsia="微軟正黑體" w:hAnsi="微軟正黑體" w:cs="華康中黑體" w:hint="eastAsia"/>
          <w:sz w:val="22"/>
          <w:szCs w:val="22"/>
        </w:rPr>
        <w:t xml:space="preserve">中國最大的城市湖泊公園，堪稱二十一世紀蘇州“人間新天堂”的象徵。金雞湖擁有八大景觀：水幕電影·音樂噴泉、水上摩天輪、水墨長堤·李公堤、湖濱大道·圓融雕塑、月光碼頭、桃花島·玲瓏島、春到湖畔、金雞湖大橋·瀑布。 </w:t>
      </w:r>
    </w:p>
    <w:p w14:paraId="54F324AE" w14:textId="798067DF" w:rsidR="00C32212" w:rsidRPr="006A4BD6" w:rsidRDefault="000B5F10"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cs="華康中黑體"/>
          <w:noProof/>
          <w:sz w:val="22"/>
          <w:szCs w:val="22"/>
        </w:rPr>
        <w:drawing>
          <wp:inline distT="0" distB="0" distL="0" distR="0" wp14:anchorId="4E1DCF52" wp14:editId="10D57F6E">
            <wp:extent cx="6624000" cy="1521279"/>
            <wp:effectExtent l="0" t="0" r="571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滄浪亭+七裏山塘古街+金雞湖.jpg"/>
                    <pic:cNvPicPr/>
                  </pic:nvPicPr>
                  <pic:blipFill>
                    <a:blip r:embed="rId39"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BA528F" w:rsidRPr="006A4BD6" w14:paraId="536B5866" w14:textId="77777777" w:rsidTr="0011523C">
        <w:trPr>
          <w:trHeight w:val="340"/>
        </w:trPr>
        <w:tc>
          <w:tcPr>
            <w:tcW w:w="11057" w:type="dxa"/>
            <w:shd w:val="clear" w:color="auto" w:fill="F2F2F2"/>
          </w:tcPr>
          <w:p w14:paraId="0ED318CE" w14:textId="77777777" w:rsidR="00BA528F" w:rsidRPr="006A4BD6" w:rsidRDefault="00BA528F" w:rsidP="006A4BD6">
            <w:pPr>
              <w:pStyle w:val="af1"/>
              <w:spacing w:after="0" w:line="0" w:lineRule="atLeast"/>
              <w:ind w:leftChars="0" w:left="880" w:hangingChars="400" w:hanging="880"/>
              <w:rPr>
                <w:rFonts w:ascii="微軟正黑體" w:eastAsia="微軟正黑體" w:hAnsi="微軟正黑體"/>
                <w:sz w:val="22"/>
                <w:szCs w:val="22"/>
                <w:lang w:val="sq-AL"/>
              </w:rPr>
            </w:pPr>
            <w:r w:rsidRPr="006A4BD6">
              <w:rPr>
                <w:rFonts w:ascii="微軟正黑體" w:eastAsia="微軟正黑體" w:hAnsi="微軟正黑體" w:hint="eastAsia"/>
                <w:b/>
                <w:color w:val="000000"/>
                <w:sz w:val="22"/>
                <w:szCs w:val="22"/>
                <w:lang w:val="sq-AL"/>
              </w:rPr>
              <w:t xml:space="preserve">早餐：飯店內享用  </w:t>
            </w:r>
            <w:r w:rsidR="00FD4EB9" w:rsidRPr="006A4BD6">
              <w:rPr>
                <w:rFonts w:ascii="微軟正黑體" w:eastAsia="微軟正黑體" w:hAnsi="微軟正黑體"/>
                <w:b/>
                <w:color w:val="000000"/>
                <w:sz w:val="22"/>
                <w:szCs w:val="22"/>
                <w:lang w:val="sq-AL"/>
              </w:rPr>
              <w:t xml:space="preserve">       </w:t>
            </w:r>
            <w:r w:rsidRPr="006A4BD6">
              <w:rPr>
                <w:rFonts w:ascii="微軟正黑體" w:eastAsia="微軟正黑體" w:hAnsi="微軟正黑體" w:hint="eastAsia"/>
                <w:b/>
                <w:color w:val="000000"/>
                <w:sz w:val="22"/>
                <w:szCs w:val="22"/>
                <w:lang w:val="sq-AL"/>
              </w:rPr>
              <w:t xml:space="preserve">  午餐：</w:t>
            </w:r>
            <w:r w:rsidR="00D8758B" w:rsidRPr="006A4BD6">
              <w:rPr>
                <w:rFonts w:ascii="微軟正黑體" w:eastAsia="微軟正黑體" w:hAnsi="微軟正黑體" w:hint="eastAsia"/>
                <w:b/>
                <w:color w:val="000000"/>
                <w:sz w:val="22"/>
                <w:szCs w:val="22"/>
                <w:lang w:val="sq-AL"/>
              </w:rPr>
              <w:t>園林風味</w:t>
            </w:r>
            <w:r w:rsidR="00B33556" w:rsidRPr="006A4BD6">
              <w:rPr>
                <w:rFonts w:ascii="微軟正黑體" w:eastAsia="微軟正黑體" w:hAnsi="微軟正黑體" w:hint="eastAsia"/>
                <w:b/>
                <w:color w:val="000000"/>
                <w:sz w:val="22"/>
                <w:szCs w:val="22"/>
                <w:lang w:val="sq-AL"/>
              </w:rPr>
              <w:t>RMB50</w:t>
            </w:r>
            <w:r w:rsidR="00FD4EB9" w:rsidRPr="006A4BD6">
              <w:rPr>
                <w:rFonts w:ascii="微軟正黑體" w:eastAsia="微軟正黑體" w:hAnsi="微軟正黑體" w:hint="eastAsia"/>
                <w:b/>
                <w:color w:val="000000"/>
                <w:sz w:val="22"/>
                <w:szCs w:val="22"/>
                <w:lang w:val="sq-AL"/>
              </w:rPr>
              <w:t xml:space="preserve">  </w:t>
            </w:r>
            <w:r w:rsidR="00FD4EB9" w:rsidRPr="006A4BD6">
              <w:rPr>
                <w:rFonts w:ascii="微軟正黑體" w:eastAsia="微軟正黑體" w:hAnsi="微軟正黑體"/>
                <w:b/>
                <w:color w:val="000000"/>
                <w:sz w:val="22"/>
                <w:szCs w:val="22"/>
                <w:lang w:val="sq-AL"/>
              </w:rPr>
              <w:t xml:space="preserve">       </w:t>
            </w:r>
            <w:r w:rsidR="00FD4EB9"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晚餐：</w:t>
            </w:r>
            <w:r w:rsidR="00D8758B" w:rsidRPr="006A4BD6">
              <w:rPr>
                <w:rFonts w:ascii="微軟正黑體" w:eastAsia="微軟正黑體" w:hAnsi="微軟正黑體" w:hint="eastAsia"/>
                <w:b/>
                <w:color w:val="000000"/>
                <w:sz w:val="22"/>
                <w:szCs w:val="22"/>
                <w:lang w:val="sq-AL"/>
              </w:rPr>
              <w:t>蘇幫菜</w:t>
            </w:r>
            <w:r w:rsidR="00B33556" w:rsidRPr="006A4BD6">
              <w:rPr>
                <w:rFonts w:ascii="微軟正黑體" w:eastAsia="微軟正黑體" w:hAnsi="微軟正黑體" w:hint="eastAsia"/>
                <w:b/>
                <w:color w:val="000000"/>
                <w:sz w:val="22"/>
                <w:szCs w:val="22"/>
                <w:lang w:val="sq-AL"/>
              </w:rPr>
              <w:t>RMB50</w:t>
            </w:r>
          </w:p>
        </w:tc>
      </w:tr>
      <w:tr w:rsidR="00BA528F" w:rsidRPr="006A4BD6" w14:paraId="0854B922" w14:textId="77777777" w:rsidTr="0011523C">
        <w:trPr>
          <w:trHeight w:val="340"/>
        </w:trPr>
        <w:tc>
          <w:tcPr>
            <w:tcW w:w="11057" w:type="dxa"/>
            <w:shd w:val="clear" w:color="auto" w:fill="F2F2F2"/>
          </w:tcPr>
          <w:p w14:paraId="582B186C" w14:textId="77777777" w:rsidR="00BA528F" w:rsidRPr="006A4BD6" w:rsidRDefault="00BA528F" w:rsidP="006A4BD6">
            <w:pPr>
              <w:autoSpaceDE w:val="0"/>
              <w:autoSpaceDN w:val="0"/>
              <w:adjustRightInd w:val="0"/>
              <w:spacing w:line="0" w:lineRule="atLeast"/>
              <w:rPr>
                <w:rFonts w:ascii="微軟正黑體" w:eastAsia="微軟正黑體" w:hAnsi="微軟正黑體"/>
                <w:b/>
                <w:bCs/>
                <w:color w:val="FF0000"/>
                <w:sz w:val="22"/>
                <w:szCs w:val="22"/>
                <w:shd w:val="pct15" w:color="auto" w:fill="FFFFFF"/>
                <w:lang w:val="sq-AL"/>
              </w:rPr>
            </w:pPr>
            <w:r w:rsidRPr="006A4BD6">
              <w:rPr>
                <w:rFonts w:ascii="微軟正黑體" w:eastAsia="微軟正黑體" w:hAnsi="微軟正黑體" w:hint="eastAsia"/>
                <w:b/>
                <w:color w:val="0000FF"/>
                <w:sz w:val="22"/>
                <w:szCs w:val="22"/>
                <w:lang w:val="sq-AL"/>
              </w:rPr>
              <w:t>住宿：</w:t>
            </w:r>
            <w:r w:rsidR="00D8758B" w:rsidRPr="006A4BD6">
              <w:rPr>
                <w:rFonts w:ascii="微軟正黑體" w:eastAsia="微軟正黑體" w:hAnsi="微軟正黑體" w:hint="eastAsia"/>
                <w:b/>
                <w:color w:val="0000FF"/>
                <w:sz w:val="22"/>
                <w:szCs w:val="22"/>
                <w:lang w:val="sq-AL"/>
              </w:rPr>
              <w:t>準</w:t>
            </w:r>
            <w:r w:rsidR="00EC0783" w:rsidRPr="006A4BD6">
              <w:rPr>
                <w:rFonts w:ascii="微軟正黑體" w:eastAsia="微軟正黑體" w:hAnsi="微軟正黑體" w:hint="eastAsia"/>
                <w:b/>
                <w:color w:val="0000FF"/>
                <w:sz w:val="22"/>
                <w:szCs w:val="22"/>
                <w:lang w:val="sq-AL"/>
              </w:rPr>
              <w:t>★★★★★</w:t>
            </w:r>
            <w:r w:rsidR="00590BA8" w:rsidRPr="006A4BD6">
              <w:rPr>
                <w:rFonts w:ascii="微軟正黑體" w:eastAsia="微軟正黑體" w:hAnsi="微軟正黑體" w:hint="eastAsia"/>
                <w:b/>
                <w:color w:val="0000FF"/>
                <w:sz w:val="22"/>
                <w:szCs w:val="22"/>
                <w:lang w:val="sq-AL"/>
              </w:rPr>
              <w:t>蘇州太美香谷裏酒店</w:t>
            </w:r>
            <w:r w:rsidR="00D8758B" w:rsidRPr="006A4BD6">
              <w:rPr>
                <w:rFonts w:ascii="微軟正黑體" w:eastAsia="微軟正黑體" w:hAnsi="微軟正黑體" w:hint="eastAsia"/>
                <w:b/>
                <w:color w:val="0000FF"/>
                <w:sz w:val="22"/>
                <w:szCs w:val="22"/>
                <w:lang w:val="sq-AL"/>
              </w:rPr>
              <w:t>或同級</w:t>
            </w:r>
          </w:p>
        </w:tc>
      </w:tr>
    </w:tbl>
    <w:bookmarkEnd w:id="3"/>
    <w:p w14:paraId="5FBBA37A" w14:textId="616F41B4" w:rsidR="00FD4EB9" w:rsidRPr="006A4BD6" w:rsidRDefault="004B0831" w:rsidP="006A4BD6">
      <w:pPr>
        <w:spacing w:line="0" w:lineRule="atLeast"/>
        <w:rPr>
          <w:rFonts w:ascii="微軟正黑體" w:eastAsia="微軟正黑體" w:hAnsi="微軟正黑體"/>
          <w:b/>
          <w:color w:val="0000FF"/>
          <w:sz w:val="28"/>
          <w:szCs w:val="28"/>
        </w:rPr>
      </w:pPr>
      <w:r w:rsidRPr="006A4BD6">
        <w:rPr>
          <w:rFonts w:ascii="微軟正黑體" w:eastAsia="微軟正黑體" w:hAnsi="微軟正黑體" w:hint="eastAsia"/>
          <w:b/>
          <w:color w:val="0000FF"/>
          <w:sz w:val="28"/>
          <w:szCs w:val="28"/>
        </w:rPr>
        <w:t>第</w:t>
      </w:r>
      <w:r w:rsidR="002D4D58" w:rsidRPr="006A4BD6">
        <w:rPr>
          <w:rFonts w:ascii="微軟正黑體" w:eastAsia="微軟正黑體" w:hAnsi="微軟正黑體" w:hint="eastAsia"/>
          <w:b/>
          <w:color w:val="0000FF"/>
          <w:sz w:val="28"/>
          <w:szCs w:val="28"/>
        </w:rPr>
        <w:t>三</w:t>
      </w:r>
      <w:r w:rsidRPr="006A4BD6">
        <w:rPr>
          <w:rFonts w:ascii="微軟正黑體" w:eastAsia="微軟正黑體" w:hAnsi="微軟正黑體" w:hint="eastAsia"/>
          <w:b/>
          <w:color w:val="0000FF"/>
          <w:sz w:val="28"/>
          <w:szCs w:val="28"/>
        </w:rPr>
        <w:t xml:space="preserve">天  </w:t>
      </w:r>
      <w:r w:rsidR="00D8758B" w:rsidRPr="006A4BD6">
        <w:rPr>
          <w:rFonts w:ascii="微軟正黑體" w:eastAsia="微軟正黑體" w:hAnsi="微軟正黑體" w:hint="eastAsia"/>
          <w:b/>
          <w:color w:val="0000FF"/>
          <w:sz w:val="28"/>
          <w:szCs w:val="28"/>
        </w:rPr>
        <w:t>蘇州</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獅子林</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蘇州博物館</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桐鄉</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烏鎮西柵景區</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大搖櫓船進古鎮</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西柵大街</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耶穌古鎮賞古鎮夜景</w:t>
      </w:r>
    </w:p>
    <w:p w14:paraId="3C7B6719" w14:textId="77777777" w:rsidR="00D8758B" w:rsidRPr="006A4BD6" w:rsidRDefault="00D8758B"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【獅子林】</w:t>
      </w:r>
      <w:r w:rsidRPr="006A4BD6">
        <w:rPr>
          <w:rFonts w:ascii="微軟正黑體" w:eastAsia="微軟正黑體" w:hAnsi="微軟正黑體" w:cs="華康中黑體" w:hint="eastAsia"/>
          <w:sz w:val="22"/>
          <w:szCs w:val="22"/>
        </w:rPr>
        <w:t>其擁有國內尚存最大的古代假山群。湖石假山玲瓏眾多、出神入化，形似獅子起舞，被譽為“假山王國”，有“桃源十八景”之美譽。園中最高峰為“獅子峰”，另有“含暉”、“吐月”等名峰，建筑有“立雪堂”、“臥云室”、“指柏軒”、“問梅閣”等。</w:t>
      </w:r>
    </w:p>
    <w:p w14:paraId="652EF383" w14:textId="77777777" w:rsidR="00D8758B" w:rsidRPr="006A4BD6" w:rsidRDefault="00D8758B"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【蘇州博物館】</w:t>
      </w:r>
      <w:r w:rsidRPr="006A4BD6">
        <w:rPr>
          <w:rFonts w:ascii="微軟正黑體" w:eastAsia="微軟正黑體" w:hAnsi="微軟正黑體" w:cs="華康中黑體" w:hint="eastAsia"/>
          <w:sz w:val="22"/>
          <w:szCs w:val="22"/>
        </w:rPr>
        <w:t>新館建築群在現代幾何造型中體現了錯落有致的江南特色，為一座集現代化館舍建前築、古建築與創新山水園林 三位一體的綜合性博物館。</w:t>
      </w:r>
    </w:p>
    <w:p w14:paraId="5540C2BA" w14:textId="564025D6" w:rsidR="001F72A8" w:rsidRPr="006A4BD6" w:rsidRDefault="00D8758B"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【烏鎮西柵景區】</w:t>
      </w:r>
      <w:r w:rsidRPr="006A4BD6">
        <w:rPr>
          <w:rFonts w:ascii="微軟正黑體" w:eastAsia="微軟正黑體" w:hAnsi="微軟正黑體" w:cs="華康中黑體" w:hint="eastAsia"/>
          <w:sz w:val="22"/>
          <w:szCs w:val="22"/>
        </w:rPr>
        <w:t>西柵是烏鎮的精華所在，雖與東柵同為主要景區，但這裏沒有東柵的繁鬧市井。西市河貫穿西柵東西，縱橫交錯的小河道將西柵分為許多小島，各部分又有數十座各異的古石橋相連接。特別是，河面上是被燈光映照出彩色倒影的一座座古橋，順著河道看兩岸的古建築在色彩斑斕的燈光中呈現出新的意境，新舊交替恍然如入兩座古鎮，一個是昨日的班駁，一個是今日的絢爛。</w:t>
      </w:r>
    </w:p>
    <w:p w14:paraId="307B471E" w14:textId="75F876F4" w:rsidR="00C32212" w:rsidRPr="006A4BD6" w:rsidRDefault="000B5F10"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cs="華康中黑體"/>
          <w:noProof/>
          <w:sz w:val="22"/>
          <w:szCs w:val="22"/>
        </w:rPr>
        <w:drawing>
          <wp:inline distT="0" distB="0" distL="0" distR="0" wp14:anchorId="57F86447" wp14:editId="3468D2D8">
            <wp:extent cx="6624000" cy="1521279"/>
            <wp:effectExtent l="0" t="0" r="5715"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獅子林+蘇州博物館+西柵景區.jpg"/>
                    <pic:cNvPicPr/>
                  </pic:nvPicPr>
                  <pic:blipFill>
                    <a:blip r:embed="rId40"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4B0831" w:rsidRPr="006A4BD6" w14:paraId="0E323890" w14:textId="77777777" w:rsidTr="00B326EF">
        <w:trPr>
          <w:trHeight w:val="340"/>
        </w:trPr>
        <w:tc>
          <w:tcPr>
            <w:tcW w:w="11057" w:type="dxa"/>
            <w:shd w:val="clear" w:color="auto" w:fill="F2F2F2"/>
          </w:tcPr>
          <w:p w14:paraId="046412CF" w14:textId="77777777" w:rsidR="004B0831" w:rsidRPr="006A4BD6" w:rsidRDefault="004B0831" w:rsidP="006A4BD6">
            <w:pPr>
              <w:pStyle w:val="af1"/>
              <w:spacing w:after="0" w:line="0" w:lineRule="atLeast"/>
              <w:ind w:leftChars="0" w:left="0"/>
              <w:rPr>
                <w:rFonts w:ascii="微軟正黑體" w:eastAsia="微軟正黑體" w:hAnsi="微軟正黑體"/>
                <w:b/>
                <w:sz w:val="22"/>
                <w:szCs w:val="22"/>
                <w:lang w:val="sq-AL"/>
              </w:rPr>
            </w:pPr>
            <w:r w:rsidRPr="006A4BD6">
              <w:rPr>
                <w:rFonts w:ascii="微軟正黑體" w:eastAsia="微軟正黑體" w:hAnsi="微軟正黑體" w:hint="eastAsia"/>
                <w:b/>
                <w:color w:val="000000"/>
                <w:sz w:val="22"/>
                <w:szCs w:val="22"/>
                <w:lang w:val="sq-AL"/>
              </w:rPr>
              <w:t>早餐：飯店內享用</w:t>
            </w:r>
            <w:r w:rsidR="002308CC" w:rsidRPr="006A4BD6">
              <w:rPr>
                <w:rFonts w:ascii="微軟正黑體" w:eastAsia="微軟正黑體" w:hAnsi="微軟正黑體" w:hint="eastAsia"/>
                <w:b/>
                <w:color w:val="000000"/>
                <w:sz w:val="22"/>
                <w:szCs w:val="22"/>
                <w:lang w:val="sq-AL"/>
              </w:rPr>
              <w:t xml:space="preserve">  </w:t>
            </w:r>
            <w:r w:rsidR="002308CC" w:rsidRPr="006A4BD6">
              <w:rPr>
                <w:rFonts w:ascii="微軟正黑體" w:eastAsia="微軟正黑體" w:hAnsi="微軟正黑體"/>
                <w:b/>
                <w:color w:val="000000"/>
                <w:sz w:val="22"/>
                <w:szCs w:val="22"/>
                <w:lang w:val="sq-AL"/>
              </w:rPr>
              <w:t xml:space="preserve">       </w:t>
            </w:r>
            <w:r w:rsidR="002308CC"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午餐：</w:t>
            </w:r>
            <w:r w:rsidR="00D8758B" w:rsidRPr="006A4BD6">
              <w:rPr>
                <w:rFonts w:ascii="微軟正黑體" w:eastAsia="微軟正黑體" w:hAnsi="微軟正黑體" w:hint="eastAsia"/>
                <w:b/>
                <w:color w:val="000000"/>
                <w:sz w:val="22"/>
                <w:szCs w:val="22"/>
                <w:lang w:val="sq-AL"/>
              </w:rPr>
              <w:t>園林風味</w:t>
            </w:r>
            <w:r w:rsidR="00B33556" w:rsidRPr="006A4BD6">
              <w:rPr>
                <w:rFonts w:ascii="微軟正黑體" w:eastAsia="微軟正黑體" w:hAnsi="微軟正黑體" w:hint="eastAsia"/>
                <w:b/>
                <w:color w:val="000000"/>
                <w:sz w:val="22"/>
                <w:szCs w:val="22"/>
                <w:lang w:val="sq-AL"/>
              </w:rPr>
              <w:t>RMB50</w:t>
            </w:r>
            <w:r w:rsidR="002308CC" w:rsidRPr="006A4BD6">
              <w:rPr>
                <w:rFonts w:ascii="微軟正黑體" w:eastAsia="微軟正黑體" w:hAnsi="微軟正黑體" w:hint="eastAsia"/>
                <w:b/>
                <w:color w:val="000000"/>
                <w:sz w:val="22"/>
                <w:szCs w:val="22"/>
                <w:lang w:val="sq-AL"/>
              </w:rPr>
              <w:t xml:space="preserve"> </w:t>
            </w:r>
            <w:r w:rsidR="002308CC" w:rsidRPr="006A4BD6">
              <w:rPr>
                <w:rFonts w:ascii="微軟正黑體" w:eastAsia="微軟正黑體" w:hAnsi="微軟正黑體"/>
                <w:b/>
                <w:color w:val="000000"/>
                <w:sz w:val="22"/>
                <w:szCs w:val="22"/>
                <w:lang w:val="sq-AL"/>
              </w:rPr>
              <w:t xml:space="preserve">       </w:t>
            </w:r>
            <w:r w:rsidR="002308CC"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晚餐：</w:t>
            </w:r>
            <w:r w:rsidR="00D8758B" w:rsidRPr="006A4BD6">
              <w:rPr>
                <w:rFonts w:ascii="微軟正黑體" w:eastAsia="微軟正黑體" w:hAnsi="微軟正黑體" w:hint="eastAsia"/>
                <w:b/>
                <w:color w:val="000000"/>
                <w:sz w:val="22"/>
                <w:szCs w:val="22"/>
                <w:lang w:val="sq-AL"/>
              </w:rPr>
              <w:t>西柵風味</w:t>
            </w:r>
            <w:r w:rsidR="00B33556" w:rsidRPr="006A4BD6">
              <w:rPr>
                <w:rFonts w:ascii="微軟正黑體" w:eastAsia="微軟正黑體" w:hAnsi="微軟正黑體" w:hint="eastAsia"/>
                <w:b/>
                <w:color w:val="000000"/>
                <w:sz w:val="22"/>
                <w:szCs w:val="22"/>
                <w:lang w:val="sq-AL"/>
              </w:rPr>
              <w:t>RMB50</w:t>
            </w:r>
          </w:p>
        </w:tc>
      </w:tr>
      <w:tr w:rsidR="004B0831" w:rsidRPr="006A4BD6" w14:paraId="0F75C878" w14:textId="77777777" w:rsidTr="00B326EF">
        <w:trPr>
          <w:trHeight w:val="340"/>
        </w:trPr>
        <w:tc>
          <w:tcPr>
            <w:tcW w:w="11057" w:type="dxa"/>
            <w:shd w:val="clear" w:color="auto" w:fill="F2F2F2"/>
          </w:tcPr>
          <w:p w14:paraId="37B0A9FB" w14:textId="77777777" w:rsidR="004B0831" w:rsidRPr="006A4BD6" w:rsidRDefault="00DE2C86" w:rsidP="006A4BD6">
            <w:pPr>
              <w:snapToGrid w:val="0"/>
              <w:spacing w:line="0" w:lineRule="atLeast"/>
              <w:ind w:left="660" w:hangingChars="300" w:hanging="660"/>
              <w:contextualSpacing/>
              <w:rPr>
                <w:rFonts w:ascii="微軟正黑體" w:eastAsia="微軟正黑體" w:hAnsi="微軟正黑體"/>
                <w:b/>
                <w:bCs/>
                <w:color w:val="FF0000"/>
                <w:sz w:val="22"/>
                <w:szCs w:val="22"/>
                <w:shd w:val="pct15" w:color="auto" w:fill="FFFFFF"/>
                <w:lang w:val="sq-AL"/>
              </w:rPr>
            </w:pPr>
            <w:r w:rsidRPr="006A4BD6">
              <w:rPr>
                <w:rFonts w:ascii="微軟正黑體" w:eastAsia="微軟正黑體" w:hAnsi="微軟正黑體" w:hint="eastAsia"/>
                <w:b/>
                <w:color w:val="0000FF"/>
                <w:sz w:val="22"/>
                <w:szCs w:val="22"/>
                <w:lang w:val="sq-AL"/>
              </w:rPr>
              <w:t>住宿：</w:t>
            </w:r>
            <w:r w:rsidR="00D8758B" w:rsidRPr="006A4BD6">
              <w:rPr>
                <w:rFonts w:ascii="微軟正黑體" w:eastAsia="微軟正黑體" w:hAnsi="微軟正黑體" w:cs="SimSun" w:hint="eastAsia"/>
                <w:b/>
                <w:color w:val="0000FF"/>
                <w:kern w:val="0"/>
                <w:sz w:val="22"/>
                <w:szCs w:val="22"/>
              </w:rPr>
              <w:t>烏鎮枕水度假酒店或通安客棧 或同級</w:t>
            </w:r>
          </w:p>
        </w:tc>
      </w:tr>
    </w:tbl>
    <w:p w14:paraId="7B8372CB" w14:textId="012A2042" w:rsidR="00DE2C86" w:rsidRPr="006A4BD6" w:rsidRDefault="00DE2C86" w:rsidP="006A4BD6">
      <w:pPr>
        <w:pStyle w:val="af1"/>
        <w:spacing w:after="0" w:line="0" w:lineRule="atLeast"/>
        <w:ind w:leftChars="0" w:left="0"/>
        <w:rPr>
          <w:rFonts w:ascii="微軟正黑體" w:eastAsia="微軟正黑體" w:hAnsi="微軟正黑體"/>
          <w:b/>
          <w:color w:val="0000FF"/>
          <w:sz w:val="28"/>
          <w:szCs w:val="28"/>
        </w:rPr>
      </w:pPr>
      <w:r w:rsidRPr="006A4BD6">
        <w:rPr>
          <w:rFonts w:ascii="微軟正黑體" w:eastAsia="微軟正黑體" w:hAnsi="微軟正黑體" w:hint="eastAsia"/>
          <w:b/>
          <w:bCs/>
          <w:color w:val="0000FF"/>
          <w:sz w:val="28"/>
          <w:szCs w:val="28"/>
        </w:rPr>
        <w:t>第</w:t>
      </w:r>
      <w:r w:rsidR="000F240F" w:rsidRPr="006A4BD6">
        <w:rPr>
          <w:rFonts w:ascii="微軟正黑體" w:eastAsia="微軟正黑體" w:hAnsi="微軟正黑體" w:hint="eastAsia"/>
          <w:b/>
          <w:bCs/>
          <w:color w:val="0000FF"/>
          <w:sz w:val="28"/>
          <w:szCs w:val="28"/>
        </w:rPr>
        <w:t>四</w:t>
      </w:r>
      <w:r w:rsidRPr="006A4BD6">
        <w:rPr>
          <w:rFonts w:ascii="微軟正黑體" w:eastAsia="微軟正黑體" w:hAnsi="微軟正黑體" w:hint="eastAsia"/>
          <w:b/>
          <w:bCs/>
          <w:color w:val="0000FF"/>
          <w:sz w:val="28"/>
          <w:szCs w:val="28"/>
        </w:rPr>
        <w:t xml:space="preserve">天  </w:t>
      </w:r>
      <w:r w:rsidR="00D8758B" w:rsidRPr="006A4BD6">
        <w:rPr>
          <w:rFonts w:ascii="微軟正黑體" w:eastAsia="微軟正黑體" w:hAnsi="微軟正黑體" w:hint="eastAsia"/>
          <w:b/>
          <w:color w:val="0000FF"/>
          <w:sz w:val="28"/>
          <w:szCs w:val="28"/>
        </w:rPr>
        <w:t>桐鄉</w:t>
      </w:r>
      <w:r w:rsidR="00D8758B"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【烏鎮藍印花布染坊</w:t>
      </w:r>
      <w:r w:rsidR="00590BA8" w:rsidRPr="006A4BD6">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昭明書院</w:t>
      </w:r>
      <w:r w:rsidR="00590BA8" w:rsidRPr="006A4BD6">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敘昌醬園】</w:t>
      </w:r>
      <w:r w:rsidR="00C00C41"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杭州【漫步西湖</w:t>
      </w:r>
      <w:r w:rsidR="00590BA8" w:rsidRPr="006A4BD6">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平湖秋月</w:t>
      </w:r>
      <w:r w:rsidR="00590BA8"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中山公園</w:t>
      </w:r>
      <w:r w:rsidR="00832F04">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乾隆行宮</w:t>
      </w:r>
      <w:r w:rsidR="00832F04">
        <w:rPr>
          <w:rFonts w:ascii="微軟正黑體" w:eastAsia="微軟正黑體" w:hAnsi="微軟正黑體" w:hint="eastAsia"/>
          <w:b/>
          <w:color w:val="0000FF"/>
          <w:sz w:val="28"/>
          <w:szCs w:val="28"/>
        </w:rPr>
        <w:t>）</w:t>
      </w:r>
      <w:r w:rsidR="00D8758B" w:rsidRPr="006A4BD6">
        <w:rPr>
          <w:rFonts w:ascii="微軟正黑體" w:eastAsia="微軟正黑體" w:hAnsi="微軟正黑體" w:hint="eastAsia"/>
          <w:b/>
          <w:color w:val="0000FF"/>
          <w:sz w:val="28"/>
          <w:szCs w:val="28"/>
        </w:rPr>
        <w:t xml:space="preserve"> </w:t>
      </w:r>
      <w:r w:rsidR="00C00C41"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浙江博物館</w:t>
      </w:r>
      <w:r w:rsidR="00C00C41" w:rsidRPr="006A4BD6">
        <w:rPr>
          <w:rFonts w:ascii="Segoe UI Symbol" w:eastAsia="微軟正黑體" w:hAnsi="Segoe UI Symbol" w:cs="Segoe UI Symbol"/>
          <w:b/>
          <w:color w:val="0000FF"/>
          <w:sz w:val="28"/>
          <w:szCs w:val="28"/>
        </w:rPr>
        <w:t>⮕</w:t>
      </w:r>
      <w:r w:rsidR="00D8758B" w:rsidRPr="006A4BD6">
        <w:rPr>
          <w:rFonts w:ascii="微軟正黑體" w:eastAsia="微軟正黑體" w:hAnsi="微軟正黑體" w:hint="eastAsia"/>
          <w:b/>
          <w:color w:val="0000FF"/>
          <w:sz w:val="28"/>
          <w:szCs w:val="28"/>
        </w:rPr>
        <w:t>杭州</w:t>
      </w:r>
      <w:r w:rsidR="004718A9" w:rsidRPr="006A4BD6">
        <w:rPr>
          <w:rFonts w:ascii="微軟正黑體" w:eastAsia="微軟正黑體" w:hAnsi="微軟正黑體" w:hint="eastAsia"/>
          <w:b/>
          <w:color w:val="0000FF"/>
          <w:sz w:val="28"/>
          <w:szCs w:val="28"/>
        </w:rPr>
        <w:t xml:space="preserve"> </w:t>
      </w:r>
    </w:p>
    <w:p w14:paraId="7CD7C649" w14:textId="77777777" w:rsidR="00C00C41" w:rsidRPr="006A4BD6" w:rsidRDefault="00C00C41" w:rsidP="006A4BD6">
      <w:pPr>
        <w:snapToGrid w:val="0"/>
        <w:spacing w:line="0" w:lineRule="atLeast"/>
        <w:jc w:val="both"/>
        <w:rPr>
          <w:rFonts w:ascii="微軟正黑體" w:eastAsia="微軟正黑體" w:hAnsi="微軟正黑體"/>
          <w:b/>
          <w:bCs/>
          <w:color w:val="0000FF"/>
          <w:sz w:val="22"/>
          <w:szCs w:val="22"/>
        </w:rPr>
      </w:pPr>
      <w:r w:rsidRPr="006A4BD6">
        <w:rPr>
          <w:rFonts w:ascii="微軟正黑體" w:eastAsia="微軟正黑體" w:hAnsi="微軟正黑體" w:hint="eastAsia"/>
          <w:b/>
          <w:bCs/>
          <w:color w:val="0000FF"/>
          <w:sz w:val="22"/>
          <w:szCs w:val="22"/>
        </w:rPr>
        <w:t>【烏鎮】</w:t>
      </w:r>
      <w:r w:rsidRPr="006A4BD6">
        <w:rPr>
          <w:rFonts w:ascii="微軟正黑體" w:eastAsia="微軟正黑體" w:hAnsi="微軟正黑體" w:cs="華康中黑體" w:hint="eastAsia"/>
          <w:sz w:val="22"/>
          <w:szCs w:val="22"/>
        </w:rPr>
        <w:t>烏鎮藍印花布染坊、昭明書院、敘昌醬園。</w:t>
      </w:r>
    </w:p>
    <w:p w14:paraId="7CDED820"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【西湖景區·平湖秋月】</w:t>
      </w:r>
      <w:r w:rsidRPr="006A4BD6">
        <w:rPr>
          <w:rFonts w:ascii="微軟正黑體" w:eastAsia="微軟正黑體" w:hAnsi="微軟正黑體" w:cs="華康中黑體" w:hint="eastAsia"/>
          <w:sz w:val="22"/>
          <w:szCs w:val="22"/>
        </w:rPr>
        <w:t>每當清秋氣爽，西湖湖面平靜如鏡，皎潔的秋月當空，月光與湖水交相輝映，頗有“一色湖光萬頃秋”之感，故題名“平湖秋月”。</w:t>
      </w:r>
    </w:p>
    <w:p w14:paraId="0C163C57"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【中山公園】</w:t>
      </w:r>
      <w:r w:rsidRPr="006A4BD6">
        <w:rPr>
          <w:rFonts w:ascii="微軟正黑體" w:eastAsia="微軟正黑體" w:hAnsi="微軟正黑體" w:cs="華康中黑體" w:hint="eastAsia"/>
          <w:sz w:val="22"/>
          <w:szCs w:val="22"/>
        </w:rPr>
        <w:t>西湖孤山，中山公園門前的一對漢白玉獅子，是明代的遺物，左邊的是雄獅，右邊的是雌獅。1927年（民國16年）為紀念孫中山先生而命名。公園建在清朝御花園原址上，建有中山紀念林和中山紀念亭。園內佈局十分巧妙，將天然（孤山景色）和人工（亭臺幽徑）結合一體。</w:t>
      </w:r>
    </w:p>
    <w:p w14:paraId="4C157AB2" w14:textId="77777777" w:rsidR="005F32AF"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【浙江博物館】</w:t>
      </w:r>
      <w:r w:rsidRPr="006A4BD6">
        <w:rPr>
          <w:rFonts w:ascii="微軟正黑體" w:eastAsia="微軟正黑體" w:hAnsi="微軟正黑體" w:cs="華康中黑體" w:hint="eastAsia"/>
          <w:sz w:val="22"/>
          <w:szCs w:val="22"/>
        </w:rPr>
        <w:t>主要由主樓、浙江西湖美術館和皇家藏書樓文瀾閣組成。主樓主要有三層，設有陶瓷館、青瓷館、漆器館等展館，一樓主要是展出一些陶器，二樓、三樓主要是瓷器，二樓主要是一些越窯瓷、龍泉瓷等，三樓是明清以後或更加晚期一些的瓷器，而且每層都有3D觸摸板，可全方位的看展品。</w:t>
      </w:r>
      <w:r w:rsidR="002308CC" w:rsidRPr="006A4BD6">
        <w:rPr>
          <w:rFonts w:ascii="微軟正黑體" w:eastAsia="微軟正黑體" w:hAnsi="微軟正黑體" w:cs="華康中黑體" w:hint="eastAsia"/>
          <w:sz w:val="22"/>
          <w:szCs w:val="22"/>
        </w:rPr>
        <w:t xml:space="preserve"> </w:t>
      </w:r>
    </w:p>
    <w:p w14:paraId="6F10D521" w14:textId="6294F760" w:rsidR="001F72A8" w:rsidRPr="006A4BD6" w:rsidRDefault="000B5F10" w:rsidP="006A4BD6">
      <w:pPr>
        <w:snapToGrid w:val="0"/>
        <w:spacing w:line="0" w:lineRule="atLeast"/>
        <w:jc w:val="both"/>
        <w:rPr>
          <w:rFonts w:ascii="微軟正黑體" w:eastAsia="微軟正黑體" w:hAnsi="微軟正黑體"/>
          <w:color w:val="000000"/>
          <w:sz w:val="22"/>
          <w:szCs w:val="22"/>
        </w:rPr>
      </w:pPr>
      <w:r w:rsidRPr="006A4BD6">
        <w:rPr>
          <w:rFonts w:ascii="微軟正黑體" w:eastAsia="微軟正黑體" w:hAnsi="微軟正黑體"/>
          <w:noProof/>
          <w:color w:val="000000"/>
          <w:sz w:val="22"/>
          <w:szCs w:val="22"/>
        </w:rPr>
        <w:drawing>
          <wp:inline distT="0" distB="0" distL="0" distR="0" wp14:anchorId="07E30D39" wp14:editId="6BA858F0">
            <wp:extent cx="6624000" cy="1521279"/>
            <wp:effectExtent l="0" t="0" r="571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烏鎮+西湖景區+中山公園.jpg"/>
                    <pic:cNvPicPr/>
                  </pic:nvPicPr>
                  <pic:blipFill>
                    <a:blip r:embed="rId41"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DE2C86" w:rsidRPr="006A4BD6" w14:paraId="24C42A28" w14:textId="77777777" w:rsidTr="00FB53B3">
        <w:trPr>
          <w:trHeight w:val="340"/>
        </w:trPr>
        <w:tc>
          <w:tcPr>
            <w:tcW w:w="11199" w:type="dxa"/>
            <w:shd w:val="clear" w:color="auto" w:fill="F2F2F2"/>
          </w:tcPr>
          <w:p w14:paraId="73CD445A" w14:textId="77777777" w:rsidR="00DE2C86" w:rsidRPr="006A4BD6" w:rsidRDefault="00DE2C86" w:rsidP="006A4BD6">
            <w:pPr>
              <w:pStyle w:val="af1"/>
              <w:spacing w:after="0" w:line="0" w:lineRule="atLeast"/>
              <w:ind w:leftChars="0" w:left="0"/>
              <w:rPr>
                <w:rFonts w:ascii="微軟正黑體" w:eastAsia="微軟正黑體" w:hAnsi="微軟正黑體"/>
                <w:sz w:val="22"/>
                <w:szCs w:val="22"/>
              </w:rPr>
            </w:pPr>
            <w:r w:rsidRPr="006A4BD6">
              <w:rPr>
                <w:rFonts w:ascii="微軟正黑體" w:eastAsia="微軟正黑體" w:hAnsi="微軟正黑體" w:hint="eastAsia"/>
                <w:b/>
                <w:color w:val="000000"/>
                <w:sz w:val="22"/>
                <w:szCs w:val="22"/>
                <w:lang w:val="sq-AL"/>
              </w:rPr>
              <w:t>早餐：飯店內享用</w:t>
            </w:r>
            <w:r w:rsidR="002308CC" w:rsidRPr="006A4BD6">
              <w:rPr>
                <w:rFonts w:ascii="微軟正黑體" w:eastAsia="微軟正黑體" w:hAnsi="微軟正黑體" w:hint="eastAsia"/>
                <w:b/>
                <w:color w:val="000000"/>
                <w:sz w:val="22"/>
                <w:szCs w:val="22"/>
                <w:lang w:val="sq-AL"/>
              </w:rPr>
              <w:t xml:space="preserve">  </w:t>
            </w:r>
            <w:r w:rsidR="00656978" w:rsidRPr="006A4BD6">
              <w:rPr>
                <w:rFonts w:ascii="微軟正黑體" w:eastAsia="微軟正黑體" w:hAnsi="微軟正黑體"/>
                <w:b/>
                <w:color w:val="000000"/>
                <w:sz w:val="22"/>
                <w:szCs w:val="22"/>
                <w:lang w:val="sq-AL"/>
              </w:rPr>
              <w:t xml:space="preserve">   </w:t>
            </w:r>
            <w:r w:rsidR="002308CC"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午餐：</w:t>
            </w:r>
            <w:r w:rsidR="00C00C41" w:rsidRPr="006A4BD6">
              <w:rPr>
                <w:rFonts w:ascii="微軟正黑體" w:eastAsia="微軟正黑體" w:hAnsi="微軟正黑體" w:hint="eastAsia"/>
                <w:b/>
                <w:color w:val="000000"/>
                <w:sz w:val="22"/>
                <w:szCs w:val="22"/>
                <w:lang w:val="sq-AL"/>
              </w:rPr>
              <w:t>水鄉風味</w:t>
            </w:r>
            <w:r w:rsidR="00B33556" w:rsidRPr="006A4BD6">
              <w:rPr>
                <w:rFonts w:ascii="微軟正黑體" w:eastAsia="微軟正黑體" w:hAnsi="微軟正黑體" w:hint="eastAsia"/>
                <w:b/>
                <w:color w:val="000000"/>
                <w:sz w:val="22"/>
                <w:szCs w:val="22"/>
                <w:lang w:val="sq-AL"/>
              </w:rPr>
              <w:t>RMB</w:t>
            </w:r>
            <w:r w:rsidR="00C00C41" w:rsidRPr="006A4BD6">
              <w:rPr>
                <w:rFonts w:ascii="微軟正黑體" w:eastAsia="微軟正黑體" w:hAnsi="微軟正黑體" w:hint="eastAsia"/>
                <w:b/>
                <w:color w:val="000000"/>
                <w:sz w:val="22"/>
                <w:szCs w:val="22"/>
                <w:lang w:val="sq-AL"/>
              </w:rPr>
              <w:t xml:space="preserve">50 </w:t>
            </w:r>
            <w:r w:rsidR="002308CC" w:rsidRPr="006A4BD6">
              <w:rPr>
                <w:rFonts w:ascii="微軟正黑體" w:eastAsia="微軟正黑體" w:hAnsi="微軟正黑體" w:hint="eastAsia"/>
                <w:b/>
                <w:color w:val="000000"/>
                <w:sz w:val="22"/>
                <w:szCs w:val="22"/>
                <w:lang w:val="sq-AL"/>
              </w:rPr>
              <w:t xml:space="preserve">  </w:t>
            </w:r>
            <w:r w:rsidR="00656978" w:rsidRPr="006A4BD6">
              <w:rPr>
                <w:rFonts w:ascii="微軟正黑體" w:eastAsia="微軟正黑體" w:hAnsi="微軟正黑體"/>
                <w:b/>
                <w:color w:val="000000"/>
                <w:sz w:val="22"/>
                <w:szCs w:val="22"/>
                <w:lang w:val="sq-AL"/>
              </w:rPr>
              <w:t xml:space="preserve">  </w:t>
            </w:r>
            <w:r w:rsidR="002308CC"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晚餐：</w:t>
            </w:r>
            <w:r w:rsidR="00C00C41" w:rsidRPr="006A4BD6">
              <w:rPr>
                <w:rFonts w:ascii="微軟正黑體" w:eastAsia="微軟正黑體" w:hAnsi="微軟正黑體" w:hint="eastAsia"/>
                <w:b/>
                <w:color w:val="000000"/>
                <w:sz w:val="22"/>
                <w:szCs w:val="22"/>
                <w:lang w:val="sq-AL"/>
              </w:rPr>
              <w:t>韓千爐韓式自助烤肉吃到飽</w:t>
            </w:r>
            <w:r w:rsidR="00B33556" w:rsidRPr="006A4BD6">
              <w:rPr>
                <w:rFonts w:ascii="微軟正黑體" w:eastAsia="微軟正黑體" w:hAnsi="微軟正黑體" w:hint="eastAsia"/>
                <w:b/>
                <w:color w:val="000000"/>
                <w:sz w:val="22"/>
                <w:szCs w:val="22"/>
                <w:lang w:val="sq-AL"/>
              </w:rPr>
              <w:t>RMB</w:t>
            </w:r>
            <w:r w:rsidR="00C00C41" w:rsidRPr="006A4BD6">
              <w:rPr>
                <w:rFonts w:ascii="微軟正黑體" w:eastAsia="微軟正黑體" w:hAnsi="微軟正黑體" w:hint="eastAsia"/>
                <w:b/>
                <w:color w:val="000000"/>
                <w:sz w:val="22"/>
                <w:szCs w:val="22"/>
                <w:lang w:val="sq-AL"/>
              </w:rPr>
              <w:t xml:space="preserve">70 </w:t>
            </w:r>
            <w:r w:rsidRPr="006A4BD6">
              <w:rPr>
                <w:rFonts w:ascii="微軟正黑體" w:eastAsia="微軟正黑體" w:hAnsi="微軟正黑體"/>
                <w:sz w:val="22"/>
                <w:szCs w:val="22"/>
              </w:rPr>
              <w:t xml:space="preserve"> </w:t>
            </w:r>
          </w:p>
        </w:tc>
      </w:tr>
      <w:tr w:rsidR="00DE2C86" w:rsidRPr="006A4BD6" w14:paraId="40D4652C" w14:textId="77777777" w:rsidTr="00FB53B3">
        <w:trPr>
          <w:trHeight w:val="340"/>
        </w:trPr>
        <w:tc>
          <w:tcPr>
            <w:tcW w:w="11199" w:type="dxa"/>
            <w:shd w:val="clear" w:color="auto" w:fill="F2F2F2"/>
          </w:tcPr>
          <w:p w14:paraId="149204F2" w14:textId="77777777" w:rsidR="00DE2C86" w:rsidRPr="006A4BD6" w:rsidRDefault="00DE2C86" w:rsidP="006A4BD6">
            <w:pPr>
              <w:autoSpaceDE w:val="0"/>
              <w:autoSpaceDN w:val="0"/>
              <w:adjustRightInd w:val="0"/>
              <w:spacing w:line="0" w:lineRule="atLeast"/>
              <w:rPr>
                <w:rFonts w:ascii="微軟正黑體" w:eastAsia="微軟正黑體" w:hAnsi="微軟正黑體"/>
                <w:b/>
                <w:bCs/>
                <w:color w:val="FF0000"/>
                <w:sz w:val="22"/>
                <w:szCs w:val="22"/>
                <w:lang w:val="sq-AL"/>
              </w:rPr>
            </w:pPr>
            <w:r w:rsidRPr="006A4BD6">
              <w:rPr>
                <w:rFonts w:ascii="微軟正黑體" w:eastAsia="微軟正黑體" w:hAnsi="微軟正黑體" w:hint="eastAsia"/>
                <w:b/>
                <w:bCs/>
                <w:color w:val="0000FF"/>
                <w:sz w:val="22"/>
                <w:szCs w:val="22"/>
              </w:rPr>
              <w:t>住宿：</w:t>
            </w:r>
            <w:r w:rsidR="00C00C41" w:rsidRPr="006A4BD6">
              <w:rPr>
                <w:rFonts w:ascii="微軟正黑體" w:eastAsia="微軟正黑體" w:hAnsi="微軟正黑體" w:hint="eastAsia"/>
                <w:b/>
                <w:bCs/>
                <w:color w:val="0000FF"/>
                <w:sz w:val="22"/>
                <w:szCs w:val="22"/>
              </w:rPr>
              <w:t>杭州臨平溫德姆飯店</w:t>
            </w:r>
            <w:r w:rsidR="00656978" w:rsidRPr="006A4BD6">
              <w:rPr>
                <w:rFonts w:ascii="微軟正黑體" w:eastAsia="微軟正黑體" w:hAnsi="微軟正黑體" w:hint="eastAsia"/>
                <w:b/>
                <w:bCs/>
                <w:color w:val="0000FF"/>
                <w:sz w:val="22"/>
                <w:szCs w:val="22"/>
              </w:rPr>
              <w:t xml:space="preserve"> </w:t>
            </w:r>
            <w:r w:rsidR="00C00C41" w:rsidRPr="006A4BD6">
              <w:rPr>
                <w:rFonts w:ascii="微軟正黑體" w:eastAsia="微軟正黑體" w:hAnsi="微軟正黑體" w:hint="eastAsia"/>
                <w:b/>
                <w:bCs/>
                <w:color w:val="0000FF"/>
                <w:sz w:val="22"/>
                <w:szCs w:val="22"/>
              </w:rPr>
              <w:t>或同級</w:t>
            </w:r>
          </w:p>
        </w:tc>
      </w:tr>
    </w:tbl>
    <w:p w14:paraId="2FE773BA" w14:textId="621662BB" w:rsidR="002308CC" w:rsidRPr="006A4BD6" w:rsidRDefault="004B0831" w:rsidP="006A4BD6">
      <w:pPr>
        <w:pStyle w:val="af1"/>
        <w:spacing w:after="0" w:line="0" w:lineRule="atLeast"/>
        <w:ind w:leftChars="0" w:left="0"/>
        <w:rPr>
          <w:rFonts w:ascii="微軟正黑體" w:eastAsia="微軟正黑體" w:hAnsi="微軟正黑體" w:cs="Segoe UI Symbol"/>
          <w:b/>
          <w:color w:val="0000FF"/>
          <w:sz w:val="28"/>
          <w:szCs w:val="28"/>
        </w:rPr>
      </w:pPr>
      <w:r w:rsidRPr="006A4BD6">
        <w:rPr>
          <w:rFonts w:ascii="微軟正黑體" w:eastAsia="微軟正黑體" w:hAnsi="微軟正黑體" w:hint="eastAsia"/>
          <w:b/>
          <w:color w:val="0000FF"/>
          <w:sz w:val="28"/>
          <w:szCs w:val="28"/>
        </w:rPr>
        <w:t>第</w:t>
      </w:r>
      <w:r w:rsidR="000F240F" w:rsidRPr="006A4BD6">
        <w:rPr>
          <w:rFonts w:ascii="微軟正黑體" w:eastAsia="微軟正黑體" w:hAnsi="微軟正黑體" w:hint="eastAsia"/>
          <w:b/>
          <w:color w:val="0000FF"/>
          <w:sz w:val="28"/>
          <w:szCs w:val="28"/>
        </w:rPr>
        <w:t>五</w:t>
      </w:r>
      <w:r w:rsidRPr="006A4BD6">
        <w:rPr>
          <w:rFonts w:ascii="微軟正黑體" w:eastAsia="微軟正黑體" w:hAnsi="微軟正黑體" w:hint="eastAsia"/>
          <w:b/>
          <w:color w:val="0000FF"/>
          <w:sz w:val="28"/>
          <w:szCs w:val="28"/>
        </w:rPr>
        <w:t xml:space="preserve">天 </w:t>
      </w:r>
      <w:r w:rsidR="00B326EF" w:rsidRPr="006A4BD6">
        <w:rPr>
          <w:rFonts w:ascii="微軟正黑體" w:eastAsia="微軟正黑體" w:hAnsi="微軟正黑體" w:hint="eastAsia"/>
          <w:b/>
          <w:color w:val="0000FF"/>
          <w:sz w:val="28"/>
          <w:szCs w:val="28"/>
        </w:rPr>
        <w:t xml:space="preserve"> </w:t>
      </w:r>
      <w:r w:rsidR="00C00C41" w:rsidRPr="006A4BD6">
        <w:rPr>
          <w:rFonts w:ascii="微軟正黑體" w:eastAsia="微軟正黑體" w:hAnsi="微軟正黑體" w:hint="eastAsia"/>
          <w:b/>
          <w:color w:val="0000FF"/>
          <w:sz w:val="28"/>
          <w:szCs w:val="28"/>
        </w:rPr>
        <w:t>杭州</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【龍塢茶鎮</w:t>
      </w:r>
      <w:r w:rsidR="008A2861" w:rsidRPr="006A4BD6">
        <w:rPr>
          <w:rFonts w:ascii="微軟正黑體" w:eastAsia="微軟正黑體" w:hAnsi="微軟正黑體" w:hint="eastAsia"/>
          <w:b/>
          <w:color w:val="0000FF"/>
          <w:sz w:val="28"/>
          <w:szCs w:val="28"/>
        </w:rPr>
        <w:t>、</w:t>
      </w:r>
      <w:r w:rsidR="00C00C41" w:rsidRPr="006A4BD6">
        <w:rPr>
          <w:rFonts w:ascii="微軟正黑體" w:eastAsia="微軟正黑體" w:hAnsi="微軟正黑體" w:hint="eastAsia"/>
          <w:b/>
          <w:color w:val="0000FF"/>
          <w:sz w:val="28"/>
          <w:szCs w:val="28"/>
        </w:rPr>
        <w:t>背簍採茶+炒茶品西湖龍井】</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湖州【南潯古鎮</w:t>
      </w:r>
      <w:r w:rsidR="008A2861" w:rsidRPr="006A4BD6">
        <w:rPr>
          <w:rFonts w:ascii="微軟正黑體" w:eastAsia="微軟正黑體" w:hAnsi="微軟正黑體" w:hint="eastAsia"/>
          <w:b/>
          <w:color w:val="0000FF"/>
          <w:sz w:val="28"/>
          <w:szCs w:val="28"/>
        </w:rPr>
        <w:t>~</w:t>
      </w:r>
      <w:r w:rsidR="00C00C41" w:rsidRPr="006A4BD6">
        <w:rPr>
          <w:rFonts w:ascii="微軟正黑體" w:eastAsia="微軟正黑體" w:hAnsi="微軟正黑體" w:hint="eastAsia"/>
          <w:b/>
          <w:color w:val="0000FF"/>
          <w:sz w:val="28"/>
          <w:szCs w:val="28"/>
        </w:rPr>
        <w:t>搖櫓船</w:t>
      </w:r>
      <w:r w:rsidR="00C00C41" w:rsidRPr="006A4BD6">
        <w:rPr>
          <w:rFonts w:ascii="Segoe UI Symbol" w:eastAsia="微軟正黑體" w:hAnsi="Segoe UI Symbol" w:cs="Segoe UI Symbol"/>
          <w:b/>
          <w:color w:val="0000FF"/>
          <w:sz w:val="28"/>
          <w:szCs w:val="28"/>
        </w:rPr>
        <w:t>⮕</w:t>
      </w:r>
      <w:r w:rsidR="006B7F2D" w:rsidRPr="006A4BD6">
        <w:rPr>
          <w:rFonts w:ascii="微軟正黑體" w:eastAsia="微軟正黑體" w:hAnsi="微軟正黑體" w:hint="eastAsia"/>
          <w:b/>
          <w:color w:val="0000FF"/>
          <w:sz w:val="28"/>
          <w:szCs w:val="28"/>
        </w:rPr>
        <w:t>酒店</w:t>
      </w:r>
    </w:p>
    <w:p w14:paraId="5D4F63B6" w14:textId="77777777" w:rsidR="00C00C41" w:rsidRPr="006A4BD6" w:rsidRDefault="00C00C41"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【龍塢茶鎮·背簍採茶+炒茶品西湖龍井】</w:t>
      </w:r>
      <w:r w:rsidRPr="006A4BD6">
        <w:rPr>
          <w:rFonts w:ascii="微軟正黑體" w:eastAsia="微軟正黑體" w:hAnsi="微軟正黑體" w:cs="華康中黑體" w:hint="eastAsia"/>
          <w:sz w:val="22"/>
          <w:szCs w:val="22"/>
        </w:rPr>
        <w:t>漫步茶園棧道，慢享茶香氤氳，背上竹簍，戴上斗笠，穿上藍印花布圍裙，親手採摘西湖龍井茶；在老師的指導下體驗非遺炒茶手法，欣賞茶藝表演，品一杯龍井茶，品嘗其獨特的味道，探尋歷史悠久的茶文化。</w:t>
      </w:r>
    </w:p>
    <w:p w14:paraId="49B11F59" w14:textId="6553B9D6" w:rsidR="00FE617A" w:rsidRPr="006A4BD6" w:rsidRDefault="00C00C41"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【南潯古鎮】</w:t>
      </w:r>
      <w:r w:rsidRPr="006A4BD6">
        <w:rPr>
          <w:rFonts w:ascii="微軟正黑體" w:eastAsia="微軟正黑體" w:hAnsi="微軟正黑體" w:cs="華康中黑體" w:hint="eastAsia"/>
          <w:sz w:val="22"/>
          <w:szCs w:val="22"/>
        </w:rPr>
        <w:t>南潯是一個人文資源充足，中西合璧建築多樣的江南古鎮，南潯以園林和藏書樓聞名天下，民間素有“湖州一個城，不及南潯半個鎮”之說，</w:t>
      </w:r>
      <w:r w:rsidRPr="006A4BD6">
        <w:rPr>
          <w:rFonts w:ascii="微軟正黑體" w:eastAsia="微軟正黑體" w:hAnsi="微軟正黑體" w:hint="eastAsia"/>
          <w:bCs/>
          <w:sz w:val="22"/>
          <w:szCs w:val="22"/>
        </w:rPr>
        <w:t>【小蓮莊】</w:t>
      </w:r>
      <w:r w:rsidRPr="006A4BD6">
        <w:rPr>
          <w:rFonts w:ascii="微軟正黑體" w:eastAsia="微軟正黑體" w:hAnsi="微軟正黑體" w:cs="華康中黑體" w:hint="eastAsia"/>
          <w:sz w:val="22"/>
          <w:szCs w:val="22"/>
        </w:rPr>
        <w:t>就是其典型代表。南潯還有保存完整號稱“江南第一古民宅”的</w:t>
      </w:r>
      <w:r w:rsidRPr="006A4BD6">
        <w:rPr>
          <w:rFonts w:ascii="微軟正黑體" w:eastAsia="微軟正黑體" w:hAnsi="微軟正黑體" w:hint="eastAsia"/>
          <w:b/>
          <w:bCs/>
          <w:color w:val="0000FF"/>
          <w:sz w:val="22"/>
          <w:szCs w:val="22"/>
        </w:rPr>
        <w:t>【張石銘故居】</w:t>
      </w:r>
      <w:r w:rsidRPr="006A4BD6">
        <w:rPr>
          <w:rFonts w:ascii="微軟正黑體" w:eastAsia="微軟正黑體" w:hAnsi="微軟正黑體" w:cs="華康中黑體" w:hint="eastAsia"/>
          <w:sz w:val="22"/>
          <w:szCs w:val="22"/>
        </w:rPr>
        <w:t>。行走在古鎮，在小橋流水人家裏去細細品味恬靜的水鄉，穿梭於石皮弄小巷之間，明清古街，依河而建，民居傍水而住，廊朋長長，古弄深深，小船悠悠，江南水鄉的似水年華裏躑躅、邂逅，你總會遇上些什麼...特別安排乘坐輕巧的搖櫓船穿梭而過千年的石橋，激起層層漣漪，小橋流水，細水長流。</w:t>
      </w:r>
    </w:p>
    <w:p w14:paraId="2B0C7831" w14:textId="580D2F44" w:rsidR="00C32212" w:rsidRPr="006A4BD6" w:rsidRDefault="000B5F10" w:rsidP="006A4BD6">
      <w:pPr>
        <w:pStyle w:val="af1"/>
        <w:spacing w:after="0" w:line="0" w:lineRule="atLeast"/>
        <w:ind w:leftChars="0" w:left="0"/>
        <w:rPr>
          <w:rFonts w:ascii="微軟正黑體" w:eastAsia="微軟正黑體" w:hAnsi="微軟正黑體" w:cs="華康中黑體"/>
          <w:sz w:val="22"/>
          <w:szCs w:val="22"/>
        </w:rPr>
      </w:pPr>
      <w:r w:rsidRPr="006A4BD6">
        <w:rPr>
          <w:rFonts w:ascii="微軟正黑體" w:eastAsia="微軟正黑體" w:hAnsi="微軟正黑體" w:cs="華康中黑體"/>
          <w:noProof/>
          <w:sz w:val="22"/>
          <w:szCs w:val="22"/>
        </w:rPr>
        <w:drawing>
          <wp:inline distT="0" distB="0" distL="0" distR="0" wp14:anchorId="0CDB2C75" wp14:editId="28D417F8">
            <wp:extent cx="6624000" cy="1521279"/>
            <wp:effectExtent l="0" t="0" r="5715"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龍塢茶鎮+西湖龍井+南潯古鎮.jpg"/>
                    <pic:cNvPicPr/>
                  </pic:nvPicPr>
                  <pic:blipFill>
                    <a:blip r:embed="rId42"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BF2747" w:rsidRPr="006A4BD6" w14:paraId="79E42D18" w14:textId="77777777" w:rsidTr="00BF2747">
        <w:trPr>
          <w:trHeight w:val="182"/>
        </w:trPr>
        <w:tc>
          <w:tcPr>
            <w:tcW w:w="11199" w:type="dxa"/>
            <w:tcBorders>
              <w:top w:val="single" w:sz="4" w:space="0" w:color="auto"/>
              <w:left w:val="single" w:sz="4" w:space="0" w:color="auto"/>
              <w:bottom w:val="single" w:sz="4" w:space="0" w:color="auto"/>
              <w:right w:val="single" w:sz="4" w:space="0" w:color="auto"/>
            </w:tcBorders>
            <w:shd w:val="clear" w:color="auto" w:fill="F2F2F2"/>
            <w:hideMark/>
          </w:tcPr>
          <w:p w14:paraId="186BC7FE" w14:textId="77777777" w:rsidR="00BF2747" w:rsidRPr="006A4BD6" w:rsidRDefault="00BF2747" w:rsidP="006A4BD6">
            <w:pPr>
              <w:pStyle w:val="af1"/>
              <w:spacing w:after="0" w:line="0" w:lineRule="atLeast"/>
              <w:ind w:leftChars="0" w:left="0"/>
              <w:rPr>
                <w:rFonts w:ascii="微軟正黑體" w:eastAsia="微軟正黑體" w:hAnsi="微軟正黑體"/>
                <w:sz w:val="22"/>
                <w:szCs w:val="22"/>
                <w:lang w:val="sq-AL"/>
              </w:rPr>
            </w:pPr>
            <w:r w:rsidRPr="006A4BD6">
              <w:rPr>
                <w:rFonts w:ascii="微軟正黑體" w:eastAsia="微軟正黑體" w:hAnsi="微軟正黑體" w:hint="eastAsia"/>
                <w:b/>
                <w:color w:val="000000"/>
                <w:sz w:val="22"/>
                <w:szCs w:val="22"/>
                <w:lang w:val="sq-AL"/>
              </w:rPr>
              <w:t>早餐：飯店內享用</w:t>
            </w:r>
            <w:r w:rsidR="00E67637" w:rsidRPr="006A4BD6">
              <w:rPr>
                <w:rFonts w:ascii="微軟正黑體" w:eastAsia="微軟正黑體" w:hAnsi="微軟正黑體" w:hint="eastAsia"/>
                <w:b/>
                <w:color w:val="000000"/>
                <w:sz w:val="22"/>
                <w:szCs w:val="22"/>
                <w:lang w:val="sq-AL"/>
              </w:rPr>
              <w:t xml:space="preserve">  </w:t>
            </w:r>
            <w:r w:rsidR="00E67637" w:rsidRPr="006A4BD6">
              <w:rPr>
                <w:rFonts w:ascii="微軟正黑體" w:eastAsia="微軟正黑體" w:hAnsi="微軟正黑體"/>
                <w:b/>
                <w:color w:val="000000"/>
                <w:sz w:val="22"/>
                <w:szCs w:val="22"/>
                <w:lang w:val="sq-AL"/>
              </w:rPr>
              <w:t xml:space="preserve">       </w:t>
            </w:r>
            <w:r w:rsidR="00E67637"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午餐：</w:t>
            </w:r>
            <w:r w:rsidR="00C00C41" w:rsidRPr="006A4BD6">
              <w:rPr>
                <w:rFonts w:ascii="微軟正黑體" w:eastAsia="微軟正黑體" w:hAnsi="微軟正黑體" w:hint="eastAsia"/>
                <w:b/>
                <w:color w:val="000000"/>
                <w:sz w:val="22"/>
                <w:szCs w:val="22"/>
                <w:lang w:val="sq-AL"/>
              </w:rPr>
              <w:t>茶鎮風味</w:t>
            </w:r>
            <w:r w:rsidR="00C61711" w:rsidRPr="006A4BD6">
              <w:rPr>
                <w:rFonts w:ascii="微軟正黑體" w:eastAsia="微軟正黑體" w:hAnsi="微軟正黑體" w:hint="eastAsia"/>
                <w:b/>
                <w:color w:val="000000"/>
                <w:sz w:val="22"/>
                <w:szCs w:val="22"/>
                <w:lang w:val="sq-AL"/>
              </w:rPr>
              <w:t>RMB</w:t>
            </w:r>
            <w:r w:rsidR="00C00C41" w:rsidRPr="006A4BD6">
              <w:rPr>
                <w:rFonts w:ascii="微軟正黑體" w:eastAsia="微軟正黑體" w:hAnsi="微軟正黑體" w:hint="eastAsia"/>
                <w:b/>
                <w:color w:val="000000"/>
                <w:sz w:val="22"/>
                <w:szCs w:val="22"/>
                <w:lang w:val="sq-AL"/>
              </w:rPr>
              <w:t>50</w:t>
            </w:r>
            <w:r w:rsidR="00E67637" w:rsidRPr="006A4BD6">
              <w:rPr>
                <w:rFonts w:ascii="微軟正黑體" w:eastAsia="微軟正黑體" w:hAnsi="微軟正黑體" w:hint="eastAsia"/>
                <w:b/>
                <w:color w:val="000000"/>
                <w:sz w:val="22"/>
                <w:szCs w:val="22"/>
                <w:lang w:val="sq-AL"/>
              </w:rPr>
              <w:t xml:space="preserve">  </w:t>
            </w:r>
            <w:r w:rsidR="00E67637" w:rsidRPr="006A4BD6">
              <w:rPr>
                <w:rFonts w:ascii="微軟正黑體" w:eastAsia="微軟正黑體" w:hAnsi="微軟正黑體"/>
                <w:b/>
                <w:color w:val="000000"/>
                <w:sz w:val="22"/>
                <w:szCs w:val="22"/>
                <w:lang w:val="sq-AL"/>
              </w:rPr>
              <w:t xml:space="preserve">       </w:t>
            </w:r>
            <w:r w:rsidR="00E67637"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晚餐：</w:t>
            </w:r>
            <w:r w:rsidR="00C00C41" w:rsidRPr="006A4BD6">
              <w:rPr>
                <w:rFonts w:ascii="微軟正黑體" w:eastAsia="微軟正黑體" w:hAnsi="微軟正黑體" w:hint="eastAsia"/>
                <w:b/>
                <w:color w:val="000000"/>
                <w:sz w:val="22"/>
                <w:szCs w:val="22"/>
                <w:lang w:val="sq-AL"/>
              </w:rPr>
              <w:t>湖州風味</w:t>
            </w:r>
            <w:r w:rsidR="00C61711" w:rsidRPr="006A4BD6">
              <w:rPr>
                <w:rFonts w:ascii="微軟正黑體" w:eastAsia="微軟正黑體" w:hAnsi="微軟正黑體" w:hint="eastAsia"/>
                <w:b/>
                <w:color w:val="000000"/>
                <w:sz w:val="22"/>
                <w:szCs w:val="22"/>
                <w:lang w:val="sq-AL"/>
              </w:rPr>
              <w:t>RMB</w:t>
            </w:r>
            <w:r w:rsidR="00C00C41" w:rsidRPr="006A4BD6">
              <w:rPr>
                <w:rFonts w:ascii="微軟正黑體" w:eastAsia="微軟正黑體" w:hAnsi="微軟正黑體" w:hint="eastAsia"/>
                <w:b/>
                <w:color w:val="000000"/>
                <w:sz w:val="22"/>
                <w:szCs w:val="22"/>
                <w:lang w:val="sq-AL"/>
              </w:rPr>
              <w:t>50</w:t>
            </w:r>
          </w:p>
        </w:tc>
      </w:tr>
      <w:tr w:rsidR="00BF2747" w:rsidRPr="006A4BD6" w14:paraId="1F6D676B" w14:textId="77777777" w:rsidTr="00BF2747">
        <w:trPr>
          <w:trHeight w:val="180"/>
        </w:trPr>
        <w:tc>
          <w:tcPr>
            <w:tcW w:w="11199" w:type="dxa"/>
            <w:tcBorders>
              <w:top w:val="single" w:sz="4" w:space="0" w:color="auto"/>
              <w:left w:val="single" w:sz="4" w:space="0" w:color="auto"/>
              <w:bottom w:val="single" w:sz="4" w:space="0" w:color="auto"/>
              <w:right w:val="single" w:sz="4" w:space="0" w:color="auto"/>
            </w:tcBorders>
            <w:shd w:val="clear" w:color="auto" w:fill="F2F2F2"/>
            <w:hideMark/>
          </w:tcPr>
          <w:p w14:paraId="41A2D90C" w14:textId="77777777" w:rsidR="00BF2747" w:rsidRPr="006A4BD6" w:rsidRDefault="00062465" w:rsidP="006A4BD6">
            <w:pPr>
              <w:pStyle w:val="af1"/>
              <w:spacing w:after="0" w:line="0" w:lineRule="atLeast"/>
              <w:ind w:leftChars="0" w:left="0"/>
              <w:rPr>
                <w:rFonts w:ascii="微軟正黑體" w:eastAsia="微軟正黑體" w:hAnsi="微軟正黑體"/>
                <w:b/>
                <w:color w:val="0000FF"/>
                <w:sz w:val="22"/>
                <w:szCs w:val="22"/>
              </w:rPr>
            </w:pPr>
            <w:r w:rsidRPr="006A4BD6">
              <w:rPr>
                <w:rFonts w:ascii="微軟正黑體" w:eastAsia="微軟正黑體" w:hAnsi="微軟正黑體" w:hint="eastAsia"/>
                <w:b/>
                <w:bCs/>
                <w:color w:val="0000FF"/>
                <w:sz w:val="22"/>
                <w:szCs w:val="22"/>
              </w:rPr>
              <w:t>住宿：</w:t>
            </w:r>
            <w:r w:rsidR="00C00C41" w:rsidRPr="006A4BD6">
              <w:rPr>
                <w:rFonts w:ascii="微軟正黑體" w:eastAsia="微軟正黑體" w:hAnsi="微軟正黑體" w:hint="eastAsia"/>
                <w:b/>
                <w:bCs/>
                <w:color w:val="0000FF"/>
                <w:sz w:val="22"/>
                <w:szCs w:val="22"/>
              </w:rPr>
              <w:t>國際品牌五星 湖州希爾頓酒店（2023年11月13日全新開業）或同級</w:t>
            </w:r>
          </w:p>
        </w:tc>
      </w:tr>
    </w:tbl>
    <w:p w14:paraId="03E6C612" w14:textId="54E06512" w:rsidR="00C00C41" w:rsidRPr="006A4BD6" w:rsidRDefault="00CF42A5" w:rsidP="006A4BD6">
      <w:pPr>
        <w:snapToGrid w:val="0"/>
        <w:spacing w:line="0" w:lineRule="atLeast"/>
        <w:jc w:val="both"/>
        <w:rPr>
          <w:rFonts w:ascii="微軟正黑體" w:eastAsia="微軟正黑體" w:hAnsi="微軟正黑體" w:cs="YouYuan"/>
          <w:b/>
          <w:color w:val="002060"/>
          <w:sz w:val="28"/>
          <w:szCs w:val="28"/>
        </w:rPr>
      </w:pPr>
      <w:bookmarkStart w:id="4" w:name="_Hlk141970822"/>
      <w:bookmarkStart w:id="5" w:name="_Hlk141971395"/>
      <w:r w:rsidRPr="006A4BD6">
        <w:rPr>
          <w:rFonts w:ascii="微軟正黑體" w:eastAsia="微軟正黑體" w:hAnsi="微軟正黑體" w:hint="eastAsia"/>
          <w:b/>
          <w:color w:val="0000FF"/>
          <w:sz w:val="28"/>
          <w:szCs w:val="28"/>
        </w:rPr>
        <w:t xml:space="preserve">第六天  </w:t>
      </w:r>
      <w:r w:rsidR="00C00C41" w:rsidRPr="006A4BD6">
        <w:rPr>
          <w:rFonts w:ascii="微軟正黑體" w:eastAsia="微軟正黑體" w:hAnsi="微軟正黑體" w:hint="eastAsia"/>
          <w:b/>
          <w:color w:val="0000FF"/>
          <w:sz w:val="28"/>
          <w:szCs w:val="28"/>
        </w:rPr>
        <w:t>湖州</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無錫【範蠡西施隱居地</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蠡園</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惠山古鎮</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清明橋歷史街區</w:t>
      </w:r>
      <w:r w:rsidR="00B33556" w:rsidRPr="006A4BD6">
        <w:rPr>
          <w:rFonts w:ascii="Segoe UI Symbol" w:eastAsia="微軟正黑體" w:hAnsi="Segoe UI Symbol" w:cs="Segoe UI Symbol"/>
          <w:b/>
          <w:color w:val="0000FF"/>
          <w:sz w:val="28"/>
          <w:szCs w:val="28"/>
        </w:rPr>
        <w:t>⮕</w:t>
      </w:r>
      <w:r w:rsidR="00B33556" w:rsidRPr="006A4BD6">
        <w:rPr>
          <w:rFonts w:ascii="微軟正黑體" w:eastAsia="微軟正黑體" w:hAnsi="微軟正黑體" w:cs="Segoe UI Symbol" w:hint="eastAsia"/>
          <w:b/>
          <w:color w:val="0000FF"/>
          <w:sz w:val="28"/>
          <w:szCs w:val="28"/>
        </w:rPr>
        <w:t>珍珠開蚌體驗</w:t>
      </w:r>
      <w:r w:rsidR="00C00C41" w:rsidRPr="006A4BD6">
        <w:rPr>
          <w:rFonts w:ascii="微軟正黑體" w:eastAsia="微軟正黑體" w:hAnsi="微軟正黑體" w:hint="eastAsia"/>
          <w:b/>
          <w:color w:val="0000FF"/>
          <w:sz w:val="28"/>
          <w:szCs w:val="28"/>
        </w:rPr>
        <w:t>】</w:t>
      </w:r>
    </w:p>
    <w:p w14:paraId="47494EEB"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【範蠡西施隱居蠡園】</w:t>
      </w:r>
      <w:r w:rsidRPr="006A4BD6">
        <w:rPr>
          <w:rFonts w:ascii="微軟正黑體" w:eastAsia="微軟正黑體" w:hAnsi="微軟正黑體" w:cs="華康中黑體" w:hint="eastAsia"/>
          <w:sz w:val="22"/>
          <w:szCs w:val="22"/>
        </w:rPr>
        <w:t>相傳春秋時越國大夫範蠡偕美人西施泛舟於此，湖因人而得名，園因湖而得名，三面環水，遠眺翠嶂連綿，近聞長浪拍岸；南堤春曉，桃紅柳綠；枕水長廊，步移景換；假山聳翠，曲折盤旋；亭臺樓閣，層波疊影。</w:t>
      </w:r>
    </w:p>
    <w:p w14:paraId="626577EB"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【惠山古鎮】</w:t>
      </w:r>
      <w:r w:rsidRPr="006A4BD6">
        <w:rPr>
          <w:rFonts w:ascii="微軟正黑體" w:eastAsia="微軟正黑體" w:hAnsi="微軟正黑體" w:cs="華康中黑體" w:hint="eastAsia"/>
          <w:sz w:val="22"/>
          <w:szCs w:val="22"/>
        </w:rPr>
        <w:t>自古就是風景佳絕、鐘靈毓秀之地，達官顯貴、帝王將相抵錫必遊之處，乾隆帝曾親筆題字“惟惠山幽雅閑靜”。這裏歷史古跡眾多，深井院、花格窗、浮雕鏤刻等，被譽為集中展示江南吳地文化的“露天歷史博物館”。現仍保存著較為完整的古代祠堂及遺址共100餘處，形成了沿河、臨街、近泉、靠山密集的祠堂分佈群落。</w:t>
      </w:r>
    </w:p>
    <w:p w14:paraId="1345B1E5" w14:textId="743FD14B" w:rsidR="00E67637"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【清名橋</w:t>
      </w:r>
      <w:r w:rsidR="005D01C8">
        <w:rPr>
          <w:rFonts w:ascii="微軟正黑體" w:eastAsia="微軟正黑體" w:hAnsi="微軟正黑體" w:hint="eastAsia"/>
          <w:b/>
          <w:bCs/>
          <w:color w:val="0000FF"/>
          <w:sz w:val="22"/>
          <w:szCs w:val="22"/>
        </w:rPr>
        <w:t>歷</w:t>
      </w:r>
      <w:r w:rsidRPr="006A4BD6">
        <w:rPr>
          <w:rFonts w:ascii="微軟正黑體" w:eastAsia="微軟正黑體" w:hAnsi="微軟正黑體" w:hint="eastAsia"/>
          <w:b/>
          <w:bCs/>
          <w:color w:val="0000FF"/>
          <w:sz w:val="22"/>
          <w:szCs w:val="22"/>
        </w:rPr>
        <w:t>史街區】</w:t>
      </w:r>
      <w:r w:rsidRPr="006A4BD6">
        <w:rPr>
          <w:rFonts w:ascii="微軟正黑體" w:eastAsia="微軟正黑體" w:hAnsi="微軟正黑體" w:cs="華康中黑體" w:hint="eastAsia"/>
          <w:sz w:val="22"/>
          <w:szCs w:val="22"/>
        </w:rPr>
        <w:t>一路欣賞望湖熏風、梁溪曉月、舊城懷古、蓉湖溯源、江南水弄堂等景致，領略江南古運河的獨特韻味，感受江南古運河的別樣風情。</w:t>
      </w:r>
    </w:p>
    <w:p w14:paraId="73C64CDE" w14:textId="42505F35" w:rsidR="00C32212" w:rsidRPr="006A4BD6" w:rsidRDefault="000B5F10"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cs="華康中黑體"/>
          <w:noProof/>
          <w:sz w:val="22"/>
          <w:szCs w:val="22"/>
        </w:rPr>
        <w:drawing>
          <wp:inline distT="0" distB="0" distL="0" distR="0" wp14:anchorId="2061548A" wp14:editId="7A123DA7">
            <wp:extent cx="6624000" cy="1521279"/>
            <wp:effectExtent l="0" t="0" r="5715"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蠡園+惠山古鎮+清名橋曆史街區.jpg"/>
                    <pic:cNvPicPr/>
                  </pic:nvPicPr>
                  <pic:blipFill>
                    <a:blip r:embed="rId43"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AE47F2" w:rsidRPr="006A4BD6" w14:paraId="5AD07248" w14:textId="77777777" w:rsidTr="00AE47F2">
        <w:trPr>
          <w:trHeight w:val="182"/>
        </w:trPr>
        <w:tc>
          <w:tcPr>
            <w:tcW w:w="11080" w:type="dxa"/>
            <w:tcBorders>
              <w:top w:val="single" w:sz="4" w:space="0" w:color="auto"/>
              <w:left w:val="single" w:sz="4" w:space="0" w:color="auto"/>
              <w:bottom w:val="single" w:sz="4" w:space="0" w:color="auto"/>
              <w:right w:val="single" w:sz="4" w:space="0" w:color="auto"/>
            </w:tcBorders>
            <w:shd w:val="clear" w:color="auto" w:fill="F2F2F2"/>
            <w:hideMark/>
          </w:tcPr>
          <w:p w14:paraId="197FE713" w14:textId="4658FF38" w:rsidR="00AE47F2" w:rsidRPr="006A4BD6" w:rsidRDefault="00AE47F2" w:rsidP="006A4BD6">
            <w:pPr>
              <w:pStyle w:val="af1"/>
              <w:spacing w:after="0" w:line="0" w:lineRule="atLeast"/>
              <w:ind w:leftChars="0" w:left="0"/>
              <w:jc w:val="both"/>
              <w:rPr>
                <w:rFonts w:ascii="微軟正黑體" w:eastAsia="微軟正黑體" w:hAnsi="微軟正黑體"/>
                <w:sz w:val="22"/>
                <w:szCs w:val="22"/>
              </w:rPr>
            </w:pPr>
            <w:r w:rsidRPr="006A4BD6">
              <w:rPr>
                <w:rFonts w:ascii="微軟正黑體" w:eastAsia="微軟正黑體" w:hAnsi="微軟正黑體" w:hint="eastAsia"/>
                <w:b/>
                <w:color w:val="000000"/>
                <w:sz w:val="22"/>
                <w:szCs w:val="22"/>
                <w:lang w:val="sq-AL"/>
              </w:rPr>
              <w:t>早</w:t>
            </w:r>
            <w:r w:rsidR="007D4C1F">
              <w:rPr>
                <w:rFonts w:ascii="微軟正黑體" w:eastAsia="微軟正黑體" w:hAnsi="微軟正黑體" w:hint="eastAsia"/>
                <w:b/>
                <w:color w:val="000000"/>
                <w:sz w:val="22"/>
                <w:szCs w:val="22"/>
                <w:lang w:val="sq-AL"/>
              </w:rPr>
              <w:t>餐：</w:t>
            </w:r>
            <w:r w:rsidRPr="006A4BD6">
              <w:rPr>
                <w:rFonts w:ascii="微軟正黑體" w:eastAsia="微軟正黑體" w:hAnsi="微軟正黑體" w:hint="eastAsia"/>
                <w:b/>
                <w:color w:val="000000"/>
                <w:sz w:val="22"/>
                <w:szCs w:val="22"/>
                <w:lang w:val="sq-AL"/>
              </w:rPr>
              <w:t>飯店內享用</w:t>
            </w:r>
            <w:r w:rsidR="00B33556" w:rsidRPr="006A4BD6">
              <w:rPr>
                <w:rFonts w:ascii="微軟正黑體" w:eastAsia="微軟正黑體" w:hAnsi="微軟正黑體" w:hint="eastAsia"/>
                <w:b/>
                <w:color w:val="000000"/>
                <w:sz w:val="22"/>
                <w:szCs w:val="22"/>
                <w:lang w:val="sq-AL"/>
              </w:rPr>
              <w:t xml:space="preserve">  </w:t>
            </w:r>
            <w:r w:rsidR="009E59F8"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hint="eastAsia"/>
                <w:b/>
                <w:color w:val="000000"/>
                <w:sz w:val="22"/>
                <w:szCs w:val="22"/>
                <w:lang w:val="sq-AL"/>
              </w:rPr>
              <w:t>午</w:t>
            </w:r>
            <w:r w:rsidR="007D4C1F">
              <w:rPr>
                <w:rFonts w:ascii="微軟正黑體" w:eastAsia="微軟正黑體" w:hAnsi="微軟正黑體" w:hint="eastAsia"/>
                <w:b/>
                <w:color w:val="000000"/>
                <w:sz w:val="22"/>
                <w:szCs w:val="22"/>
                <w:lang w:val="sq-AL"/>
              </w:rPr>
              <w:t>餐：</w:t>
            </w:r>
            <w:r w:rsidR="00C00C41" w:rsidRPr="006A4BD6">
              <w:rPr>
                <w:rFonts w:ascii="微軟正黑體" w:eastAsia="微軟正黑體" w:hAnsi="微軟正黑體" w:cs="華康中黑體" w:hint="eastAsia"/>
                <w:b/>
                <w:color w:val="000000"/>
                <w:sz w:val="22"/>
                <w:szCs w:val="22"/>
              </w:rPr>
              <w:t>太湖風味</w:t>
            </w:r>
            <w:r w:rsidR="00C61711" w:rsidRPr="006A4BD6">
              <w:rPr>
                <w:rFonts w:ascii="微軟正黑體" w:eastAsia="微軟正黑體" w:hAnsi="微軟正黑體" w:cs="華康中黑體" w:hint="eastAsia"/>
                <w:b/>
                <w:color w:val="000000"/>
                <w:sz w:val="22"/>
                <w:szCs w:val="22"/>
              </w:rPr>
              <w:t>RMB</w:t>
            </w:r>
            <w:r w:rsidR="00C00C41" w:rsidRPr="006A4BD6">
              <w:rPr>
                <w:rFonts w:ascii="微軟正黑體" w:eastAsia="微軟正黑體" w:hAnsi="微軟正黑體" w:cs="華康中黑體" w:hint="eastAsia"/>
                <w:b/>
                <w:color w:val="000000"/>
                <w:sz w:val="22"/>
                <w:szCs w:val="22"/>
              </w:rPr>
              <w:t>50</w:t>
            </w:r>
            <w:r w:rsidR="00B33556" w:rsidRPr="006A4BD6">
              <w:rPr>
                <w:rFonts w:ascii="微軟正黑體" w:eastAsia="微軟正黑體" w:hAnsi="微軟正黑體" w:hint="eastAsia"/>
                <w:b/>
                <w:color w:val="000000"/>
                <w:sz w:val="22"/>
                <w:szCs w:val="22"/>
                <w:lang w:val="sq-AL"/>
              </w:rPr>
              <w:t xml:space="preserve">   </w:t>
            </w:r>
            <w:r w:rsidR="009E59F8" w:rsidRPr="006A4BD6">
              <w:rPr>
                <w:rFonts w:ascii="微軟正黑體" w:eastAsia="微軟正黑體" w:hAnsi="微軟正黑體" w:hint="eastAsia"/>
                <w:b/>
                <w:color w:val="000000"/>
                <w:sz w:val="22"/>
                <w:szCs w:val="22"/>
                <w:lang w:val="sq-AL"/>
              </w:rPr>
              <w:t xml:space="preserve">          </w:t>
            </w:r>
            <w:r w:rsidR="00CF42A5" w:rsidRPr="006A4BD6">
              <w:rPr>
                <w:rFonts w:ascii="微軟正黑體" w:eastAsia="微軟正黑體" w:hAnsi="微軟正黑體" w:hint="eastAsia"/>
                <w:b/>
                <w:color w:val="000000"/>
                <w:sz w:val="22"/>
                <w:szCs w:val="22"/>
                <w:lang w:val="sq-AL"/>
              </w:rPr>
              <w:t>晚</w:t>
            </w:r>
            <w:r w:rsidR="007D4C1F">
              <w:rPr>
                <w:rFonts w:ascii="微軟正黑體" w:eastAsia="微軟正黑體" w:hAnsi="微軟正黑體" w:hint="eastAsia"/>
                <w:b/>
                <w:color w:val="000000"/>
                <w:sz w:val="22"/>
                <w:szCs w:val="22"/>
                <w:lang w:val="sq-AL"/>
              </w:rPr>
              <w:t>餐：</w:t>
            </w:r>
            <w:r w:rsidR="00B33556" w:rsidRPr="006A4BD6">
              <w:rPr>
                <w:rFonts w:ascii="微軟正黑體" w:eastAsia="微軟正黑體" w:hAnsi="微軟正黑體" w:hint="eastAsia"/>
                <w:b/>
                <w:color w:val="000000"/>
                <w:sz w:val="22"/>
                <w:szCs w:val="22"/>
                <w:lang w:val="sq-AL"/>
              </w:rPr>
              <w:t>乾隆宴</w:t>
            </w:r>
            <w:r w:rsidR="00C00C41" w:rsidRPr="006A4BD6">
              <w:rPr>
                <w:rFonts w:ascii="微軟正黑體" w:eastAsia="微軟正黑體" w:hAnsi="微軟正黑體" w:cs="華康中黑體" w:hint="eastAsia"/>
                <w:b/>
                <w:color w:val="000000"/>
                <w:sz w:val="22"/>
                <w:szCs w:val="22"/>
              </w:rPr>
              <w:t>RMB</w:t>
            </w:r>
            <w:r w:rsidR="00B33556" w:rsidRPr="006A4BD6">
              <w:rPr>
                <w:rFonts w:ascii="微軟正黑體" w:eastAsia="微軟正黑體" w:hAnsi="微軟正黑體" w:hint="eastAsia"/>
                <w:b/>
                <w:color w:val="000000"/>
                <w:sz w:val="22"/>
                <w:szCs w:val="22"/>
                <w:lang w:val="sq-AL"/>
              </w:rPr>
              <w:t>110</w:t>
            </w:r>
            <w:r w:rsidR="00B33556" w:rsidRPr="006A4BD6">
              <w:rPr>
                <w:rFonts w:ascii="微軟正黑體" w:eastAsia="微軟正黑體" w:hAnsi="微軟正黑體"/>
                <w:sz w:val="22"/>
                <w:szCs w:val="22"/>
              </w:rPr>
              <w:t xml:space="preserve"> </w:t>
            </w:r>
          </w:p>
        </w:tc>
      </w:tr>
      <w:tr w:rsidR="00AE47F2" w:rsidRPr="006A4BD6" w14:paraId="374FC478" w14:textId="77777777" w:rsidTr="00AE47F2">
        <w:trPr>
          <w:trHeight w:val="180"/>
        </w:trPr>
        <w:tc>
          <w:tcPr>
            <w:tcW w:w="11080" w:type="dxa"/>
            <w:tcBorders>
              <w:top w:val="single" w:sz="4" w:space="0" w:color="auto"/>
              <w:left w:val="single" w:sz="4" w:space="0" w:color="auto"/>
              <w:bottom w:val="single" w:sz="4" w:space="0" w:color="auto"/>
              <w:right w:val="single" w:sz="4" w:space="0" w:color="auto"/>
            </w:tcBorders>
            <w:shd w:val="clear" w:color="auto" w:fill="F2F2F2"/>
            <w:hideMark/>
          </w:tcPr>
          <w:p w14:paraId="09BD1EB5" w14:textId="77777777" w:rsidR="00AE47F2" w:rsidRPr="006A4BD6" w:rsidRDefault="00AE47F2" w:rsidP="006A4BD6">
            <w:pPr>
              <w:pStyle w:val="af1"/>
              <w:spacing w:after="0" w:line="0" w:lineRule="atLeast"/>
              <w:ind w:leftChars="0" w:left="0"/>
              <w:rPr>
                <w:rFonts w:ascii="微軟正黑體" w:eastAsia="微軟正黑體" w:hAnsi="微軟正黑體"/>
                <w:b/>
                <w:color w:val="FF0000"/>
                <w:sz w:val="22"/>
                <w:szCs w:val="22"/>
                <w:lang w:val="sq-AL"/>
              </w:rPr>
            </w:pPr>
            <w:r w:rsidRPr="006A4BD6">
              <w:rPr>
                <w:rFonts w:ascii="微軟正黑體" w:eastAsia="微軟正黑體" w:hAnsi="微軟正黑體" w:hint="eastAsia"/>
                <w:b/>
                <w:color w:val="0000FF"/>
                <w:sz w:val="22"/>
                <w:szCs w:val="22"/>
                <w:lang w:val="sq-AL"/>
              </w:rPr>
              <w:t>住宿：</w:t>
            </w:r>
            <w:r w:rsidR="00C00C41" w:rsidRPr="006A4BD6">
              <w:rPr>
                <w:rFonts w:ascii="微軟正黑體" w:eastAsia="微軟正黑體" w:hAnsi="微軟正黑體" w:hint="eastAsia"/>
                <w:b/>
                <w:bCs/>
                <w:color w:val="0000FF"/>
                <w:sz w:val="22"/>
                <w:szCs w:val="22"/>
              </w:rPr>
              <w:t>無錫城中皇冠假日酒店</w:t>
            </w:r>
            <w:r w:rsidR="00656978" w:rsidRPr="006A4BD6">
              <w:rPr>
                <w:rFonts w:ascii="微軟正黑體" w:eastAsia="微軟正黑體" w:hAnsi="微軟正黑體" w:hint="eastAsia"/>
                <w:b/>
                <w:bCs/>
                <w:color w:val="0000FF"/>
                <w:sz w:val="22"/>
                <w:szCs w:val="22"/>
              </w:rPr>
              <w:t xml:space="preserve"> </w:t>
            </w:r>
            <w:r w:rsidR="00C00C41" w:rsidRPr="006A4BD6">
              <w:rPr>
                <w:rFonts w:ascii="微軟正黑體" w:eastAsia="微軟正黑體" w:hAnsi="微軟正黑體" w:hint="eastAsia"/>
                <w:b/>
                <w:bCs/>
                <w:color w:val="0000FF"/>
                <w:sz w:val="22"/>
                <w:szCs w:val="22"/>
              </w:rPr>
              <w:t>或同級</w:t>
            </w:r>
          </w:p>
        </w:tc>
      </w:tr>
    </w:tbl>
    <w:p w14:paraId="167496CD" w14:textId="321C7B8C" w:rsidR="00E67637" w:rsidRPr="006A4BD6" w:rsidRDefault="00E67637" w:rsidP="006A4BD6">
      <w:pPr>
        <w:spacing w:line="0" w:lineRule="atLeast"/>
        <w:ind w:left="1120" w:hangingChars="400" w:hanging="1120"/>
        <w:rPr>
          <w:rFonts w:ascii="微軟正黑體" w:eastAsia="微軟正黑體" w:hAnsi="微軟正黑體"/>
          <w:b/>
          <w:color w:val="0000FF"/>
          <w:sz w:val="28"/>
          <w:szCs w:val="28"/>
        </w:rPr>
      </w:pPr>
      <w:bookmarkStart w:id="6" w:name="_Hlk141970851"/>
      <w:bookmarkEnd w:id="4"/>
      <w:r w:rsidRPr="006A4BD6">
        <w:rPr>
          <w:rFonts w:ascii="微軟正黑體" w:eastAsia="微軟正黑體" w:hAnsi="微軟正黑體" w:hint="eastAsia"/>
          <w:b/>
          <w:color w:val="0000FF"/>
          <w:sz w:val="28"/>
          <w:szCs w:val="28"/>
        </w:rPr>
        <w:t xml:space="preserve">第七天  </w:t>
      </w:r>
      <w:r w:rsidR="00C00C41" w:rsidRPr="006A4BD6">
        <w:rPr>
          <w:rFonts w:ascii="微軟正黑體" w:eastAsia="微軟正黑體" w:hAnsi="微軟正黑體" w:hint="eastAsia"/>
          <w:b/>
          <w:color w:val="0000FF"/>
          <w:sz w:val="28"/>
          <w:szCs w:val="28"/>
        </w:rPr>
        <w:t>無錫</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【紫砂藝術博物館】</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南京【牛首山</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佛頂宮</w:t>
      </w:r>
      <w:r w:rsidR="00832F04">
        <w:rPr>
          <w:rFonts w:ascii="微軟正黑體" w:eastAsia="微軟正黑體" w:hAnsi="微軟正黑體" w:hint="eastAsia"/>
          <w:b/>
          <w:color w:val="0000FF"/>
          <w:sz w:val="28"/>
          <w:szCs w:val="28"/>
        </w:rPr>
        <w:t>（</w:t>
      </w:r>
      <w:r w:rsidR="004553A0" w:rsidRPr="006A4BD6">
        <w:rPr>
          <w:rFonts w:ascii="微軟正黑體" w:eastAsia="微軟正黑體" w:hAnsi="微軟正黑體" w:hint="eastAsia"/>
          <w:b/>
          <w:color w:val="0000FF"/>
          <w:sz w:val="28"/>
          <w:szCs w:val="28"/>
        </w:rPr>
        <w:t>含電瓶車</w:t>
      </w:r>
      <w:r w:rsidR="00832F04">
        <w:rPr>
          <w:rFonts w:ascii="微軟正黑體" w:eastAsia="微軟正黑體" w:hAnsi="微軟正黑體" w:hint="eastAsia"/>
          <w:b/>
          <w:color w:val="0000FF"/>
          <w:sz w:val="28"/>
          <w:szCs w:val="28"/>
        </w:rPr>
        <w:t>）</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鐘山風景區賞梧桐大道</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中山陵</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老門東歷史街區】</w:t>
      </w:r>
    </w:p>
    <w:p w14:paraId="11C9F02C"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【中國紫砂文化博物館】</w:t>
      </w:r>
      <w:r w:rsidRPr="006A4BD6">
        <w:rPr>
          <w:rFonts w:ascii="微軟正黑體" w:eastAsia="微軟正黑體" w:hAnsi="微軟正黑體" w:cs="華康中黑體" w:hint="eastAsia"/>
          <w:sz w:val="22"/>
          <w:szCs w:val="22"/>
        </w:rPr>
        <w:t>展示各類紫砂壺，這些茗壺打破了傳統紫砂壺偏重工藝、仿製老壺的傳統制器模式，在保持傳統工藝、講究實用性的基礎上，追求把文化內涵注入壺的內器，使一把把普通的紫砂壺有了文化的靈魂。</w:t>
      </w:r>
    </w:p>
    <w:p w14:paraId="0B0F7638" w14:textId="77777777" w:rsidR="00C61711" w:rsidRPr="006A4BD6" w:rsidRDefault="00C61711" w:rsidP="006A4BD6">
      <w:pPr>
        <w:snapToGrid w:val="0"/>
        <w:spacing w:line="0" w:lineRule="atLeast"/>
        <w:jc w:val="both"/>
        <w:rPr>
          <w:rFonts w:ascii="微軟正黑體" w:eastAsia="微軟正黑體" w:hAnsi="微軟正黑體"/>
          <w:b/>
          <w:bCs/>
          <w:color w:val="FF0000"/>
          <w:sz w:val="22"/>
          <w:szCs w:val="22"/>
        </w:rPr>
      </w:pPr>
      <w:r w:rsidRPr="006A4BD6">
        <w:rPr>
          <w:rFonts w:ascii="微軟正黑體" w:eastAsia="微軟正黑體" w:hAnsi="微軟正黑體" w:cs="華康中黑體" w:hint="eastAsia"/>
          <w:b/>
          <w:color w:val="FF0000"/>
          <w:sz w:val="22"/>
          <w:szCs w:val="22"/>
        </w:rPr>
        <w:t>PS: 館內展品除參觀外，有部分可銷售，可自由選購</w:t>
      </w:r>
    </w:p>
    <w:p w14:paraId="6B36F897" w14:textId="77777777" w:rsidR="004553A0"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【牛首山·佛頂宮】</w:t>
      </w:r>
      <w:r w:rsidRPr="006A4BD6">
        <w:rPr>
          <w:rFonts w:ascii="微軟正黑體" w:eastAsia="微軟正黑體" w:hAnsi="微軟正黑體" w:cs="華康中黑體" w:hint="eastAsia"/>
          <w:sz w:val="22"/>
          <w:szCs w:val="22"/>
        </w:rPr>
        <w:t>斥資40億打造的精美宮殿供奉佛教界至高聖物——釋迦牟尼佛頂骨舍利，外部分為大穹頂和小穹頂兩個部分，大穹頂形如佛祖袈裟覆蓋在小穹頂之上，象徵著佛祖的無量加持；小穹頂下部為蓮花寶座造型，上部為摩尼寶珠造型，上下結合形成“蓮花托珍寶”的神聖意象。觀7.5米臥佛，採用不銹鋼鑄造，表皮仿以漢白玉材質，臥佛還能360</w:t>
      </w:r>
      <w:r w:rsidR="004553A0" w:rsidRPr="006A4BD6">
        <w:rPr>
          <w:rFonts w:ascii="微軟正黑體" w:eastAsia="微軟正黑體" w:hAnsi="微軟正黑體" w:cs="華康中黑體" w:hint="eastAsia"/>
          <w:sz w:val="22"/>
          <w:szCs w:val="22"/>
        </w:rPr>
        <w:t>度緩慢地旋轉。</w:t>
      </w:r>
    </w:p>
    <w:p w14:paraId="36EBA62D"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【佛頂塔】</w:t>
      </w:r>
      <w:r w:rsidRPr="006A4BD6">
        <w:rPr>
          <w:rFonts w:ascii="微軟正黑體" w:eastAsia="微軟正黑體" w:hAnsi="微軟正黑體" w:cs="華康中黑體" w:hint="eastAsia"/>
          <w:sz w:val="22"/>
          <w:szCs w:val="22"/>
        </w:rPr>
        <w:t>佛頂聖境的標誌性建築之一，塔內供奉一尊毗盧遮那佛坐像，置有一口仿唐式全銅鑄金剛鐘，還有各種經藏展示。</w:t>
      </w:r>
    </w:p>
    <w:p w14:paraId="0952E6CA"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【梧桐大道】</w:t>
      </w:r>
      <w:r w:rsidRPr="006A4BD6">
        <w:rPr>
          <w:rFonts w:ascii="微軟正黑體" w:eastAsia="微軟正黑體" w:hAnsi="微軟正黑體" w:cs="華康中黑體" w:hint="eastAsia"/>
          <w:sz w:val="22"/>
          <w:szCs w:val="22"/>
        </w:rPr>
        <w:t>是這座城市的驕傲和標誌性地標。這條大道以梧桐樹的命名，其兩側遍佈著茂密的梧桐樹，秋天，梧桐樹的葉子變成了一片金黃色的海洋，在陽光的照耀下，金黃的葉片熠熠生輝，仿佛給整個大道披上了一層神秘而浪漫的外衣。</w:t>
      </w:r>
    </w:p>
    <w:p w14:paraId="4C6C9013" w14:textId="77777777" w:rsidR="00C00C41" w:rsidRPr="006A4BD6" w:rsidRDefault="00C00C41"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【中山陵】</w:t>
      </w:r>
      <w:r w:rsidRPr="006A4BD6">
        <w:rPr>
          <w:rFonts w:ascii="微軟正黑體" w:eastAsia="微軟正黑體" w:hAnsi="微軟正黑體" w:cs="華康中黑體" w:hint="eastAsia"/>
          <w:sz w:val="22"/>
          <w:szCs w:val="22"/>
        </w:rPr>
        <w:t>國父孫中山的陵墓，整個建築群依山勢而建，全局呈“警鐘”形圖案，被譽為“中國近代建築史上的第一陵”。主要建築：牌坊、墓道、陵門、石階、碑亭、祭堂和墓室等，排列在一條中軸線上，體現了中國傳統建築的風格。</w:t>
      </w:r>
    </w:p>
    <w:p w14:paraId="7BE007AF" w14:textId="77777777" w:rsidR="004553A0" w:rsidRPr="006A4BD6" w:rsidRDefault="004553A0" w:rsidP="006A4BD6">
      <w:pPr>
        <w:snapToGrid w:val="0"/>
        <w:spacing w:line="0" w:lineRule="atLeast"/>
        <w:jc w:val="both"/>
        <w:rPr>
          <w:rFonts w:ascii="微軟正黑體" w:eastAsia="微軟正黑體" w:hAnsi="微軟正黑體" w:cs="華康中黑體"/>
          <w:color w:val="FF0000"/>
          <w:sz w:val="22"/>
          <w:szCs w:val="22"/>
        </w:rPr>
      </w:pPr>
      <w:r w:rsidRPr="006A4BD6">
        <w:rPr>
          <w:rFonts w:ascii="微軟正黑體" w:eastAsia="微軟正黑體" w:hAnsi="微軟正黑體" w:cs="華康中黑體" w:hint="eastAsia"/>
          <w:color w:val="FF0000"/>
          <w:sz w:val="22"/>
          <w:szCs w:val="22"/>
        </w:rPr>
        <w:t>PS: 逢週一陵門以上關閉不能參觀，2018年6月起實行實名預約，如當天預約人數超出景區規定，則改為參觀雨花台或步行遊覽玄武湖，敬請諒解！</w:t>
      </w:r>
    </w:p>
    <w:p w14:paraId="5C93BC29" w14:textId="77777777" w:rsidR="006B7F2D" w:rsidRPr="006A4BD6" w:rsidRDefault="006B7F2D"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hint="eastAsia"/>
          <w:b/>
          <w:bCs/>
          <w:color w:val="0000FF"/>
          <w:sz w:val="22"/>
          <w:szCs w:val="22"/>
        </w:rPr>
        <w:t>【老門東歷史街區】</w:t>
      </w:r>
      <w:r w:rsidRPr="006A4BD6">
        <w:rPr>
          <w:rFonts w:ascii="微軟正黑體" w:eastAsia="微軟正黑體" w:hAnsi="微軟正黑體" w:cs="華康中黑體" w:hint="eastAsia"/>
          <w:sz w:val="22"/>
          <w:szCs w:val="22"/>
        </w:rPr>
        <w:t>古南京商業及居住最發達的地區，傳統樣式複建傳統中式木質建築、馬頭牆，再現老城南原貌。街頭雕塑牌坊周圍有著黃包車夫、糖芋苗、老郵筒、學童進館（上私塾）等4組雕塑，雕塑人物全"穿"著明清服飾，惟妙惟肖地再現了老門東明清時的民居生活。</w:t>
      </w:r>
    </w:p>
    <w:p w14:paraId="2AA646D7" w14:textId="77777777" w:rsidR="00D67FBD" w:rsidRPr="006A4BD6" w:rsidRDefault="004D3F59" w:rsidP="006A4BD6">
      <w:pPr>
        <w:snapToGrid w:val="0"/>
        <w:spacing w:line="0" w:lineRule="atLeast"/>
        <w:jc w:val="both"/>
        <w:rPr>
          <w:rFonts w:ascii="微軟正黑體" w:eastAsia="微軟正黑體" w:hAnsi="微軟正黑體" w:cs="華康中黑體"/>
          <w:sz w:val="22"/>
          <w:szCs w:val="22"/>
        </w:rPr>
      </w:pPr>
      <w:r w:rsidRPr="006A4BD6">
        <w:rPr>
          <w:rFonts w:ascii="微軟正黑體" w:eastAsia="微軟正黑體" w:hAnsi="微軟正黑體" w:cs="華康中黑體"/>
          <w:noProof/>
          <w:sz w:val="22"/>
          <w:szCs w:val="22"/>
        </w:rPr>
        <w:drawing>
          <wp:inline distT="0" distB="0" distL="0" distR="0" wp14:anchorId="4752577E" wp14:editId="3C9D4FFC">
            <wp:extent cx="6624000" cy="1521279"/>
            <wp:effectExtent l="0" t="0" r="5715"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紫砂藝術博物館+牛首山+中山陵.jpg"/>
                    <pic:cNvPicPr/>
                  </pic:nvPicPr>
                  <pic:blipFill>
                    <a:blip r:embed="rId44" cstate="email">
                      <a:extLst>
                        <a:ext uri="{28A0092B-C50C-407E-A947-70E740481C1C}">
                          <a14:useLocalDpi xmlns:a14="http://schemas.microsoft.com/office/drawing/2010/main"/>
                        </a:ext>
                      </a:extLst>
                    </a:blip>
                    <a:stretch>
                      <a:fillRect/>
                    </a:stretch>
                  </pic:blipFill>
                  <pic:spPr>
                    <a:xfrm>
                      <a:off x="0" y="0"/>
                      <a:ext cx="6624000" cy="1521279"/>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40"/>
      </w:tblGrid>
      <w:tr w:rsidR="00D67FBD" w:rsidRPr="006A4BD6" w14:paraId="1F88842C" w14:textId="77777777" w:rsidTr="006E6151">
        <w:trPr>
          <w:trHeight w:val="182"/>
        </w:trPr>
        <w:tc>
          <w:tcPr>
            <w:tcW w:w="11080" w:type="dxa"/>
            <w:tcBorders>
              <w:top w:val="single" w:sz="4" w:space="0" w:color="auto"/>
              <w:left w:val="single" w:sz="4" w:space="0" w:color="auto"/>
              <w:bottom w:val="single" w:sz="4" w:space="0" w:color="auto"/>
              <w:right w:val="single" w:sz="4" w:space="0" w:color="auto"/>
            </w:tcBorders>
            <w:shd w:val="clear" w:color="auto" w:fill="F2F2F2"/>
            <w:hideMark/>
          </w:tcPr>
          <w:p w14:paraId="47F866B2" w14:textId="77777777" w:rsidR="00D67FBD" w:rsidRPr="006A4BD6" w:rsidRDefault="00D67FBD" w:rsidP="006A4BD6">
            <w:pPr>
              <w:pStyle w:val="af1"/>
              <w:spacing w:after="0" w:line="0" w:lineRule="atLeast"/>
              <w:ind w:leftChars="0" w:left="0"/>
              <w:rPr>
                <w:rFonts w:ascii="微軟正黑體" w:eastAsia="微軟正黑體" w:hAnsi="微軟正黑體"/>
                <w:sz w:val="22"/>
                <w:szCs w:val="22"/>
                <w:lang w:val="sq-AL"/>
              </w:rPr>
            </w:pPr>
            <w:r w:rsidRPr="006A4BD6">
              <w:rPr>
                <w:rFonts w:ascii="微軟正黑體" w:eastAsia="微軟正黑體" w:hAnsi="微軟正黑體" w:hint="eastAsia"/>
                <w:b/>
                <w:color w:val="000000"/>
                <w:sz w:val="22"/>
                <w:szCs w:val="22"/>
                <w:lang w:val="sq-AL"/>
              </w:rPr>
              <w:t xml:space="preserve">早餐：飯店內享用  </w:t>
            </w:r>
            <w:r w:rsidRPr="006A4BD6">
              <w:rPr>
                <w:rFonts w:ascii="微軟正黑體" w:eastAsia="微軟正黑體" w:hAnsi="微軟正黑體"/>
                <w:b/>
                <w:color w:val="000000"/>
                <w:sz w:val="22"/>
                <w:szCs w:val="22"/>
                <w:lang w:val="sq-AL"/>
              </w:rPr>
              <w:t xml:space="preserve">       </w:t>
            </w:r>
            <w:r w:rsidRPr="006A4BD6">
              <w:rPr>
                <w:rFonts w:ascii="微軟正黑體" w:eastAsia="微軟正黑體" w:hAnsi="微軟正黑體" w:hint="eastAsia"/>
                <w:b/>
                <w:color w:val="000000"/>
                <w:sz w:val="22"/>
                <w:szCs w:val="22"/>
                <w:lang w:val="sq-AL"/>
              </w:rPr>
              <w:t xml:space="preserve">  午餐：</w:t>
            </w:r>
            <w:r w:rsidR="00C00C41" w:rsidRPr="006A4BD6">
              <w:rPr>
                <w:rFonts w:ascii="微軟正黑體" w:eastAsia="微軟正黑體" w:hAnsi="微軟正黑體" w:cs="華康中黑體" w:hint="eastAsia"/>
                <w:b/>
                <w:color w:val="000000"/>
                <w:sz w:val="22"/>
                <w:szCs w:val="22"/>
              </w:rPr>
              <w:t>古都風味</w:t>
            </w:r>
            <w:r w:rsidR="00C61711" w:rsidRPr="006A4BD6">
              <w:rPr>
                <w:rFonts w:ascii="微軟正黑體" w:eastAsia="微軟正黑體" w:hAnsi="微軟正黑體" w:cs="華康中黑體" w:hint="eastAsia"/>
                <w:b/>
                <w:color w:val="000000"/>
                <w:sz w:val="22"/>
                <w:szCs w:val="22"/>
              </w:rPr>
              <w:t>RMB</w:t>
            </w:r>
            <w:r w:rsidR="00C00C41" w:rsidRPr="006A4BD6">
              <w:rPr>
                <w:rFonts w:ascii="微軟正黑體" w:eastAsia="微軟正黑體" w:hAnsi="微軟正黑體" w:cs="華康中黑體" w:hint="eastAsia"/>
                <w:b/>
                <w:color w:val="000000"/>
                <w:sz w:val="22"/>
                <w:szCs w:val="22"/>
              </w:rPr>
              <w:t>50</w:t>
            </w:r>
            <w:r w:rsidRPr="006A4BD6">
              <w:rPr>
                <w:rFonts w:ascii="微軟正黑體" w:eastAsia="微軟正黑體" w:hAnsi="微軟正黑體" w:hint="eastAsia"/>
                <w:b/>
                <w:color w:val="000000"/>
                <w:sz w:val="22"/>
                <w:szCs w:val="22"/>
                <w:lang w:val="sq-AL"/>
              </w:rPr>
              <w:t xml:space="preserve">  </w:t>
            </w:r>
            <w:r w:rsidR="00C61711" w:rsidRPr="006A4BD6">
              <w:rPr>
                <w:rFonts w:ascii="微軟正黑體" w:eastAsia="微軟正黑體" w:hAnsi="微軟正黑體"/>
                <w:b/>
                <w:color w:val="000000"/>
                <w:sz w:val="22"/>
                <w:szCs w:val="22"/>
                <w:lang w:val="sq-AL"/>
              </w:rPr>
              <w:t xml:space="preserve">      </w:t>
            </w:r>
            <w:r w:rsidRPr="006A4BD6">
              <w:rPr>
                <w:rFonts w:ascii="微軟正黑體" w:eastAsia="微軟正黑體" w:hAnsi="微軟正黑體" w:hint="eastAsia"/>
                <w:b/>
                <w:color w:val="000000"/>
                <w:sz w:val="22"/>
                <w:szCs w:val="22"/>
                <w:lang w:val="sq-AL"/>
              </w:rPr>
              <w:t>晚餐：</w:t>
            </w:r>
            <w:r w:rsidR="00C00C41" w:rsidRPr="006A4BD6">
              <w:rPr>
                <w:rFonts w:ascii="微軟正黑體" w:eastAsia="微軟正黑體" w:hAnsi="微軟正黑體" w:hint="eastAsia"/>
                <w:b/>
                <w:color w:val="000000"/>
                <w:sz w:val="22"/>
                <w:szCs w:val="22"/>
                <w:lang w:val="sq-AL"/>
              </w:rPr>
              <w:t>鹽水鴨風味</w:t>
            </w:r>
            <w:r w:rsidR="00C61711" w:rsidRPr="006A4BD6">
              <w:rPr>
                <w:rFonts w:ascii="微軟正黑體" w:eastAsia="微軟正黑體" w:hAnsi="微軟正黑體" w:hint="eastAsia"/>
                <w:b/>
                <w:color w:val="000000"/>
                <w:sz w:val="22"/>
                <w:szCs w:val="22"/>
                <w:lang w:val="sq-AL"/>
              </w:rPr>
              <w:t>RMB</w:t>
            </w:r>
            <w:r w:rsidR="00C00C41" w:rsidRPr="006A4BD6">
              <w:rPr>
                <w:rFonts w:ascii="微軟正黑體" w:eastAsia="微軟正黑體" w:hAnsi="微軟正黑體" w:hint="eastAsia"/>
                <w:b/>
                <w:color w:val="000000"/>
                <w:sz w:val="22"/>
                <w:szCs w:val="22"/>
                <w:lang w:val="sq-AL"/>
              </w:rPr>
              <w:t>50</w:t>
            </w:r>
          </w:p>
        </w:tc>
      </w:tr>
      <w:tr w:rsidR="00D67FBD" w:rsidRPr="006A4BD6" w14:paraId="56FD36FE" w14:textId="77777777" w:rsidTr="006E6151">
        <w:trPr>
          <w:trHeight w:val="180"/>
        </w:trPr>
        <w:tc>
          <w:tcPr>
            <w:tcW w:w="11080" w:type="dxa"/>
            <w:tcBorders>
              <w:top w:val="single" w:sz="4" w:space="0" w:color="auto"/>
              <w:left w:val="single" w:sz="4" w:space="0" w:color="auto"/>
              <w:bottom w:val="single" w:sz="4" w:space="0" w:color="auto"/>
              <w:right w:val="single" w:sz="4" w:space="0" w:color="auto"/>
            </w:tcBorders>
            <w:shd w:val="clear" w:color="auto" w:fill="F2F2F2"/>
            <w:hideMark/>
          </w:tcPr>
          <w:p w14:paraId="534346BA" w14:textId="77777777" w:rsidR="00D67FBD" w:rsidRPr="006A4BD6" w:rsidRDefault="00C00C41" w:rsidP="006A4BD6">
            <w:pPr>
              <w:pStyle w:val="af1"/>
              <w:spacing w:after="0" w:line="0" w:lineRule="atLeast"/>
              <w:ind w:leftChars="0" w:left="0"/>
              <w:rPr>
                <w:rFonts w:ascii="微軟正黑體" w:eastAsia="微軟正黑體" w:hAnsi="微軟正黑體"/>
                <w:b/>
                <w:color w:val="FF0000"/>
                <w:sz w:val="22"/>
                <w:szCs w:val="22"/>
                <w:lang w:val="sq-AL"/>
              </w:rPr>
            </w:pPr>
            <w:r w:rsidRPr="006A4BD6">
              <w:rPr>
                <w:rFonts w:ascii="微軟正黑體" w:eastAsia="微軟正黑體" w:hAnsi="微軟正黑體" w:hint="eastAsia"/>
                <w:b/>
                <w:color w:val="0000FF"/>
                <w:sz w:val="22"/>
                <w:szCs w:val="22"/>
                <w:lang w:val="sq-AL"/>
              </w:rPr>
              <w:t>住宿：</w:t>
            </w:r>
            <w:r w:rsidR="00C61711" w:rsidRPr="006A4BD6">
              <w:rPr>
                <w:rFonts w:ascii="微軟正黑體" w:eastAsia="微軟正黑體" w:hAnsi="微軟正黑體" w:hint="eastAsia"/>
                <w:b/>
                <w:bCs/>
                <w:color w:val="0000FF"/>
                <w:sz w:val="22"/>
                <w:szCs w:val="22"/>
              </w:rPr>
              <w:t>準</w:t>
            </w:r>
            <w:r w:rsidR="00C61711" w:rsidRPr="006A4BD6">
              <w:rPr>
                <mc:AlternateContent>
                  <mc:Choice Requires="w16se">
                    <w:rFonts w:ascii="微軟正黑體" w:eastAsia="微軟正黑體" w:hAnsi="微軟正黑體"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C61711" w:rsidRPr="006A4BD6">
              <w:rPr>
                <mc:AlternateContent>
                  <mc:Choice Requires="w16se">
                    <w:rFonts w:ascii="微軟正黑體" w:eastAsia="微軟正黑體" w:hAnsi="微軟正黑體"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C61711" w:rsidRPr="006A4BD6">
              <w:rPr>
                <mc:AlternateContent>
                  <mc:Choice Requires="w16se">
                    <w:rFonts w:ascii="微軟正黑體" w:eastAsia="微軟正黑體" w:hAnsi="微軟正黑體"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C61711" w:rsidRPr="006A4BD6">
              <w:rPr>
                <mc:AlternateContent>
                  <mc:Choice Requires="w16se">
                    <w:rFonts w:ascii="微軟正黑體" w:eastAsia="微軟正黑體" w:hAnsi="微軟正黑體"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00C61711" w:rsidRPr="006A4BD6">
              <w:rPr>
                <mc:AlternateContent>
                  <mc:Choice Requires="w16se">
                    <w:rFonts w:ascii="微軟正黑體" w:eastAsia="微軟正黑體" w:hAnsi="微軟正黑體" w:hint="eastAsia"/>
                  </mc:Choice>
                  <mc:Fallback>
                    <w:rFonts w:ascii="Segoe UI Symbol" w:eastAsia="Segoe UI Symbol" w:hAnsi="Segoe UI Symbol" w:cs="Segoe UI Symbol"/>
                  </mc:Fallback>
                </mc:AlternateContent>
                <w:b/>
                <w:bCs/>
                <w:color w:val="0000FF"/>
                <w:sz w:val="22"/>
                <w:szCs w:val="22"/>
              </w:rPr>
              <mc:AlternateContent>
                <mc:Choice Requires="w16se">
                  <w16se:symEx w16se:font="Segoe UI Symbol" w16se:char="2605"/>
                </mc:Choice>
                <mc:Fallback>
                  <w:t>★</w:t>
                </mc:Fallback>
              </mc:AlternateContent>
            </w:r>
            <w:r w:rsidRPr="006A4BD6">
              <w:rPr>
                <w:rFonts w:ascii="微軟正黑體" w:eastAsia="微軟正黑體" w:hAnsi="微軟正黑體" w:hint="eastAsia"/>
                <w:b/>
                <w:bCs/>
                <w:color w:val="0000FF"/>
                <w:sz w:val="22"/>
                <w:szCs w:val="22"/>
              </w:rPr>
              <w:t>麗湖雅致空港酒店 或同級</w:t>
            </w:r>
          </w:p>
        </w:tc>
      </w:tr>
    </w:tbl>
    <w:p w14:paraId="163E0C93" w14:textId="77777777" w:rsidR="00D67FBD" w:rsidRPr="006A4BD6" w:rsidRDefault="00D67FBD" w:rsidP="006A4BD6">
      <w:pPr>
        <w:pStyle w:val="af3"/>
        <w:spacing w:line="0" w:lineRule="atLeast"/>
        <w:ind w:firstLine="0"/>
        <w:rPr>
          <w:rFonts w:ascii="微軟正黑體" w:eastAsia="微軟正黑體" w:hAnsi="微軟正黑體"/>
          <w:b/>
          <w:color w:val="0000FF"/>
          <w:sz w:val="28"/>
          <w:szCs w:val="28"/>
        </w:rPr>
      </w:pPr>
      <w:r w:rsidRPr="006A4BD6">
        <w:rPr>
          <w:rFonts w:ascii="微軟正黑體" w:eastAsia="微軟正黑體" w:hAnsi="微軟正黑體" w:hint="eastAsia"/>
          <w:b/>
          <w:color w:val="0000FF"/>
          <w:sz w:val="28"/>
          <w:szCs w:val="28"/>
        </w:rPr>
        <w:t xml:space="preserve">第八天  </w:t>
      </w:r>
      <w:r w:rsidR="00C00C41" w:rsidRPr="006A4BD6">
        <w:rPr>
          <w:rFonts w:ascii="微軟正黑體" w:eastAsia="微軟正黑體" w:hAnsi="微軟正黑體" w:hint="eastAsia"/>
          <w:b/>
          <w:color w:val="0000FF"/>
          <w:sz w:val="28"/>
          <w:szCs w:val="28"/>
        </w:rPr>
        <w:t>南京</w:t>
      </w:r>
      <w:r w:rsidR="00C00C41" w:rsidRPr="006A4BD6">
        <w:rPr>
          <w:rFonts w:ascii="Segoe UI Symbol" w:eastAsia="微軟正黑體" w:hAnsi="Segoe UI Symbol" w:cs="Segoe UI Symbol"/>
          <w:b/>
          <w:color w:val="0000FF"/>
          <w:sz w:val="28"/>
          <w:szCs w:val="28"/>
        </w:rPr>
        <w:t>⮕</w:t>
      </w:r>
      <w:r w:rsidR="00C00C41" w:rsidRPr="006A4BD6">
        <w:rPr>
          <w:rFonts w:ascii="微軟正黑體" w:eastAsia="微軟正黑體" w:hAnsi="微軟正黑體" w:hint="eastAsia"/>
          <w:b/>
          <w:color w:val="0000FF"/>
          <w:sz w:val="28"/>
          <w:szCs w:val="28"/>
        </w:rPr>
        <w:t>台中</w:t>
      </w:r>
    </w:p>
    <w:p w14:paraId="657532D3" w14:textId="77777777" w:rsidR="004553A0" w:rsidRPr="006A4BD6" w:rsidRDefault="004553A0" w:rsidP="006A4BD6">
      <w:pPr>
        <w:snapToGrid w:val="0"/>
        <w:spacing w:line="0" w:lineRule="atLeast"/>
        <w:jc w:val="both"/>
        <w:rPr>
          <w:rFonts w:ascii="微軟正黑體" w:eastAsia="微軟正黑體" w:hAnsi="微軟正黑體"/>
          <w:color w:val="000000"/>
          <w:sz w:val="22"/>
          <w:szCs w:val="22"/>
          <w:shd w:val="clear" w:color="auto" w:fill="FFFFFF"/>
        </w:rPr>
      </w:pPr>
      <w:r w:rsidRPr="006A4BD6">
        <w:rPr>
          <w:rFonts w:ascii="微軟正黑體" w:eastAsia="微軟正黑體" w:hAnsi="微軟正黑體" w:hint="eastAsia"/>
          <w:color w:val="000000"/>
          <w:sz w:val="22"/>
          <w:szCs w:val="22"/>
          <w:shd w:val="clear" w:color="auto" w:fill="FFFFFF"/>
        </w:rPr>
        <w:t>前往機場搭機準備返台，結束精彩8日江南之旅。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3"/>
      </w:tblGrid>
      <w:tr w:rsidR="00D67FBD" w:rsidRPr="006A4BD6" w14:paraId="141EE9C1" w14:textId="77777777" w:rsidTr="00CB0157">
        <w:trPr>
          <w:trHeight w:val="182"/>
        </w:trPr>
        <w:tc>
          <w:tcPr>
            <w:tcW w:w="10994" w:type="dxa"/>
            <w:tcBorders>
              <w:top w:val="single" w:sz="4" w:space="0" w:color="auto"/>
              <w:left w:val="single" w:sz="4" w:space="0" w:color="auto"/>
              <w:bottom w:val="single" w:sz="4" w:space="0" w:color="auto"/>
              <w:right w:val="single" w:sz="4" w:space="0" w:color="auto"/>
            </w:tcBorders>
            <w:shd w:val="clear" w:color="auto" w:fill="F2F2F2"/>
            <w:hideMark/>
          </w:tcPr>
          <w:p w14:paraId="5C2BB72C" w14:textId="77777777" w:rsidR="00D67FBD" w:rsidRPr="006A4BD6" w:rsidRDefault="00D67FBD" w:rsidP="006A4BD6">
            <w:pPr>
              <w:pStyle w:val="af1"/>
              <w:spacing w:after="0" w:line="0" w:lineRule="atLeast"/>
              <w:ind w:leftChars="0" w:left="0"/>
              <w:rPr>
                <w:rFonts w:ascii="微軟正黑體" w:eastAsia="微軟正黑體" w:hAnsi="微軟正黑體"/>
                <w:sz w:val="22"/>
                <w:szCs w:val="22"/>
              </w:rPr>
            </w:pPr>
            <w:r w:rsidRPr="006A4BD6">
              <w:rPr>
                <w:rFonts w:ascii="微軟正黑體" w:eastAsia="微軟正黑體" w:hAnsi="微軟正黑體" w:hint="eastAsia"/>
                <w:b/>
                <w:color w:val="000000"/>
                <w:sz w:val="22"/>
                <w:szCs w:val="22"/>
                <w:lang w:val="sq-AL"/>
              </w:rPr>
              <w:t>早餐：</w:t>
            </w:r>
            <w:r w:rsidR="00C00C41" w:rsidRPr="006A4BD6">
              <w:rPr>
                <w:rFonts w:ascii="微軟正黑體" w:eastAsia="微軟正黑體" w:hAnsi="微軟正黑體" w:hint="eastAsia"/>
                <w:b/>
                <w:color w:val="000000"/>
                <w:sz w:val="22"/>
                <w:szCs w:val="22"/>
                <w:lang w:val="sq-AL"/>
              </w:rPr>
              <w:t>酒店打包</w:t>
            </w:r>
            <w:r w:rsidRPr="006A4BD6">
              <w:rPr>
                <w:rFonts w:ascii="微軟正黑體" w:eastAsia="微軟正黑體" w:hAnsi="微軟正黑體" w:hint="eastAsia"/>
                <w:b/>
                <w:color w:val="000000"/>
                <w:sz w:val="22"/>
                <w:szCs w:val="22"/>
                <w:lang w:val="sq-AL"/>
              </w:rPr>
              <w:t xml:space="preserve">  </w:t>
            </w:r>
            <w:r w:rsidRPr="006A4BD6">
              <w:rPr>
                <w:rFonts w:ascii="微軟正黑體" w:eastAsia="微軟正黑體" w:hAnsi="微軟正黑體"/>
                <w:b/>
                <w:color w:val="000000"/>
                <w:sz w:val="22"/>
                <w:szCs w:val="22"/>
                <w:lang w:val="sq-AL"/>
              </w:rPr>
              <w:t xml:space="preserve">       </w:t>
            </w:r>
            <w:r w:rsidRPr="006A4BD6">
              <w:rPr>
                <w:rFonts w:ascii="微軟正黑體" w:eastAsia="微軟正黑體" w:hAnsi="微軟正黑體" w:hint="eastAsia"/>
                <w:b/>
                <w:color w:val="000000"/>
                <w:sz w:val="22"/>
                <w:szCs w:val="22"/>
                <w:lang w:val="sq-AL"/>
              </w:rPr>
              <w:t xml:space="preserve">  午餐：敬請自理  </w:t>
            </w:r>
            <w:r w:rsidRPr="006A4BD6">
              <w:rPr>
                <w:rFonts w:ascii="微軟正黑體" w:eastAsia="微軟正黑體" w:hAnsi="微軟正黑體"/>
                <w:b/>
                <w:color w:val="000000"/>
                <w:sz w:val="22"/>
                <w:szCs w:val="22"/>
                <w:lang w:val="sq-AL"/>
              </w:rPr>
              <w:t xml:space="preserve">       </w:t>
            </w:r>
            <w:r w:rsidRPr="006A4BD6">
              <w:rPr>
                <w:rFonts w:ascii="微軟正黑體" w:eastAsia="微軟正黑體" w:hAnsi="微軟正黑體" w:hint="eastAsia"/>
                <w:b/>
                <w:color w:val="000000"/>
                <w:sz w:val="22"/>
                <w:szCs w:val="22"/>
                <w:lang w:val="sq-AL"/>
              </w:rPr>
              <w:t xml:space="preserve">  晚餐：敬請自理</w:t>
            </w:r>
          </w:p>
        </w:tc>
      </w:tr>
      <w:tr w:rsidR="00D67FBD" w:rsidRPr="006A4BD6" w14:paraId="1E1A5007" w14:textId="77777777" w:rsidTr="00CB0157">
        <w:trPr>
          <w:trHeight w:val="180"/>
        </w:trPr>
        <w:tc>
          <w:tcPr>
            <w:tcW w:w="10994" w:type="dxa"/>
            <w:tcBorders>
              <w:top w:val="single" w:sz="4" w:space="0" w:color="auto"/>
              <w:left w:val="single" w:sz="4" w:space="0" w:color="auto"/>
              <w:bottom w:val="single" w:sz="4" w:space="0" w:color="auto"/>
              <w:right w:val="single" w:sz="4" w:space="0" w:color="auto"/>
            </w:tcBorders>
            <w:shd w:val="clear" w:color="auto" w:fill="F2F2F2"/>
            <w:hideMark/>
          </w:tcPr>
          <w:p w14:paraId="00FA51A1" w14:textId="77777777" w:rsidR="00D67FBD" w:rsidRPr="006A4BD6" w:rsidRDefault="00D67FBD" w:rsidP="006A4BD6">
            <w:pPr>
              <w:pStyle w:val="af1"/>
              <w:spacing w:after="0" w:line="0" w:lineRule="atLeast"/>
              <w:ind w:leftChars="0" w:left="0"/>
              <w:rPr>
                <w:rFonts w:ascii="微軟正黑體" w:eastAsia="微軟正黑體" w:hAnsi="微軟正黑體"/>
                <w:b/>
                <w:color w:val="FF0000"/>
                <w:sz w:val="22"/>
                <w:szCs w:val="22"/>
                <w:lang w:val="sq-AL"/>
              </w:rPr>
            </w:pPr>
            <w:r w:rsidRPr="006A4BD6">
              <w:rPr>
                <w:rFonts w:ascii="微軟正黑體" w:eastAsia="微軟正黑體" w:hAnsi="微軟正黑體" w:hint="eastAsia"/>
                <w:b/>
                <w:color w:val="0000FF"/>
                <w:sz w:val="22"/>
                <w:szCs w:val="22"/>
                <w:lang w:val="sq-AL"/>
              </w:rPr>
              <w:t>住宿：溫暖的家</w:t>
            </w:r>
          </w:p>
        </w:tc>
      </w:tr>
    </w:tbl>
    <w:p w14:paraId="727CDB68" w14:textId="77777777" w:rsidR="00C00C41" w:rsidRPr="006A4BD6" w:rsidRDefault="00C00C41" w:rsidP="006A4BD6">
      <w:pPr>
        <w:tabs>
          <w:tab w:val="left" w:pos="360"/>
        </w:tabs>
        <w:spacing w:line="0" w:lineRule="atLeast"/>
        <w:rPr>
          <w:rFonts w:ascii="微軟正黑體" w:eastAsia="微軟正黑體" w:hAnsi="微軟正黑體"/>
          <w:b/>
          <w:color w:val="FF0000"/>
          <w:sz w:val="22"/>
          <w:szCs w:val="22"/>
          <w:lang w:val="sq-AL"/>
        </w:rPr>
      </w:pPr>
      <w:r w:rsidRPr="006A4BD6">
        <w:rPr>
          <w:rFonts w:ascii="微軟正黑體" w:eastAsia="微軟正黑體" w:hAnsi="微軟正黑體" w:hint="eastAsia"/>
          <w:b/>
          <w:color w:val="FF0000"/>
          <w:sz w:val="22"/>
          <w:szCs w:val="22"/>
          <w:lang w:val="sq-AL"/>
        </w:rPr>
        <w:t>所有內陸之海陸交通、食宿及遊覽，均由公營旅遊單位負責安排，鑒於目前仍有國家制度限制，如遇不可抗拒之因素，行程、飯店、交通工具若臨時更改，一切以當地旅行社安排為主，造不便請見諒。</w:t>
      </w:r>
    </w:p>
    <w:p w14:paraId="3AFA1955" w14:textId="77777777" w:rsidR="00C00C41" w:rsidRPr="006A4BD6" w:rsidRDefault="00C00C41" w:rsidP="006A4BD6">
      <w:pPr>
        <w:snapToGrid w:val="0"/>
        <w:spacing w:line="0" w:lineRule="atLeast"/>
        <w:rPr>
          <w:rFonts w:ascii="微軟正黑體" w:eastAsia="微軟正黑體" w:hAnsi="微軟正黑體"/>
          <w:b/>
          <w:color w:val="0000FF"/>
          <w:sz w:val="22"/>
          <w:szCs w:val="22"/>
        </w:rPr>
      </w:pPr>
    </w:p>
    <w:p w14:paraId="6749E392" w14:textId="28DFCFB3" w:rsidR="000B5F10" w:rsidRPr="006A4BD6" w:rsidRDefault="000B5F10" w:rsidP="006A4BD6">
      <w:pPr>
        <w:adjustRightInd w:val="0"/>
        <w:snapToGrid w:val="0"/>
        <w:spacing w:line="0" w:lineRule="atLeast"/>
        <w:rPr>
          <w:rFonts w:ascii="微軟正黑體" w:eastAsia="微軟正黑體" w:hAnsi="微軟正黑體"/>
          <w:b/>
          <w:bCs/>
          <w:iCs/>
          <w:color w:val="0000FF"/>
          <w:sz w:val="36"/>
          <w:u w:val="single"/>
          <w:lang w:val="sq-AL"/>
        </w:rPr>
      </w:pPr>
      <w:r w:rsidRPr="006A4BD6">
        <w:rPr>
          <w:rFonts w:ascii="微軟正黑體" w:eastAsia="微軟正黑體" w:hAnsi="微軟正黑體" w:hint="eastAsia"/>
          <w:b/>
          <w:bCs/>
          <w:iCs/>
          <w:color w:val="0000FF"/>
          <w:sz w:val="36"/>
          <w:u w:val="single"/>
          <w:lang w:val="sq-AL"/>
        </w:rPr>
        <w:t xml:space="preserve">注意事項                                                    </w:t>
      </w:r>
      <w:r w:rsidRPr="006A4BD6">
        <w:rPr>
          <w:rFonts w:ascii="微軟正黑體" w:eastAsia="微軟正黑體" w:hAnsi="微軟正黑體"/>
          <w:b/>
          <w:bCs/>
          <w:iCs/>
          <w:color w:val="0000FF"/>
          <w:sz w:val="36"/>
          <w:u w:val="single"/>
          <w:lang w:val="sq-AL"/>
        </w:rPr>
        <w:t xml:space="preserve"> </w:t>
      </w:r>
    </w:p>
    <w:bookmarkEnd w:id="5"/>
    <w:bookmarkEnd w:id="6"/>
    <w:p w14:paraId="20D7D4DA"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※行程內容順序僅參考，依當地旅行社做最後確定，本公司保留調整之權利，以團體出發前說明資料為準。</w:t>
      </w:r>
    </w:p>
    <w:p w14:paraId="130D7B40"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 xml:space="preserve">1、行程內容因國際或國內班機變動而有所調整。 </w:t>
      </w:r>
    </w:p>
    <w:p w14:paraId="073E07BE"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2、若遇不可抗拒之情況，本公司保留變更行程之權利。</w:t>
      </w:r>
    </w:p>
    <w:p w14:paraId="71BBAE0E"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3、行程內容順序以當地旅行社所安排為主。</w:t>
      </w:r>
    </w:p>
    <w:p w14:paraId="48114B77"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4、按摩等自費行程,請貴賓視服務人員狀況酌給小費以示鼓勵及獎勵辛勞。</w:t>
      </w:r>
    </w:p>
    <w:p w14:paraId="5A890226"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5、因綠色環保各地酒店取消一次性用品，請自行攜帶牙膏、牙刷及洗漱用品。</w:t>
      </w:r>
    </w:p>
    <w:p w14:paraId="5524578D"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6、以上報價已分攤60歲以上的老人及小童優惠門票價格，如產生優惠票，恕不退回。</w:t>
      </w:r>
    </w:p>
    <w:p w14:paraId="6E3F9DB4"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7、為維護旅客當地安全與旅遊權益，本行程全程不得脫隊或擅自離隊，如旅客脫隊或離隊者，則視同終止旅遊契約。</w:t>
      </w:r>
    </w:p>
    <w:p w14:paraId="1991E84C"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8、前往大陸地區，行動電源有清楚明顯標示30000 mAh以下，可放隨身行李攜帶，若超過中國海一律沒收。若您的行動電源無詳細的標示mAh容量，請攜帶商品說明書或包裝盒說明，否則海關將視同於超過30000 mAh，予以沒收！</w:t>
      </w:r>
    </w:p>
    <w:p w14:paraId="0D89604A"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9、根據《中華人民共和國道路交通安全法》，第五十一條規定：車輛行駛時，駕駛人、乘坐人員應當按規定全程使用安全帶，請務必提醒注意。</w:t>
      </w:r>
    </w:p>
    <w:p w14:paraId="6A3F9E98"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10、根據中國民用航空局有關規定，旅客不得隨身攜帶或在手提行李、托運行李中運輸打火機、火柴，如旅客隨身攜帶或在手提行李、托運行李中有打火機火柴的，請取出並自行處置。否則，將可能面臨中國公安機關5000元人民幣以下罰款、拘留等行政處罰</w:t>
      </w:r>
    </w:p>
    <w:p w14:paraId="25B41166" w14:textId="6C68276C"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11、</w:t>
      </w:r>
      <w:r w:rsidRPr="006A4BD6">
        <w:rPr>
          <w:rFonts w:ascii="微軟正黑體" w:eastAsia="微軟正黑體" w:hAnsi="微軟正黑體" w:cs="華康中黑體"/>
          <w:sz w:val="22"/>
          <w:szCs w:val="22"/>
        </w:rPr>
        <w:t xml:space="preserve"> </w:t>
      </w:r>
      <w:r w:rsidRPr="006A4BD6">
        <w:rPr>
          <w:rFonts w:ascii="微軟正黑體" w:eastAsia="微軟正黑體" w:hAnsi="微軟正黑體" w:cs="華康中黑體" w:hint="eastAsia"/>
          <w:sz w:val="22"/>
          <w:szCs w:val="22"/>
        </w:rPr>
        <w:t>自2007年3月起,旅客隨身手提行李,攜帶液體.膠類.噴霧罐..每個容器不得超過100cc</w:t>
      </w:r>
      <w:r w:rsidR="00832F04">
        <w:rPr>
          <w:rFonts w:ascii="微軟正黑體" w:eastAsia="微軟正黑體" w:hAnsi="微軟正黑體" w:cs="華康中黑體" w:hint="eastAsia"/>
          <w:sz w:val="22"/>
          <w:szCs w:val="22"/>
        </w:rPr>
        <w:t>（</w:t>
      </w:r>
      <w:r w:rsidRPr="006A4BD6">
        <w:rPr>
          <w:rFonts w:ascii="微軟正黑體" w:eastAsia="微軟正黑體" w:hAnsi="微軟正黑體" w:cs="華康中黑體" w:hint="eastAsia"/>
          <w:sz w:val="22"/>
          <w:szCs w:val="22"/>
        </w:rPr>
        <w:t>100g</w:t>
      </w:r>
      <w:r w:rsidR="00832F04">
        <w:rPr>
          <w:rFonts w:ascii="微軟正黑體" w:eastAsia="微軟正黑體" w:hAnsi="微軟正黑體" w:cs="華康中黑體" w:hint="eastAsia"/>
          <w:sz w:val="22"/>
          <w:szCs w:val="22"/>
        </w:rPr>
        <w:t>）</w:t>
      </w:r>
      <w:r w:rsidRPr="006A4BD6">
        <w:rPr>
          <w:rFonts w:ascii="微軟正黑體" w:eastAsia="微軟正黑體" w:hAnsi="微軟正黑體" w:cs="華康中黑體" w:hint="eastAsia"/>
          <w:sz w:val="22"/>
          <w:szCs w:val="22"/>
        </w:rPr>
        <w:t>,</w:t>
      </w:r>
      <w:r w:rsidR="00832F04">
        <w:rPr>
          <w:rFonts w:ascii="微軟正黑體" w:eastAsia="微軟正黑體" w:hAnsi="微軟正黑體" w:cs="華康中黑體" w:hint="eastAsia"/>
          <w:sz w:val="22"/>
          <w:szCs w:val="22"/>
        </w:rPr>
        <w:t>（</w:t>
      </w:r>
      <w:r w:rsidRPr="006A4BD6">
        <w:rPr>
          <w:rFonts w:ascii="微軟正黑體" w:eastAsia="微軟正黑體" w:hAnsi="微軟正黑體" w:cs="華康中黑體" w:hint="eastAsia"/>
          <w:sz w:val="22"/>
          <w:szCs w:val="22"/>
        </w:rPr>
        <w:t>P.S建議:液態.膏狀物品或剪刀或尖銳物品, 若有攜帶,請勿放在隨身行李,請放至在拖運行李內</w:t>
      </w:r>
      <w:r w:rsidR="00832F04">
        <w:rPr>
          <w:rFonts w:ascii="微軟正黑體" w:eastAsia="微軟正黑體" w:hAnsi="微軟正黑體" w:cs="華康中黑體" w:hint="eastAsia"/>
          <w:sz w:val="22"/>
          <w:szCs w:val="22"/>
        </w:rPr>
        <w:t>）</w:t>
      </w:r>
      <w:r w:rsidRPr="006A4BD6">
        <w:rPr>
          <w:rFonts w:ascii="微軟正黑體" w:eastAsia="微軟正黑體" w:hAnsi="微軟正黑體" w:cs="華康中黑體" w:hint="eastAsia"/>
          <w:sz w:val="22"/>
          <w:szCs w:val="22"/>
        </w:rPr>
        <w:t>。</w:t>
      </w:r>
    </w:p>
    <w:p w14:paraId="080C4A47"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12、特殊餐食：若有特殊餐食者（例如吃素者），最少請於出發前5天（不含假日）告知承辨人員，為您處理。且中國地區素食烹飪手藝水準與台灣落差甚大，各團體餐廳皆以簡便的炒青菜2~3道為主，敬告素食客人如前往中國旅遊，請先自行準備素食罐頭或泡麵等，以備不時之需。</w:t>
      </w:r>
    </w:p>
    <w:p w14:paraId="5A8A3F90"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13、行程須同進同出，不可延回，若脫隊者行程中所載明之餐食，旅遊，住宿，機位等團體行程，將視同為個人放棄行為，恕不退費，敬請見諒。</w:t>
      </w:r>
    </w:p>
    <w:p w14:paraId="04B552E1"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14、近年來中國地區逐步發展迅速，飯店如雨後春筍中增加，故會有一種【準星級】名詞出現，針對此現象提出說明如下：</w:t>
      </w:r>
    </w:p>
    <w:p w14:paraId="3B3933DE" w14:textId="77777777" w:rsidR="00C00C41" w:rsidRPr="006A4BD6" w:rsidRDefault="00C00C41" w:rsidP="006A4BD6">
      <w:pPr>
        <w:spacing w:line="0" w:lineRule="atLeast"/>
        <w:rPr>
          <w:rFonts w:ascii="微軟正黑體" w:eastAsia="微軟正黑體" w:hAnsi="微軟正黑體" w:cs="華康中黑體"/>
          <w:sz w:val="22"/>
          <w:szCs w:val="22"/>
        </w:rPr>
      </w:pPr>
      <w:r w:rsidRPr="006A4BD6">
        <w:rPr>
          <w:rFonts w:ascii="微軟正黑體" w:eastAsia="微軟正黑體" w:hAnsi="微軟正黑體" w:cs="華康中黑體" w:hint="eastAsia"/>
          <w:sz w:val="22"/>
          <w:szCs w:val="22"/>
        </w:rPr>
        <w:t xml:space="preserve">   A. 新酒店成立需經試營業一年後才能進行星級評等，但各酒店在建立時會依各星級之規格建造設定，故會有此【準5, 4】名詞產生。</w:t>
      </w:r>
    </w:p>
    <w:p w14:paraId="1C8792FC" w14:textId="77777777" w:rsidR="00AE47F2" w:rsidRPr="006A4BD6" w:rsidRDefault="00C00C41" w:rsidP="006A4BD6">
      <w:pPr>
        <w:pStyle w:val="12"/>
        <w:spacing w:line="0" w:lineRule="atLeast"/>
        <w:ind w:firstLineChars="0" w:firstLine="0"/>
        <w:rPr>
          <w:rFonts w:ascii="微軟正黑體" w:eastAsia="微軟正黑體" w:hAnsi="微軟正黑體" w:cs="華康中黑體"/>
          <w:sz w:val="22"/>
        </w:rPr>
      </w:pPr>
      <w:r w:rsidRPr="006A4BD6">
        <w:rPr>
          <w:rFonts w:ascii="微軟正黑體" w:eastAsia="微軟正黑體" w:hAnsi="微軟正黑體" w:cs="華康中黑體" w:hint="eastAsia"/>
          <w:sz w:val="22"/>
        </w:rPr>
        <w:t xml:space="preserve">   B. 有些酒店未參與星級評等，但酒店在建立時會依各星級之規格建造設定，故會有此【準5, 4】</w:t>
      </w:r>
    </w:p>
    <w:p w14:paraId="181E7E07"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olor w:val="0000FF"/>
          <w:sz w:val="22"/>
          <w:szCs w:val="22"/>
          <w:lang w:val="sq-AL"/>
        </w:rPr>
      </w:pPr>
      <w:r w:rsidRPr="006A4BD6">
        <w:rPr>
          <w:rFonts w:ascii="微軟正黑體" w:eastAsia="微軟正黑體" w:hAnsi="微軟正黑體" w:hint="eastAsia"/>
          <w:bCs/>
          <w:color w:val="0000FF"/>
          <w:sz w:val="22"/>
          <w:szCs w:val="22"/>
        </w:rPr>
        <w:t>【機票相關事宜】</w:t>
      </w:r>
    </w:p>
    <w:p w14:paraId="64D59A06"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s="微軟正黑體"/>
          <w:color w:val="000000"/>
          <w:kern w:val="0"/>
          <w:sz w:val="22"/>
          <w:szCs w:val="22"/>
        </w:rPr>
      </w:pPr>
      <w:r w:rsidRPr="006A4BD6">
        <w:rPr>
          <w:rFonts w:ascii="微軟正黑體" w:eastAsia="微軟正黑體" w:hAnsi="微軟正黑體" w:hint="eastAsia"/>
          <w:sz w:val="22"/>
          <w:szCs w:val="22"/>
          <w:lang w:val="sq-AL"/>
        </w:rPr>
        <w:t>1、</w:t>
      </w:r>
      <w:r w:rsidRPr="006A4BD6">
        <w:rPr>
          <w:rFonts w:ascii="微軟正黑體" w:eastAsia="微軟正黑體" w:hAnsi="微軟正黑體" w:cs="微軟正黑體" w:hint="eastAsia"/>
          <w:color w:val="000000"/>
          <w:kern w:val="0"/>
          <w:sz w:val="22"/>
          <w:szCs w:val="22"/>
        </w:rPr>
        <w:t>團體作業提醒您：當您繳付訂金即表示旅遊契約產生效力，即作業預付旅程的旅館、餐廳、機票、</w:t>
      </w:r>
    </w:p>
    <w:p w14:paraId="7182BCF5"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s="微軟正黑體"/>
          <w:color w:val="000000"/>
          <w:kern w:val="0"/>
          <w:sz w:val="22"/>
          <w:szCs w:val="22"/>
        </w:rPr>
      </w:pPr>
      <w:r w:rsidRPr="006A4BD6">
        <w:rPr>
          <w:rFonts w:ascii="微軟正黑體" w:eastAsia="微軟正黑體" w:hAnsi="微軟正黑體" w:cs="微軟正黑體" w:hint="eastAsia"/>
          <w:color w:val="000000"/>
          <w:kern w:val="0"/>
          <w:sz w:val="22"/>
          <w:szCs w:val="22"/>
        </w:rPr>
        <w:t xml:space="preserve">   門票費用。若您因故取消，本公司將依「國外旅遊定型化契約書」之條款或估算已實付的費用，向</w:t>
      </w:r>
    </w:p>
    <w:p w14:paraId="3F97E89B"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s="微軟正黑體"/>
          <w:color w:val="000000"/>
          <w:kern w:val="0"/>
          <w:sz w:val="22"/>
          <w:szCs w:val="22"/>
        </w:rPr>
      </w:pPr>
      <w:r w:rsidRPr="006A4BD6">
        <w:rPr>
          <w:rFonts w:ascii="微軟正黑體" w:eastAsia="微軟正黑體" w:hAnsi="微軟正黑體" w:cs="微軟正黑體" w:hint="eastAsia"/>
          <w:color w:val="000000"/>
          <w:kern w:val="0"/>
          <w:sz w:val="22"/>
          <w:szCs w:val="22"/>
        </w:rPr>
        <w:t xml:space="preserve">   您收取超支費用或退回剩餘訂金。</w:t>
      </w:r>
    </w:p>
    <w:p w14:paraId="41C367D6"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s="微軟正黑體"/>
          <w:color w:val="000000"/>
          <w:kern w:val="0"/>
          <w:sz w:val="22"/>
          <w:szCs w:val="22"/>
        </w:rPr>
      </w:pPr>
      <w:r w:rsidRPr="006A4BD6">
        <w:rPr>
          <w:rFonts w:ascii="微軟正黑體" w:eastAsia="微軟正黑體" w:hAnsi="微軟正黑體" w:hint="eastAsia"/>
          <w:sz w:val="22"/>
          <w:szCs w:val="22"/>
          <w:lang w:val="sq-AL"/>
        </w:rPr>
        <w:t>2、</w:t>
      </w:r>
      <w:r w:rsidRPr="006A4BD6">
        <w:rPr>
          <w:rFonts w:ascii="微軟正黑體" w:eastAsia="微軟正黑體" w:hAnsi="微軟正黑體" w:cs="微軟正黑體" w:hint="eastAsia"/>
          <w:color w:val="000000"/>
          <w:kern w:val="0"/>
          <w:sz w:val="22"/>
          <w:szCs w:val="22"/>
        </w:rPr>
        <w:t>航空公司規定開立機票需付全額票款，需團去團回不可脫隊，且不接受更換名單、退票或取消。詳</w:t>
      </w:r>
    </w:p>
    <w:p w14:paraId="00735B4E" w14:textId="77777777"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sz w:val="22"/>
          <w:szCs w:val="22"/>
          <w:lang w:val="sq-AL"/>
        </w:rPr>
      </w:pPr>
      <w:r w:rsidRPr="006A4BD6">
        <w:rPr>
          <w:rFonts w:ascii="微軟正黑體" w:eastAsia="微軟正黑體" w:hAnsi="微軟正黑體" w:cs="微軟正黑體" w:hint="eastAsia"/>
          <w:color w:val="000000"/>
          <w:kern w:val="0"/>
          <w:sz w:val="22"/>
          <w:szCs w:val="22"/>
        </w:rPr>
        <w:t xml:space="preserve">    情請洽業務人員。</w:t>
      </w:r>
    </w:p>
    <w:p w14:paraId="64827BA7"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lang w:val="sq-AL"/>
        </w:rPr>
        <w:t>3、</w:t>
      </w:r>
      <w:r w:rsidRPr="006A4BD6">
        <w:rPr>
          <w:rFonts w:hAnsi="微軟正黑體" w:hint="eastAsia"/>
          <w:sz w:val="22"/>
          <w:szCs w:val="22"/>
        </w:rPr>
        <w:t xml:space="preserve">為因應國際油價調整，航空公司為反映成本，須隨票增收燃油附加費，該費用會隨國際油價而有所調     </w:t>
      </w:r>
    </w:p>
    <w:p w14:paraId="7CCE97F9"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整。</w:t>
      </w:r>
    </w:p>
    <w:p w14:paraId="1CA91CC0"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lang w:val="sq-AL"/>
        </w:rPr>
        <w:t>4、</w:t>
      </w:r>
      <w:r w:rsidRPr="006A4BD6">
        <w:rPr>
          <w:rFonts w:hAnsi="微軟正黑體" w:hint="eastAsia"/>
          <w:sz w:val="22"/>
          <w:szCs w:val="22"/>
        </w:rPr>
        <w:t xml:space="preserve">航空公司座位安排：本行程全程使用『團體經濟艙』機票，不適用於出發前預先選位，也無法事先確       </w:t>
      </w:r>
    </w:p>
    <w:p w14:paraId="1EC0BDCE"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認座位相關需求（如，靠窗、靠走道</w:t>
      </w:r>
      <w:r w:rsidRPr="006A4BD6">
        <w:rPr>
          <w:rFonts w:hAnsi="微軟正黑體" w:cs="Times New Roman"/>
          <w:sz w:val="22"/>
          <w:szCs w:val="22"/>
        </w:rPr>
        <w:t>..</w:t>
      </w:r>
      <w:r w:rsidRPr="006A4BD6">
        <w:rPr>
          <w:rFonts w:hAnsi="微軟正黑體" w:hint="eastAsia"/>
          <w:sz w:val="22"/>
          <w:szCs w:val="22"/>
        </w:rPr>
        <w:t xml:space="preserve">等），且座位安排乃依英文姓名依序排列，同行者有可能無法安 </w:t>
      </w:r>
    </w:p>
    <w:p w14:paraId="633E4952"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排在一起，敬請參團貴賓瞭解。</w:t>
      </w:r>
    </w:p>
    <w:p w14:paraId="678FC58C"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lang w:val="sq-AL"/>
        </w:rPr>
        <w:t>5、</w:t>
      </w:r>
      <w:r w:rsidRPr="006A4BD6">
        <w:rPr>
          <w:rFonts w:hAnsi="微軟正黑體" w:hint="eastAsia"/>
          <w:sz w:val="22"/>
          <w:szCs w:val="22"/>
        </w:rPr>
        <w:t>請於班機起飛前</w:t>
      </w:r>
      <w:r w:rsidRPr="006A4BD6">
        <w:rPr>
          <w:rFonts w:hAnsi="微軟正黑體" w:cs="Times New Roman"/>
          <w:sz w:val="22"/>
          <w:szCs w:val="22"/>
        </w:rPr>
        <w:t>2</w:t>
      </w:r>
      <w:r w:rsidRPr="006A4BD6">
        <w:rPr>
          <w:rFonts w:hAnsi="微軟正黑體" w:hint="eastAsia"/>
          <w:sz w:val="22"/>
          <w:szCs w:val="22"/>
        </w:rPr>
        <w:t>～</w:t>
      </w:r>
      <w:r w:rsidRPr="006A4BD6">
        <w:rPr>
          <w:rFonts w:hAnsi="微軟正黑體" w:cs="Times New Roman"/>
          <w:sz w:val="22"/>
          <w:szCs w:val="22"/>
        </w:rPr>
        <w:t>3</w:t>
      </w:r>
      <w:r w:rsidRPr="006A4BD6">
        <w:rPr>
          <w:rFonts w:hAnsi="微軟正黑體" w:hint="eastAsia"/>
          <w:sz w:val="22"/>
          <w:szCs w:val="22"/>
        </w:rPr>
        <w:t>小時抵達機場，以免擁擠及延遲辦理登機手續。</w:t>
      </w:r>
    </w:p>
    <w:p w14:paraId="119A883E"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領隊或送機人員將於機場團體集合櫃台前接待團員，協助完成辦理登機手續及行李托運。</w:t>
      </w:r>
    </w:p>
    <w:p w14:paraId="70697A14"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6</w:t>
      </w:r>
      <w:r w:rsidRPr="006A4BD6">
        <w:rPr>
          <w:rFonts w:hAnsi="微軟正黑體" w:hint="eastAsia"/>
          <w:sz w:val="22"/>
          <w:szCs w:val="22"/>
          <w:lang w:val="sq-AL"/>
        </w:rPr>
        <w:t>、</w:t>
      </w:r>
      <w:r w:rsidRPr="006A4BD6">
        <w:rPr>
          <w:rFonts w:hAnsi="微軟正黑體" w:hint="eastAsia"/>
          <w:sz w:val="22"/>
          <w:szCs w:val="22"/>
        </w:rPr>
        <w:t>托運行李規定各航空公司依行程和搭乘艙等不同，免費托運行李計算方式：以直飛航班為例，航班</w:t>
      </w:r>
    </w:p>
    <w:p w14:paraId="197D3D04"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每位可托運</w:t>
      </w:r>
      <w:r w:rsidRPr="006A4BD6">
        <w:rPr>
          <w:rFonts w:hAnsi="微軟正黑體" w:hint="eastAsia"/>
          <w:color w:val="FF0000"/>
          <w:sz w:val="22"/>
          <w:szCs w:val="22"/>
        </w:rPr>
        <w:t>一件限重</w:t>
      </w:r>
      <w:r w:rsidRPr="006A4BD6">
        <w:rPr>
          <w:rFonts w:hAnsi="微軟正黑體" w:cs="Times New Roman"/>
          <w:color w:val="FF0000"/>
          <w:sz w:val="22"/>
          <w:szCs w:val="22"/>
        </w:rPr>
        <w:t>23</w:t>
      </w:r>
      <w:r w:rsidRPr="006A4BD6">
        <w:rPr>
          <w:rFonts w:hAnsi="微軟正黑體" w:hint="eastAsia"/>
          <w:color w:val="FF0000"/>
          <w:sz w:val="22"/>
          <w:szCs w:val="22"/>
        </w:rPr>
        <w:t>公斤</w:t>
      </w:r>
      <w:r w:rsidRPr="006A4BD6">
        <w:rPr>
          <w:rFonts w:hAnsi="微軟正黑體" w:hint="eastAsia"/>
          <w:sz w:val="22"/>
          <w:szCs w:val="22"/>
        </w:rPr>
        <w:t>的行李，另可</w:t>
      </w:r>
      <w:r w:rsidRPr="006A4BD6">
        <w:rPr>
          <w:rFonts w:hAnsi="微軟正黑體" w:hint="eastAsia"/>
          <w:color w:val="FF0000"/>
          <w:sz w:val="22"/>
          <w:szCs w:val="22"/>
        </w:rPr>
        <w:t>手提</w:t>
      </w:r>
      <w:r w:rsidRPr="006A4BD6">
        <w:rPr>
          <w:rFonts w:hAnsi="微軟正黑體" w:hint="eastAsia"/>
          <w:sz w:val="22"/>
          <w:szCs w:val="22"/>
        </w:rPr>
        <w:t>一件限重</w:t>
      </w:r>
      <w:r w:rsidRPr="006A4BD6">
        <w:rPr>
          <w:rFonts w:hAnsi="微軟正黑體" w:cs="Times New Roman" w:hint="eastAsia"/>
          <w:color w:val="FF0000"/>
          <w:sz w:val="22"/>
          <w:szCs w:val="22"/>
        </w:rPr>
        <w:t>7</w:t>
      </w:r>
      <w:r w:rsidRPr="006A4BD6">
        <w:rPr>
          <w:rFonts w:hAnsi="微軟正黑體" w:hint="eastAsia"/>
          <w:color w:val="FF0000"/>
          <w:sz w:val="22"/>
          <w:szCs w:val="22"/>
        </w:rPr>
        <w:t>公斤</w:t>
      </w:r>
      <w:r w:rsidRPr="006A4BD6">
        <w:rPr>
          <w:rFonts w:hAnsi="微軟正黑體" w:hint="eastAsia"/>
          <w:sz w:val="22"/>
          <w:szCs w:val="22"/>
        </w:rPr>
        <w:t>的行李。若超過規定額度，旅客需依</w:t>
      </w:r>
    </w:p>
    <w:p w14:paraId="749A7DB8" w14:textId="77777777" w:rsidR="003B5D93" w:rsidRPr="006A4BD6" w:rsidRDefault="003B5D93" w:rsidP="006A4BD6">
      <w:pPr>
        <w:pStyle w:val="Default"/>
        <w:spacing w:line="0" w:lineRule="atLeast"/>
        <w:rPr>
          <w:rFonts w:hAnsi="微軟正黑體"/>
          <w:sz w:val="22"/>
          <w:szCs w:val="22"/>
        </w:rPr>
      </w:pPr>
      <w:r w:rsidRPr="006A4BD6">
        <w:rPr>
          <w:rFonts w:hAnsi="微軟正黑體" w:hint="eastAsia"/>
          <w:sz w:val="22"/>
          <w:szCs w:val="22"/>
        </w:rPr>
        <w:t xml:space="preserve">   航空公司規定額外自付加收費用。（實際仍請依航空公司公告為準）</w:t>
      </w:r>
    </w:p>
    <w:p w14:paraId="65D5EFAE" w14:textId="77777777" w:rsidR="003B5D93" w:rsidRPr="006A4BD6" w:rsidRDefault="00C32212" w:rsidP="006A4BD6">
      <w:pPr>
        <w:pStyle w:val="Default"/>
        <w:spacing w:line="0" w:lineRule="atLeast"/>
        <w:rPr>
          <w:rFonts w:hAnsi="微軟正黑體"/>
          <w:color w:val="0000FF"/>
          <w:sz w:val="22"/>
          <w:szCs w:val="22"/>
        </w:rPr>
      </w:pPr>
      <w:r w:rsidRPr="006A4BD6">
        <w:rPr>
          <w:rFonts w:hAnsi="微軟正黑體" w:hint="eastAsia"/>
          <w:b/>
          <w:bCs/>
          <w:color w:val="0000FF"/>
          <w:sz w:val="22"/>
          <w:szCs w:val="22"/>
        </w:rPr>
        <w:t>【服務費</w:t>
      </w:r>
      <w:r w:rsidR="003B5D93" w:rsidRPr="006A4BD6">
        <w:rPr>
          <w:rFonts w:hAnsi="微軟正黑體" w:hint="eastAsia"/>
          <w:b/>
          <w:bCs/>
          <w:color w:val="0000FF"/>
          <w:sz w:val="22"/>
          <w:szCs w:val="22"/>
        </w:rPr>
        <w:t>說明】</w:t>
      </w:r>
      <w:r w:rsidR="003B5D93" w:rsidRPr="006A4BD6">
        <w:rPr>
          <w:rFonts w:hAnsi="微軟正黑體"/>
          <w:b/>
          <w:bCs/>
          <w:color w:val="0000FF"/>
          <w:sz w:val="22"/>
          <w:szCs w:val="22"/>
        </w:rPr>
        <w:t xml:space="preserve"> </w:t>
      </w:r>
    </w:p>
    <w:p w14:paraId="5B58DF85" w14:textId="77777777" w:rsidR="003B5D93" w:rsidRPr="006A4BD6" w:rsidRDefault="003B5D93" w:rsidP="006A4BD6">
      <w:pPr>
        <w:pStyle w:val="Default"/>
        <w:spacing w:line="0" w:lineRule="atLeast"/>
        <w:rPr>
          <w:rFonts w:hAnsi="微軟正黑體"/>
          <w:color w:val="323232"/>
          <w:sz w:val="22"/>
          <w:szCs w:val="22"/>
        </w:rPr>
      </w:pPr>
      <w:r w:rsidRPr="006A4BD6">
        <w:rPr>
          <w:rFonts w:hAnsi="微軟正黑體" w:hint="eastAsia"/>
          <w:color w:val="323232"/>
          <w:sz w:val="22"/>
          <w:szCs w:val="22"/>
        </w:rPr>
        <w:t>給予服務人員小費是全世界通行的社會習慣之一，在國外旅行大多有付小費的習慣，是一種風度的表現。</w:t>
      </w:r>
    </w:p>
    <w:p w14:paraId="7B83CE13" w14:textId="77777777" w:rsidR="003B5D93" w:rsidRPr="006A4BD6" w:rsidRDefault="003B5D93" w:rsidP="006A4BD6">
      <w:pPr>
        <w:pStyle w:val="Default"/>
        <w:spacing w:line="0" w:lineRule="atLeast"/>
        <w:rPr>
          <w:rFonts w:hAnsi="微軟正黑體"/>
          <w:color w:val="FF0000"/>
          <w:sz w:val="22"/>
          <w:szCs w:val="22"/>
        </w:rPr>
      </w:pPr>
      <w:r w:rsidRPr="006A4BD6">
        <w:rPr>
          <w:rFonts w:hAnsi="微軟正黑體" w:cs="Times New Roman"/>
          <w:b/>
          <w:bCs/>
          <w:color w:val="323232"/>
          <w:sz w:val="22"/>
          <w:szCs w:val="22"/>
        </w:rPr>
        <w:t>1.</w:t>
      </w:r>
      <w:r w:rsidR="00C32212" w:rsidRPr="006A4BD6">
        <w:rPr>
          <w:rFonts w:hAnsi="微軟正黑體" w:hint="eastAsia"/>
          <w:b/>
          <w:bCs/>
          <w:color w:val="FF0000"/>
          <w:sz w:val="22"/>
          <w:szCs w:val="22"/>
        </w:rPr>
        <w:t xml:space="preserve"> </w:t>
      </w:r>
      <w:r w:rsidRPr="006A4BD6">
        <w:rPr>
          <w:rFonts w:hAnsi="微軟正黑體" w:hint="eastAsia"/>
          <w:b/>
          <w:bCs/>
          <w:color w:val="FF0000"/>
          <w:sz w:val="22"/>
          <w:szCs w:val="22"/>
        </w:rPr>
        <w:t>領隊、導遊、司機，每人每天台幣</w:t>
      </w:r>
      <w:r w:rsidRPr="006A4BD6">
        <w:rPr>
          <w:rFonts w:hAnsi="微軟正黑體" w:cs="Times New Roman"/>
          <w:b/>
          <w:bCs/>
          <w:color w:val="FF0000"/>
          <w:sz w:val="22"/>
          <w:szCs w:val="22"/>
        </w:rPr>
        <w:t>300</w:t>
      </w:r>
      <w:r w:rsidRPr="006A4BD6">
        <w:rPr>
          <w:rFonts w:hAnsi="微軟正黑體" w:hint="eastAsia"/>
          <w:b/>
          <w:bCs/>
          <w:color w:val="FF0000"/>
          <w:sz w:val="22"/>
          <w:szCs w:val="22"/>
        </w:rPr>
        <w:t>元。</w:t>
      </w:r>
    </w:p>
    <w:p w14:paraId="0A85AA2A" w14:textId="77777777" w:rsidR="003B5D93" w:rsidRPr="006A4BD6" w:rsidRDefault="003B5D93" w:rsidP="006A4BD6">
      <w:pPr>
        <w:pStyle w:val="Default"/>
        <w:spacing w:line="0" w:lineRule="atLeast"/>
        <w:rPr>
          <w:rFonts w:hAnsi="微軟正黑體"/>
          <w:color w:val="323232"/>
          <w:sz w:val="22"/>
          <w:szCs w:val="22"/>
        </w:rPr>
      </w:pPr>
      <w:r w:rsidRPr="006A4BD6">
        <w:rPr>
          <w:rFonts w:hAnsi="微軟正黑體" w:cs="Times New Roman"/>
          <w:color w:val="323232"/>
          <w:sz w:val="22"/>
          <w:szCs w:val="22"/>
        </w:rPr>
        <w:t xml:space="preserve">2. </w:t>
      </w:r>
      <w:r w:rsidRPr="006A4BD6">
        <w:rPr>
          <w:rFonts w:hAnsi="微軟正黑體" w:hint="eastAsia"/>
          <w:color w:val="323232"/>
          <w:sz w:val="22"/>
          <w:szCs w:val="22"/>
        </w:rPr>
        <w:t>行李小費：單趟每件人民幣</w:t>
      </w:r>
      <w:r w:rsidRPr="006A4BD6">
        <w:rPr>
          <w:rFonts w:hAnsi="微軟正黑體" w:cs="Times New Roman"/>
          <w:color w:val="323232"/>
          <w:sz w:val="22"/>
          <w:szCs w:val="22"/>
        </w:rPr>
        <w:t>5-10</w:t>
      </w:r>
      <w:r w:rsidRPr="006A4BD6">
        <w:rPr>
          <w:rFonts w:hAnsi="微軟正黑體" w:hint="eastAsia"/>
          <w:color w:val="323232"/>
          <w:sz w:val="22"/>
          <w:szCs w:val="22"/>
        </w:rPr>
        <w:t>元。</w:t>
      </w:r>
    </w:p>
    <w:p w14:paraId="44DDB917" w14:textId="77777777" w:rsidR="003B5D93" w:rsidRPr="006A4BD6" w:rsidRDefault="003B5D93" w:rsidP="006A4BD6">
      <w:pPr>
        <w:pStyle w:val="Default"/>
        <w:spacing w:line="0" w:lineRule="atLeast"/>
        <w:rPr>
          <w:rFonts w:hAnsi="微軟正黑體"/>
          <w:color w:val="323232"/>
          <w:sz w:val="22"/>
          <w:szCs w:val="22"/>
        </w:rPr>
      </w:pPr>
      <w:r w:rsidRPr="006A4BD6">
        <w:rPr>
          <w:rFonts w:hAnsi="微軟正黑體" w:cs="Times New Roman"/>
          <w:color w:val="323232"/>
          <w:sz w:val="22"/>
          <w:szCs w:val="22"/>
        </w:rPr>
        <w:t xml:space="preserve">3. </w:t>
      </w:r>
      <w:r w:rsidRPr="006A4BD6">
        <w:rPr>
          <w:rFonts w:hAnsi="微軟正黑體" w:hint="eastAsia"/>
          <w:color w:val="323232"/>
          <w:sz w:val="22"/>
          <w:szCs w:val="22"/>
        </w:rPr>
        <w:t>房間小費：建議每房每日人民幣</w:t>
      </w:r>
      <w:r w:rsidRPr="006A4BD6">
        <w:rPr>
          <w:rFonts w:hAnsi="微軟正黑體" w:cs="Times New Roman"/>
          <w:color w:val="323232"/>
          <w:sz w:val="22"/>
          <w:szCs w:val="22"/>
        </w:rPr>
        <w:t>10</w:t>
      </w:r>
      <w:r w:rsidRPr="006A4BD6">
        <w:rPr>
          <w:rFonts w:hAnsi="微軟正黑體" w:hint="eastAsia"/>
          <w:color w:val="323232"/>
          <w:sz w:val="22"/>
          <w:szCs w:val="22"/>
        </w:rPr>
        <w:t>元。</w:t>
      </w:r>
    </w:p>
    <w:p w14:paraId="09128B2A" w14:textId="77777777" w:rsidR="003B5D93" w:rsidRPr="006A4BD6" w:rsidRDefault="003B5D93" w:rsidP="006A4BD6">
      <w:pPr>
        <w:spacing w:line="0" w:lineRule="atLeast"/>
        <w:rPr>
          <w:rFonts w:ascii="微軟正黑體" w:eastAsia="微軟正黑體" w:hAnsi="微軟正黑體"/>
          <w:color w:val="FF0000"/>
          <w:sz w:val="22"/>
          <w:szCs w:val="22"/>
          <w:lang w:val="sq-AL"/>
        </w:rPr>
      </w:pPr>
    </w:p>
    <w:p w14:paraId="27717BA3" w14:textId="77777777" w:rsidR="003B5D93" w:rsidRPr="006A4BD6" w:rsidRDefault="003B5D93" w:rsidP="006A4BD6">
      <w:pPr>
        <w:pStyle w:val="Default"/>
        <w:spacing w:line="0" w:lineRule="atLeast"/>
        <w:rPr>
          <w:rFonts w:hAnsi="微軟正黑體"/>
          <w:color w:val="0000FF"/>
          <w:sz w:val="22"/>
          <w:szCs w:val="22"/>
        </w:rPr>
      </w:pPr>
      <w:r w:rsidRPr="006A4BD6">
        <w:rPr>
          <w:rFonts w:hAnsi="微軟正黑體" w:hint="eastAsia"/>
          <w:b/>
          <w:bCs/>
          <w:color w:val="0000FF"/>
          <w:sz w:val="22"/>
          <w:szCs w:val="22"/>
        </w:rPr>
        <w:t>【個資保護】</w:t>
      </w:r>
    </w:p>
    <w:p w14:paraId="47A0EA97" w14:textId="77777777" w:rsidR="003B5D93" w:rsidRPr="006A4BD6" w:rsidRDefault="003B5D93" w:rsidP="006A4BD6">
      <w:pPr>
        <w:pStyle w:val="Default"/>
        <w:spacing w:line="0" w:lineRule="atLeast"/>
        <w:rPr>
          <w:rFonts w:hAnsi="微軟正黑體"/>
          <w:b/>
          <w:bCs/>
          <w:color w:val="0000FF"/>
          <w:sz w:val="22"/>
          <w:szCs w:val="22"/>
        </w:rPr>
      </w:pPr>
      <w:r w:rsidRPr="006A4BD6">
        <w:rPr>
          <w:rFonts w:hAnsi="微軟正黑體" w:cs="Times New Roman"/>
          <w:b/>
          <w:bCs/>
          <w:color w:val="0000FF"/>
          <w:sz w:val="22"/>
          <w:szCs w:val="22"/>
        </w:rPr>
        <w:t>A.</w:t>
      </w:r>
      <w:r w:rsidRPr="006A4BD6">
        <w:rPr>
          <w:rFonts w:hAnsi="微軟正黑體" w:hint="eastAsia"/>
          <w:b/>
          <w:bCs/>
          <w:color w:val="0000FF"/>
          <w:sz w:val="22"/>
          <w:szCs w:val="22"/>
        </w:rPr>
        <w:t>個人資料蒐集之隱私權政策</w:t>
      </w:r>
    </w:p>
    <w:p w14:paraId="03547C8C" w14:textId="77777777" w:rsidR="003B5D93" w:rsidRPr="006A4BD6" w:rsidRDefault="003B5D93" w:rsidP="006A4BD6">
      <w:pPr>
        <w:pStyle w:val="Default"/>
        <w:spacing w:line="0" w:lineRule="atLeast"/>
        <w:rPr>
          <w:rFonts w:hAnsi="微軟正黑體"/>
          <w:sz w:val="22"/>
          <w:szCs w:val="22"/>
        </w:rPr>
      </w:pPr>
      <w:r w:rsidRPr="006A4BD6">
        <w:rPr>
          <w:rFonts w:hAnsi="微軟正黑體" w:cs="Times New Roman"/>
          <w:sz w:val="22"/>
          <w:szCs w:val="22"/>
        </w:rPr>
        <w:t>1.</w:t>
      </w:r>
      <w:r w:rsidRPr="006A4BD6">
        <w:rPr>
          <w:rFonts w:hAnsi="微軟正黑體" w:hint="eastAsia"/>
          <w:sz w:val="22"/>
          <w:szCs w:val="22"/>
        </w:rPr>
        <w:t>當您參加本公司旅遊團體，我們將必須保留您之個人資料，以利旅遊業務之辦理、或與旅客聯繫、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5B3ACA98" w14:textId="77777777" w:rsidR="003B5D93" w:rsidRPr="006A4BD6" w:rsidRDefault="003B5D93" w:rsidP="006A4BD6">
      <w:pPr>
        <w:pStyle w:val="Default"/>
        <w:spacing w:line="0" w:lineRule="atLeast"/>
        <w:rPr>
          <w:rFonts w:hAnsi="微軟正黑體"/>
          <w:sz w:val="22"/>
          <w:szCs w:val="22"/>
        </w:rPr>
      </w:pPr>
      <w:r w:rsidRPr="006A4BD6">
        <w:rPr>
          <w:rFonts w:hAnsi="微軟正黑體" w:cs="Times New Roman"/>
          <w:sz w:val="22"/>
          <w:szCs w:val="22"/>
        </w:rPr>
        <w:t>2.</w:t>
      </w:r>
      <w:r w:rsidRPr="006A4BD6">
        <w:rPr>
          <w:rFonts w:hAnsi="微軟正黑體" w:hint="eastAsia"/>
          <w:sz w:val="22"/>
          <w:szCs w:val="22"/>
        </w:rPr>
        <w:t>為了遵守法律、依法抗辯或執行合法商業行為之必要，我們可能使用您的個人資料，在此情況下，我們將特別留意您的權益以及確保公平、合法、以及符合比例原則地使用您的個人資料。</w:t>
      </w:r>
    </w:p>
    <w:p w14:paraId="797B0AD9" w14:textId="77777777" w:rsidR="003B5D93" w:rsidRPr="006A4BD6" w:rsidRDefault="003B5D93" w:rsidP="006A4BD6">
      <w:pPr>
        <w:pStyle w:val="Default"/>
        <w:spacing w:line="0" w:lineRule="atLeast"/>
        <w:rPr>
          <w:rFonts w:hAnsi="微軟正黑體" w:cs="Times New Roman"/>
          <w:sz w:val="22"/>
          <w:szCs w:val="22"/>
        </w:rPr>
      </w:pPr>
      <w:r w:rsidRPr="006A4BD6">
        <w:rPr>
          <w:rFonts w:hAnsi="微軟正黑體" w:cs="Times New Roman"/>
          <w:b/>
          <w:bCs/>
          <w:color w:val="0000FF"/>
          <w:sz w:val="22"/>
          <w:szCs w:val="22"/>
        </w:rPr>
        <w:t>B.</w:t>
      </w:r>
      <w:r w:rsidRPr="006A4BD6">
        <w:rPr>
          <w:rFonts w:hAnsi="微軟正黑體" w:hint="eastAsia"/>
          <w:b/>
          <w:bCs/>
          <w:color w:val="0000FF"/>
          <w:sz w:val="22"/>
          <w:szCs w:val="22"/>
        </w:rPr>
        <w:t>個人資料的處理</w:t>
      </w:r>
    </w:p>
    <w:p w14:paraId="005C31AE" w14:textId="77777777" w:rsidR="003B5D93" w:rsidRPr="006A4BD6" w:rsidRDefault="003B5D93" w:rsidP="006A4BD6">
      <w:pPr>
        <w:pStyle w:val="Default"/>
        <w:spacing w:line="0" w:lineRule="atLeast"/>
        <w:rPr>
          <w:rFonts w:hAnsi="微軟正黑體"/>
          <w:sz w:val="22"/>
          <w:szCs w:val="22"/>
        </w:rPr>
      </w:pPr>
      <w:r w:rsidRPr="006A4BD6">
        <w:rPr>
          <w:rFonts w:hAnsi="微軟正黑體" w:cs="Times New Roman"/>
          <w:sz w:val="22"/>
          <w:szCs w:val="22"/>
        </w:rPr>
        <w:t>1.</w:t>
      </w:r>
      <w:r w:rsidRPr="006A4BD6">
        <w:rPr>
          <w:rFonts w:hAnsi="微軟正黑體" w:hint="eastAsia"/>
          <w:sz w:val="22"/>
          <w:szCs w:val="22"/>
        </w:rPr>
        <w:t>您提供的個人資料將可能用於維繫您與本公司之間的客戶關係。我們會利用、分析這些資料，以達到符合您對我們的要求以及回應。除非您有其他特別的指示，我們將傳遞您可能有興趣的本公司各種商品資訊、專案活動、其他商品服務以及相關資訊。如果您不願收到此類資料，請您於提供個人資料時直接告知即可，您隨時可以選擇日後不要再收到任何相關資料。</w:t>
      </w:r>
    </w:p>
    <w:p w14:paraId="6BEA83A6" w14:textId="77777777" w:rsidR="003B5D93" w:rsidRPr="006A4BD6" w:rsidRDefault="003B5D93" w:rsidP="006A4BD6">
      <w:pPr>
        <w:pStyle w:val="Default"/>
        <w:spacing w:line="0" w:lineRule="atLeast"/>
        <w:rPr>
          <w:rFonts w:hAnsi="微軟正黑體"/>
          <w:sz w:val="22"/>
          <w:szCs w:val="22"/>
        </w:rPr>
      </w:pPr>
      <w:r w:rsidRPr="006A4BD6">
        <w:rPr>
          <w:rFonts w:hAnsi="微軟正黑體" w:cs="Times New Roman"/>
          <w:sz w:val="22"/>
          <w:szCs w:val="22"/>
        </w:rPr>
        <w:t>2.</w:t>
      </w:r>
      <w:r w:rsidRPr="006A4BD6">
        <w:rPr>
          <w:rFonts w:hAnsi="微軟正黑體" w:hint="eastAsia"/>
          <w:sz w:val="22"/>
          <w:szCs w:val="22"/>
        </w:rPr>
        <w:t>本公司始終致力於提供最好的旅遊服務與產品品質。歡迎您提供寶貴的意見協助我們進步與提升！期盼您在行程結束後，填妥「顧客意見調查表」，密封之後，交由領隊帶回。謝謝您的合作！</w:t>
      </w:r>
    </w:p>
    <w:p w14:paraId="6733DD53" w14:textId="70EA37F8" w:rsidR="003B5D93" w:rsidRPr="006A4BD6" w:rsidRDefault="003B5D93" w:rsidP="006A4BD6">
      <w:pPr>
        <w:tabs>
          <w:tab w:val="left" w:pos="1440"/>
          <w:tab w:val="left" w:pos="1980"/>
          <w:tab w:val="left" w:pos="4860"/>
        </w:tabs>
        <w:snapToGrid w:val="0"/>
        <w:spacing w:line="0" w:lineRule="atLeast"/>
        <w:rPr>
          <w:rFonts w:ascii="微軟正黑體" w:eastAsia="微軟正黑體" w:hAnsi="微軟正黑體" w:cs="Arial"/>
          <w:sz w:val="22"/>
          <w:szCs w:val="22"/>
        </w:rPr>
      </w:pPr>
    </w:p>
    <w:sectPr w:rsidR="003B5D93" w:rsidRPr="006A4BD6" w:rsidSect="00237E68">
      <w:pgSz w:w="11906" w:h="16838" w:code="9"/>
      <w:pgMar w:top="567" w:right="624" w:bottom="567" w:left="624"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6C50F" w14:textId="77777777" w:rsidR="007605BC" w:rsidRDefault="007605BC" w:rsidP="00236761">
      <w:r>
        <w:separator/>
      </w:r>
    </w:p>
  </w:endnote>
  <w:endnote w:type="continuationSeparator" w:id="0">
    <w:p w14:paraId="75389AEB" w14:textId="77777777" w:rsidR="007605BC" w:rsidRDefault="007605BC" w:rsidP="00236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FangSong">
    <w:charset w:val="86"/>
    <w:family w:val="modern"/>
    <w:pitch w:val="fixed"/>
    <w:sig w:usb0="800002BF" w:usb1="38CF7CFA" w:usb2="00000016" w:usb3="00000000" w:csb0="00040001" w:csb1="00000000"/>
  </w:font>
  <w:font w:name="YouYuan">
    <w:altName w:val="Malgun Gothic Semilight"/>
    <w:charset w:val="86"/>
    <w:family w:val="auto"/>
    <w:pitch w:val="default"/>
    <w:sig w:usb0="00000000" w:usb1="080E0000" w:usb2="00000000" w:usb3="00000000" w:csb0="00040000" w:csb1="00000000"/>
  </w:font>
  <w:font w:name="華康中黑體">
    <w:panose1 w:val="020B0509000000000000"/>
    <w:charset w:val="88"/>
    <w:family w:val="modern"/>
    <w:pitch w:val="fixed"/>
    <w:sig w:usb0="F1002BFF" w:usb1="29DFFFFF" w:usb2="00000037" w:usb3="00000000" w:csb0="003F00FF" w:csb1="00000000"/>
  </w:font>
  <w:font w:name="Meiryo">
    <w:panose1 w:val="020B0604030504040204"/>
    <w:charset w:val="80"/>
    <w:family w:val="swiss"/>
    <w:pitch w:val="variable"/>
    <w:sig w:usb0="E00002FF" w:usb1="6AC7FFFF" w:usb2="00000012" w:usb3="00000000" w:csb0="00020009"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00A24" w14:textId="77777777" w:rsidR="007605BC" w:rsidRDefault="007605BC" w:rsidP="00236761">
      <w:r>
        <w:separator/>
      </w:r>
    </w:p>
  </w:footnote>
  <w:footnote w:type="continuationSeparator" w:id="0">
    <w:p w14:paraId="1C83DE12" w14:textId="77777777" w:rsidR="007605BC" w:rsidRDefault="007605BC" w:rsidP="00236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點點" style="width:12pt;height:11.25pt;visibility:visible" o:bullet="t">
        <v:imagedata r:id="rId1" o:title="點點"/>
      </v:shape>
    </w:pict>
  </w:numPicBullet>
  <w:numPicBullet w:numPicBulletId="1">
    <w:pict>
      <v:shape id="_x0000_i1078" type="#_x0000_t75" alt="旋轉圖" style="width:12pt;height:11.25pt;visibility:visible" o:bullet="t">
        <v:imagedata r:id="rId2" o:title="旋轉圖"/>
      </v:shape>
    </w:pict>
  </w:numPicBullet>
  <w:abstractNum w:abstractNumId="0" w15:restartNumberingAfterBreak="0">
    <w:nsid w:val="09924E46"/>
    <w:multiLevelType w:val="hybridMultilevel"/>
    <w:tmpl w:val="15E08332"/>
    <w:lvl w:ilvl="0" w:tplc="98D0E3A4">
      <w:start w:val="1"/>
      <w:numFmt w:val="bullet"/>
      <w:lvlText w:val=""/>
      <w:lvlPicBulletId w:val="1"/>
      <w:lvlJc w:val="left"/>
      <w:pPr>
        <w:tabs>
          <w:tab w:val="num" w:pos="480"/>
        </w:tabs>
        <w:ind w:left="480" w:firstLine="0"/>
      </w:pPr>
      <w:rPr>
        <w:rFonts w:ascii="Symbol" w:hAnsi="Symbol" w:hint="default"/>
      </w:rPr>
    </w:lvl>
    <w:lvl w:ilvl="1" w:tplc="A7CAA0BC" w:tentative="1">
      <w:start w:val="1"/>
      <w:numFmt w:val="bullet"/>
      <w:lvlText w:val=""/>
      <w:lvlJc w:val="left"/>
      <w:pPr>
        <w:tabs>
          <w:tab w:val="num" w:pos="960"/>
        </w:tabs>
        <w:ind w:left="960" w:firstLine="0"/>
      </w:pPr>
      <w:rPr>
        <w:rFonts w:ascii="Symbol" w:hAnsi="Symbol" w:hint="default"/>
      </w:rPr>
    </w:lvl>
    <w:lvl w:ilvl="2" w:tplc="F96C2BB4" w:tentative="1">
      <w:start w:val="1"/>
      <w:numFmt w:val="bullet"/>
      <w:lvlText w:val=""/>
      <w:lvlJc w:val="left"/>
      <w:pPr>
        <w:tabs>
          <w:tab w:val="num" w:pos="1440"/>
        </w:tabs>
        <w:ind w:left="1440" w:firstLine="0"/>
      </w:pPr>
      <w:rPr>
        <w:rFonts w:ascii="Symbol" w:hAnsi="Symbol" w:hint="default"/>
      </w:rPr>
    </w:lvl>
    <w:lvl w:ilvl="3" w:tplc="EAC87C5C" w:tentative="1">
      <w:start w:val="1"/>
      <w:numFmt w:val="bullet"/>
      <w:lvlText w:val=""/>
      <w:lvlJc w:val="left"/>
      <w:pPr>
        <w:tabs>
          <w:tab w:val="num" w:pos="1920"/>
        </w:tabs>
        <w:ind w:left="1920" w:firstLine="0"/>
      </w:pPr>
      <w:rPr>
        <w:rFonts w:ascii="Symbol" w:hAnsi="Symbol" w:hint="default"/>
      </w:rPr>
    </w:lvl>
    <w:lvl w:ilvl="4" w:tplc="4B6E44F4" w:tentative="1">
      <w:start w:val="1"/>
      <w:numFmt w:val="bullet"/>
      <w:lvlText w:val=""/>
      <w:lvlJc w:val="left"/>
      <w:pPr>
        <w:tabs>
          <w:tab w:val="num" w:pos="2400"/>
        </w:tabs>
        <w:ind w:left="2400" w:firstLine="0"/>
      </w:pPr>
      <w:rPr>
        <w:rFonts w:ascii="Symbol" w:hAnsi="Symbol" w:hint="default"/>
      </w:rPr>
    </w:lvl>
    <w:lvl w:ilvl="5" w:tplc="A78ADB5C" w:tentative="1">
      <w:start w:val="1"/>
      <w:numFmt w:val="bullet"/>
      <w:lvlText w:val=""/>
      <w:lvlJc w:val="left"/>
      <w:pPr>
        <w:tabs>
          <w:tab w:val="num" w:pos="2880"/>
        </w:tabs>
        <w:ind w:left="2880" w:firstLine="0"/>
      </w:pPr>
      <w:rPr>
        <w:rFonts w:ascii="Symbol" w:hAnsi="Symbol" w:hint="default"/>
      </w:rPr>
    </w:lvl>
    <w:lvl w:ilvl="6" w:tplc="F1BAFB7C" w:tentative="1">
      <w:start w:val="1"/>
      <w:numFmt w:val="bullet"/>
      <w:lvlText w:val=""/>
      <w:lvlJc w:val="left"/>
      <w:pPr>
        <w:tabs>
          <w:tab w:val="num" w:pos="3360"/>
        </w:tabs>
        <w:ind w:left="3360" w:firstLine="0"/>
      </w:pPr>
      <w:rPr>
        <w:rFonts w:ascii="Symbol" w:hAnsi="Symbol" w:hint="default"/>
      </w:rPr>
    </w:lvl>
    <w:lvl w:ilvl="7" w:tplc="8DF43368" w:tentative="1">
      <w:start w:val="1"/>
      <w:numFmt w:val="bullet"/>
      <w:lvlText w:val=""/>
      <w:lvlJc w:val="left"/>
      <w:pPr>
        <w:tabs>
          <w:tab w:val="num" w:pos="3840"/>
        </w:tabs>
        <w:ind w:left="3840" w:firstLine="0"/>
      </w:pPr>
      <w:rPr>
        <w:rFonts w:ascii="Symbol" w:hAnsi="Symbol" w:hint="default"/>
      </w:rPr>
    </w:lvl>
    <w:lvl w:ilvl="8" w:tplc="6D64F282" w:tentative="1">
      <w:start w:val="1"/>
      <w:numFmt w:val="bullet"/>
      <w:lvlText w:val=""/>
      <w:lvlJc w:val="left"/>
      <w:pPr>
        <w:tabs>
          <w:tab w:val="num" w:pos="4320"/>
        </w:tabs>
        <w:ind w:left="4320" w:firstLine="0"/>
      </w:pPr>
      <w:rPr>
        <w:rFonts w:ascii="Symbol" w:hAnsi="Symbol" w:hint="default"/>
      </w:rPr>
    </w:lvl>
  </w:abstractNum>
  <w:abstractNum w:abstractNumId="1" w15:restartNumberingAfterBreak="0">
    <w:nsid w:val="0CD2170F"/>
    <w:multiLevelType w:val="hybridMultilevel"/>
    <w:tmpl w:val="36188FB2"/>
    <w:lvl w:ilvl="0" w:tplc="322C2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305F2E"/>
    <w:multiLevelType w:val="hybridMultilevel"/>
    <w:tmpl w:val="8E967B6A"/>
    <w:lvl w:ilvl="0" w:tplc="4EF804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373345F"/>
    <w:multiLevelType w:val="hybridMultilevel"/>
    <w:tmpl w:val="318C2194"/>
    <w:lvl w:ilvl="0" w:tplc="81983CA0">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BC6B83"/>
    <w:multiLevelType w:val="multilevel"/>
    <w:tmpl w:val="AFA2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4F07AC"/>
    <w:multiLevelType w:val="multilevel"/>
    <w:tmpl w:val="AFA2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031956"/>
    <w:multiLevelType w:val="hybridMultilevel"/>
    <w:tmpl w:val="0BDAF9CA"/>
    <w:lvl w:ilvl="0" w:tplc="66762F48">
      <w:start w:val="1"/>
      <w:numFmt w:val="taiwaneseCountingThousand"/>
      <w:lvlText w:val="第%1天"/>
      <w:lvlJc w:val="left"/>
      <w:pPr>
        <w:tabs>
          <w:tab w:val="num" w:pos="1110"/>
        </w:tabs>
        <w:ind w:left="1110" w:hanging="111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15:restartNumberingAfterBreak="0">
    <w:nsid w:val="7B071C50"/>
    <w:multiLevelType w:val="multilevel"/>
    <w:tmpl w:val="7B071C50"/>
    <w:lvl w:ilvl="0">
      <w:start w:val="5"/>
      <w:numFmt w:val="bullet"/>
      <w:lvlText w:val="◎"/>
      <w:lvlJc w:val="left"/>
      <w:pPr>
        <w:tabs>
          <w:tab w:val="left" w:pos="360"/>
        </w:tabs>
        <w:ind w:left="360" w:hanging="360"/>
      </w:pPr>
      <w:rPr>
        <w:rFonts w:ascii="標楷體" w:eastAsia="標楷體" w:hAnsi="標楷體" w:hint="eastAsia"/>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num w:numId="1" w16cid:durableId="2747970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9183074">
    <w:abstractNumId w:val="3"/>
  </w:num>
  <w:num w:numId="3" w16cid:durableId="139659085">
    <w:abstractNumId w:val="0"/>
  </w:num>
  <w:num w:numId="4" w16cid:durableId="1854227463">
    <w:abstractNumId w:val="4"/>
  </w:num>
  <w:num w:numId="5" w16cid:durableId="1657803926">
    <w:abstractNumId w:val="2"/>
  </w:num>
  <w:num w:numId="6" w16cid:durableId="536822165">
    <w:abstractNumId w:val="5"/>
  </w:num>
  <w:num w:numId="7" w16cid:durableId="1188906297">
    <w:abstractNumId w:val="1"/>
  </w:num>
  <w:num w:numId="8" w16cid:durableId="874272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2"/>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8C"/>
    <w:rsid w:val="000078BB"/>
    <w:rsid w:val="00012E9B"/>
    <w:rsid w:val="00014359"/>
    <w:rsid w:val="0003264B"/>
    <w:rsid w:val="00042BB9"/>
    <w:rsid w:val="00062465"/>
    <w:rsid w:val="00072DCD"/>
    <w:rsid w:val="0007484E"/>
    <w:rsid w:val="000A7F30"/>
    <w:rsid w:val="000B5F10"/>
    <w:rsid w:val="000C0498"/>
    <w:rsid w:val="000C1CCA"/>
    <w:rsid w:val="000F240F"/>
    <w:rsid w:val="000F31F6"/>
    <w:rsid w:val="000F65A9"/>
    <w:rsid w:val="00101CA3"/>
    <w:rsid w:val="0010497A"/>
    <w:rsid w:val="0011523C"/>
    <w:rsid w:val="00117939"/>
    <w:rsid w:val="0012295F"/>
    <w:rsid w:val="0013243E"/>
    <w:rsid w:val="0014409A"/>
    <w:rsid w:val="00144916"/>
    <w:rsid w:val="00154662"/>
    <w:rsid w:val="001625C1"/>
    <w:rsid w:val="00163A0F"/>
    <w:rsid w:val="00166349"/>
    <w:rsid w:val="001812D3"/>
    <w:rsid w:val="00183594"/>
    <w:rsid w:val="00183A6B"/>
    <w:rsid w:val="00187B19"/>
    <w:rsid w:val="00187E14"/>
    <w:rsid w:val="001946F5"/>
    <w:rsid w:val="001962A3"/>
    <w:rsid w:val="001A44A9"/>
    <w:rsid w:val="001B0139"/>
    <w:rsid w:val="001B1A96"/>
    <w:rsid w:val="001B449D"/>
    <w:rsid w:val="001B4BF3"/>
    <w:rsid w:val="001F3F2A"/>
    <w:rsid w:val="001F43BB"/>
    <w:rsid w:val="001F4F10"/>
    <w:rsid w:val="001F62F6"/>
    <w:rsid w:val="001F72A8"/>
    <w:rsid w:val="0020221F"/>
    <w:rsid w:val="00213EF7"/>
    <w:rsid w:val="0021533E"/>
    <w:rsid w:val="00223BE8"/>
    <w:rsid w:val="002308CC"/>
    <w:rsid w:val="0023339A"/>
    <w:rsid w:val="00236761"/>
    <w:rsid w:val="00237E68"/>
    <w:rsid w:val="00275688"/>
    <w:rsid w:val="002771A5"/>
    <w:rsid w:val="00280E86"/>
    <w:rsid w:val="00290F58"/>
    <w:rsid w:val="002A132A"/>
    <w:rsid w:val="002A1864"/>
    <w:rsid w:val="002A4E8F"/>
    <w:rsid w:val="002A5145"/>
    <w:rsid w:val="002A7728"/>
    <w:rsid w:val="002B254A"/>
    <w:rsid w:val="002C0B92"/>
    <w:rsid w:val="002C3C99"/>
    <w:rsid w:val="002D4D25"/>
    <w:rsid w:val="002D4D58"/>
    <w:rsid w:val="002F4A1D"/>
    <w:rsid w:val="00303D7E"/>
    <w:rsid w:val="00315890"/>
    <w:rsid w:val="00317D52"/>
    <w:rsid w:val="00324BC5"/>
    <w:rsid w:val="00327C3F"/>
    <w:rsid w:val="00327FFA"/>
    <w:rsid w:val="003373DA"/>
    <w:rsid w:val="00343515"/>
    <w:rsid w:val="00360E92"/>
    <w:rsid w:val="003638C1"/>
    <w:rsid w:val="00372795"/>
    <w:rsid w:val="00375A85"/>
    <w:rsid w:val="00377904"/>
    <w:rsid w:val="00380052"/>
    <w:rsid w:val="003875D3"/>
    <w:rsid w:val="00390CD9"/>
    <w:rsid w:val="003935CB"/>
    <w:rsid w:val="00397483"/>
    <w:rsid w:val="003A1C50"/>
    <w:rsid w:val="003A2B72"/>
    <w:rsid w:val="003A4958"/>
    <w:rsid w:val="003A58A0"/>
    <w:rsid w:val="003B5D93"/>
    <w:rsid w:val="003B66D1"/>
    <w:rsid w:val="003C3E0F"/>
    <w:rsid w:val="003C46DE"/>
    <w:rsid w:val="003E36A7"/>
    <w:rsid w:val="003E5DDC"/>
    <w:rsid w:val="003F6DB0"/>
    <w:rsid w:val="00414287"/>
    <w:rsid w:val="00436509"/>
    <w:rsid w:val="004553A0"/>
    <w:rsid w:val="00455916"/>
    <w:rsid w:val="004707E1"/>
    <w:rsid w:val="004718A9"/>
    <w:rsid w:val="004767E1"/>
    <w:rsid w:val="00477522"/>
    <w:rsid w:val="00480EDE"/>
    <w:rsid w:val="00482EB7"/>
    <w:rsid w:val="00483491"/>
    <w:rsid w:val="00492037"/>
    <w:rsid w:val="0049431B"/>
    <w:rsid w:val="00496B6A"/>
    <w:rsid w:val="004A3722"/>
    <w:rsid w:val="004B0831"/>
    <w:rsid w:val="004B1D9C"/>
    <w:rsid w:val="004B4285"/>
    <w:rsid w:val="004B6F62"/>
    <w:rsid w:val="004C3CB0"/>
    <w:rsid w:val="004C720D"/>
    <w:rsid w:val="004D0A82"/>
    <w:rsid w:val="004D3F59"/>
    <w:rsid w:val="004D6B6F"/>
    <w:rsid w:val="004E0D4B"/>
    <w:rsid w:val="004E55F5"/>
    <w:rsid w:val="0050518C"/>
    <w:rsid w:val="00507E7C"/>
    <w:rsid w:val="0051105E"/>
    <w:rsid w:val="005113DB"/>
    <w:rsid w:val="00521FA1"/>
    <w:rsid w:val="00522D4E"/>
    <w:rsid w:val="005240A2"/>
    <w:rsid w:val="00525E61"/>
    <w:rsid w:val="0053337A"/>
    <w:rsid w:val="005513D7"/>
    <w:rsid w:val="00552E08"/>
    <w:rsid w:val="005577E9"/>
    <w:rsid w:val="00561692"/>
    <w:rsid w:val="00562D44"/>
    <w:rsid w:val="005738FD"/>
    <w:rsid w:val="00581192"/>
    <w:rsid w:val="00590BA8"/>
    <w:rsid w:val="00591CDF"/>
    <w:rsid w:val="00593A11"/>
    <w:rsid w:val="005A2BEF"/>
    <w:rsid w:val="005D01C8"/>
    <w:rsid w:val="005D20DA"/>
    <w:rsid w:val="005E09C9"/>
    <w:rsid w:val="005F32AF"/>
    <w:rsid w:val="00605E21"/>
    <w:rsid w:val="0060654A"/>
    <w:rsid w:val="00607F00"/>
    <w:rsid w:val="00617264"/>
    <w:rsid w:val="006225E0"/>
    <w:rsid w:val="006251E9"/>
    <w:rsid w:val="00631E2A"/>
    <w:rsid w:val="0063679A"/>
    <w:rsid w:val="006426C6"/>
    <w:rsid w:val="00644B7A"/>
    <w:rsid w:val="00645214"/>
    <w:rsid w:val="00654FA6"/>
    <w:rsid w:val="006557B6"/>
    <w:rsid w:val="006558D0"/>
    <w:rsid w:val="00656978"/>
    <w:rsid w:val="00672310"/>
    <w:rsid w:val="006855C8"/>
    <w:rsid w:val="00685F0B"/>
    <w:rsid w:val="00687FAE"/>
    <w:rsid w:val="00693A7E"/>
    <w:rsid w:val="0069468E"/>
    <w:rsid w:val="006A4BD6"/>
    <w:rsid w:val="006A56B3"/>
    <w:rsid w:val="006A6D4F"/>
    <w:rsid w:val="006A7966"/>
    <w:rsid w:val="006B22CF"/>
    <w:rsid w:val="006B2B4D"/>
    <w:rsid w:val="006B76E4"/>
    <w:rsid w:val="006B7F2D"/>
    <w:rsid w:val="006C0265"/>
    <w:rsid w:val="006D1141"/>
    <w:rsid w:val="006D3E6E"/>
    <w:rsid w:val="006E15F5"/>
    <w:rsid w:val="006E557D"/>
    <w:rsid w:val="006E5C7F"/>
    <w:rsid w:val="006E6151"/>
    <w:rsid w:val="006E6C3A"/>
    <w:rsid w:val="006F2227"/>
    <w:rsid w:val="00707C8D"/>
    <w:rsid w:val="007161A6"/>
    <w:rsid w:val="00717C8C"/>
    <w:rsid w:val="00735A2D"/>
    <w:rsid w:val="00743FD1"/>
    <w:rsid w:val="0074427E"/>
    <w:rsid w:val="007447CE"/>
    <w:rsid w:val="007458B2"/>
    <w:rsid w:val="007605BC"/>
    <w:rsid w:val="00774516"/>
    <w:rsid w:val="00787BAF"/>
    <w:rsid w:val="0079225E"/>
    <w:rsid w:val="007950EA"/>
    <w:rsid w:val="007A6577"/>
    <w:rsid w:val="007B17AD"/>
    <w:rsid w:val="007B6FCE"/>
    <w:rsid w:val="007B7B40"/>
    <w:rsid w:val="007C0E4D"/>
    <w:rsid w:val="007C7FD5"/>
    <w:rsid w:val="007D2BE5"/>
    <w:rsid w:val="007D4730"/>
    <w:rsid w:val="007D4C1F"/>
    <w:rsid w:val="007D6537"/>
    <w:rsid w:val="007F5C01"/>
    <w:rsid w:val="007F63B5"/>
    <w:rsid w:val="00800212"/>
    <w:rsid w:val="00801A13"/>
    <w:rsid w:val="00814D2F"/>
    <w:rsid w:val="00815676"/>
    <w:rsid w:val="00816326"/>
    <w:rsid w:val="00816F39"/>
    <w:rsid w:val="00817608"/>
    <w:rsid w:val="0082025E"/>
    <w:rsid w:val="0083110F"/>
    <w:rsid w:val="00832866"/>
    <w:rsid w:val="00832F04"/>
    <w:rsid w:val="00837A70"/>
    <w:rsid w:val="008452A0"/>
    <w:rsid w:val="00846F4B"/>
    <w:rsid w:val="008473F8"/>
    <w:rsid w:val="00847803"/>
    <w:rsid w:val="00860BE8"/>
    <w:rsid w:val="008618C9"/>
    <w:rsid w:val="0086411F"/>
    <w:rsid w:val="00866A64"/>
    <w:rsid w:val="00873CDB"/>
    <w:rsid w:val="00875959"/>
    <w:rsid w:val="0087693B"/>
    <w:rsid w:val="008A0549"/>
    <w:rsid w:val="008A242E"/>
    <w:rsid w:val="008A2861"/>
    <w:rsid w:val="008B27F2"/>
    <w:rsid w:val="008D0FDF"/>
    <w:rsid w:val="008D214D"/>
    <w:rsid w:val="008D7BCB"/>
    <w:rsid w:val="008F2866"/>
    <w:rsid w:val="008F2CA6"/>
    <w:rsid w:val="00907DF6"/>
    <w:rsid w:val="00910F93"/>
    <w:rsid w:val="009125DB"/>
    <w:rsid w:val="00915E09"/>
    <w:rsid w:val="00920CF3"/>
    <w:rsid w:val="009279D2"/>
    <w:rsid w:val="00930CBD"/>
    <w:rsid w:val="009374AA"/>
    <w:rsid w:val="00941BF5"/>
    <w:rsid w:val="009503A4"/>
    <w:rsid w:val="009617F1"/>
    <w:rsid w:val="00971789"/>
    <w:rsid w:val="00974617"/>
    <w:rsid w:val="009973EF"/>
    <w:rsid w:val="009A4076"/>
    <w:rsid w:val="009B5670"/>
    <w:rsid w:val="009D717D"/>
    <w:rsid w:val="009E4122"/>
    <w:rsid w:val="009E58B0"/>
    <w:rsid w:val="009E59F8"/>
    <w:rsid w:val="009F7DB9"/>
    <w:rsid w:val="00A0026F"/>
    <w:rsid w:val="00A018DA"/>
    <w:rsid w:val="00A01BEE"/>
    <w:rsid w:val="00A1093F"/>
    <w:rsid w:val="00A13D8A"/>
    <w:rsid w:val="00A37E32"/>
    <w:rsid w:val="00A46D74"/>
    <w:rsid w:val="00A476B8"/>
    <w:rsid w:val="00A6507F"/>
    <w:rsid w:val="00A71DCD"/>
    <w:rsid w:val="00A74360"/>
    <w:rsid w:val="00A80D39"/>
    <w:rsid w:val="00A81AD8"/>
    <w:rsid w:val="00A96542"/>
    <w:rsid w:val="00AA0463"/>
    <w:rsid w:val="00AA1347"/>
    <w:rsid w:val="00AC71E0"/>
    <w:rsid w:val="00AE47F2"/>
    <w:rsid w:val="00B05447"/>
    <w:rsid w:val="00B12E39"/>
    <w:rsid w:val="00B13018"/>
    <w:rsid w:val="00B148B8"/>
    <w:rsid w:val="00B2064B"/>
    <w:rsid w:val="00B2565B"/>
    <w:rsid w:val="00B2667D"/>
    <w:rsid w:val="00B322A3"/>
    <w:rsid w:val="00B326EF"/>
    <w:rsid w:val="00B33556"/>
    <w:rsid w:val="00B518D9"/>
    <w:rsid w:val="00B52253"/>
    <w:rsid w:val="00B53C16"/>
    <w:rsid w:val="00B55C2A"/>
    <w:rsid w:val="00B63A95"/>
    <w:rsid w:val="00B6709E"/>
    <w:rsid w:val="00B728ED"/>
    <w:rsid w:val="00B7496F"/>
    <w:rsid w:val="00B75173"/>
    <w:rsid w:val="00B82268"/>
    <w:rsid w:val="00BA528F"/>
    <w:rsid w:val="00BA65AE"/>
    <w:rsid w:val="00BB2044"/>
    <w:rsid w:val="00BB58BB"/>
    <w:rsid w:val="00BC0C38"/>
    <w:rsid w:val="00BC3463"/>
    <w:rsid w:val="00BC6690"/>
    <w:rsid w:val="00BD300A"/>
    <w:rsid w:val="00BD3AC8"/>
    <w:rsid w:val="00BF25EC"/>
    <w:rsid w:val="00BF2747"/>
    <w:rsid w:val="00C00C41"/>
    <w:rsid w:val="00C118D1"/>
    <w:rsid w:val="00C2654F"/>
    <w:rsid w:val="00C32212"/>
    <w:rsid w:val="00C427FD"/>
    <w:rsid w:val="00C54004"/>
    <w:rsid w:val="00C61711"/>
    <w:rsid w:val="00C70E23"/>
    <w:rsid w:val="00C779F9"/>
    <w:rsid w:val="00C82030"/>
    <w:rsid w:val="00C9304C"/>
    <w:rsid w:val="00C9316A"/>
    <w:rsid w:val="00C945AA"/>
    <w:rsid w:val="00C96370"/>
    <w:rsid w:val="00CA3605"/>
    <w:rsid w:val="00CB0029"/>
    <w:rsid w:val="00CB0157"/>
    <w:rsid w:val="00CC2321"/>
    <w:rsid w:val="00CD18EC"/>
    <w:rsid w:val="00CD7E6F"/>
    <w:rsid w:val="00CE2E37"/>
    <w:rsid w:val="00CE73AA"/>
    <w:rsid w:val="00CF4273"/>
    <w:rsid w:val="00CF42A5"/>
    <w:rsid w:val="00CF69E0"/>
    <w:rsid w:val="00CF6A4E"/>
    <w:rsid w:val="00D008EE"/>
    <w:rsid w:val="00D10A41"/>
    <w:rsid w:val="00D110A4"/>
    <w:rsid w:val="00D128F3"/>
    <w:rsid w:val="00D23845"/>
    <w:rsid w:val="00D24B12"/>
    <w:rsid w:val="00D41DD0"/>
    <w:rsid w:val="00D50089"/>
    <w:rsid w:val="00D50440"/>
    <w:rsid w:val="00D67FBD"/>
    <w:rsid w:val="00D7244C"/>
    <w:rsid w:val="00D87017"/>
    <w:rsid w:val="00D8758B"/>
    <w:rsid w:val="00DA2E07"/>
    <w:rsid w:val="00DB347F"/>
    <w:rsid w:val="00DD47A7"/>
    <w:rsid w:val="00DE0678"/>
    <w:rsid w:val="00DE1A32"/>
    <w:rsid w:val="00DE2C86"/>
    <w:rsid w:val="00DE3566"/>
    <w:rsid w:val="00DE68BF"/>
    <w:rsid w:val="00DE7198"/>
    <w:rsid w:val="00DE7515"/>
    <w:rsid w:val="00DF4D8A"/>
    <w:rsid w:val="00DF5BA6"/>
    <w:rsid w:val="00E0423A"/>
    <w:rsid w:val="00E10054"/>
    <w:rsid w:val="00E1385C"/>
    <w:rsid w:val="00E27676"/>
    <w:rsid w:val="00E4619D"/>
    <w:rsid w:val="00E51F6E"/>
    <w:rsid w:val="00E56A6E"/>
    <w:rsid w:val="00E67637"/>
    <w:rsid w:val="00E7148E"/>
    <w:rsid w:val="00E77148"/>
    <w:rsid w:val="00E913DC"/>
    <w:rsid w:val="00E91978"/>
    <w:rsid w:val="00E921BD"/>
    <w:rsid w:val="00E94D7E"/>
    <w:rsid w:val="00E94FBB"/>
    <w:rsid w:val="00EA1478"/>
    <w:rsid w:val="00EB06B9"/>
    <w:rsid w:val="00EC0783"/>
    <w:rsid w:val="00EC607F"/>
    <w:rsid w:val="00ED7911"/>
    <w:rsid w:val="00ED7A94"/>
    <w:rsid w:val="00EE1FEB"/>
    <w:rsid w:val="00EE3BD4"/>
    <w:rsid w:val="00EF3BDA"/>
    <w:rsid w:val="00F12CAF"/>
    <w:rsid w:val="00F20310"/>
    <w:rsid w:val="00F32B3B"/>
    <w:rsid w:val="00F42ABA"/>
    <w:rsid w:val="00F539AF"/>
    <w:rsid w:val="00F5554F"/>
    <w:rsid w:val="00F6176F"/>
    <w:rsid w:val="00F62124"/>
    <w:rsid w:val="00F63E9E"/>
    <w:rsid w:val="00F70CFE"/>
    <w:rsid w:val="00F74649"/>
    <w:rsid w:val="00F85C53"/>
    <w:rsid w:val="00F870EC"/>
    <w:rsid w:val="00F92DE8"/>
    <w:rsid w:val="00FA5BEE"/>
    <w:rsid w:val="00FA6CCA"/>
    <w:rsid w:val="00FA6EF5"/>
    <w:rsid w:val="00FB3C58"/>
    <w:rsid w:val="00FB53B3"/>
    <w:rsid w:val="00FC7504"/>
    <w:rsid w:val="00FC7680"/>
    <w:rsid w:val="00FD4EB9"/>
    <w:rsid w:val="00FE02BF"/>
    <w:rsid w:val="00FE617A"/>
    <w:rsid w:val="00FE67D6"/>
    <w:rsid w:val="00FF3AD0"/>
    <w:rsid w:val="00FF6277"/>
    <w:rsid w:val="00FF6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2A40D"/>
  <w15:chartTrackingRefBased/>
  <w15:docId w15:val="{2DA5335E-A989-45A2-81CB-B029379B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18C"/>
    <w:pPr>
      <w:widowControl w:val="0"/>
    </w:pPr>
    <w:rPr>
      <w:rFonts w:ascii="Times New Roman" w:hAnsi="Times New Roman"/>
      <w:kern w:val="2"/>
      <w:sz w:val="24"/>
      <w:szCs w:val="24"/>
    </w:rPr>
  </w:style>
  <w:style w:type="paragraph" w:styleId="1">
    <w:name w:val="heading 1"/>
    <w:basedOn w:val="a"/>
    <w:next w:val="a"/>
    <w:link w:val="10"/>
    <w:uiPriority w:val="9"/>
    <w:qFormat/>
    <w:rsid w:val="0020221F"/>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link w:val="20"/>
    <w:uiPriority w:val="9"/>
    <w:qFormat/>
    <w:rsid w:val="004B1D9C"/>
    <w:pPr>
      <w:widowControl/>
      <w:spacing w:before="100" w:beforeAutospacing="1" w:after="100" w:afterAutospacing="1"/>
      <w:outlineLvl w:val="1"/>
    </w:pPr>
    <w:rPr>
      <w:rFonts w:ascii="新細明體" w:hAnsi="新細明體"/>
      <w:b/>
      <w:bCs/>
      <w:kern w:val="0"/>
      <w:sz w:val="36"/>
      <w:szCs w:val="36"/>
      <w:lang w:val="x-none" w:eastAsia="x-none"/>
    </w:rPr>
  </w:style>
  <w:style w:type="paragraph" w:styleId="3">
    <w:name w:val="heading 3"/>
    <w:basedOn w:val="a"/>
    <w:next w:val="a"/>
    <w:link w:val="30"/>
    <w:uiPriority w:val="9"/>
    <w:semiHidden/>
    <w:unhideWhenUsed/>
    <w:qFormat/>
    <w:rsid w:val="0020221F"/>
    <w:pPr>
      <w:keepNext/>
      <w:spacing w:line="720" w:lineRule="auto"/>
      <w:outlineLvl w:val="2"/>
    </w:pPr>
    <w:rPr>
      <w:rFonts w:ascii="Cambria" w:hAnsi="Cambria"/>
      <w:b/>
      <w:bCs/>
      <w:kern w:val="0"/>
      <w:sz w:val="36"/>
      <w:szCs w:val="36"/>
      <w:lang w:val="x-none" w:eastAsia="x-none"/>
    </w:rPr>
  </w:style>
  <w:style w:type="paragraph" w:styleId="4">
    <w:name w:val="heading 4"/>
    <w:basedOn w:val="a"/>
    <w:next w:val="a"/>
    <w:link w:val="40"/>
    <w:uiPriority w:val="9"/>
    <w:unhideWhenUsed/>
    <w:qFormat/>
    <w:rsid w:val="004C3CB0"/>
    <w:pPr>
      <w:keepNext/>
      <w:spacing w:line="720" w:lineRule="auto"/>
      <w:outlineLvl w:val="3"/>
    </w:pPr>
    <w:rPr>
      <w:rFonts w:ascii="Calibri Light" w:hAnsi="Calibri Light"/>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18C"/>
    <w:rPr>
      <w:rFonts w:ascii="Cambria" w:hAnsi="Cambria"/>
      <w:kern w:val="0"/>
      <w:sz w:val="18"/>
      <w:szCs w:val="18"/>
      <w:lang w:val="x-none" w:eastAsia="x-none"/>
    </w:rPr>
  </w:style>
  <w:style w:type="character" w:customStyle="1" w:styleId="a4">
    <w:name w:val="註解方塊文字 字元"/>
    <w:link w:val="a3"/>
    <w:uiPriority w:val="99"/>
    <w:semiHidden/>
    <w:rsid w:val="0050518C"/>
    <w:rPr>
      <w:rFonts w:ascii="Cambria" w:eastAsia="新細明體" w:hAnsi="Cambria" w:cs="Times New Roman"/>
      <w:sz w:val="18"/>
      <w:szCs w:val="18"/>
    </w:rPr>
  </w:style>
  <w:style w:type="character" w:styleId="a5">
    <w:name w:val="Hyperlink"/>
    <w:rsid w:val="0050518C"/>
    <w:rPr>
      <w:color w:val="0000FF"/>
      <w:u w:val="single"/>
    </w:rPr>
  </w:style>
  <w:style w:type="paragraph" w:styleId="a6">
    <w:name w:val="header"/>
    <w:basedOn w:val="a"/>
    <w:link w:val="a7"/>
    <w:uiPriority w:val="99"/>
    <w:unhideWhenUsed/>
    <w:rsid w:val="00236761"/>
    <w:pPr>
      <w:tabs>
        <w:tab w:val="center" w:pos="4153"/>
        <w:tab w:val="right" w:pos="8306"/>
      </w:tabs>
      <w:snapToGrid w:val="0"/>
    </w:pPr>
    <w:rPr>
      <w:kern w:val="0"/>
      <w:sz w:val="20"/>
      <w:szCs w:val="20"/>
      <w:lang w:val="x-none" w:eastAsia="x-none"/>
    </w:rPr>
  </w:style>
  <w:style w:type="character" w:customStyle="1" w:styleId="a7">
    <w:name w:val="頁首 字元"/>
    <w:link w:val="a6"/>
    <w:uiPriority w:val="99"/>
    <w:rsid w:val="00236761"/>
    <w:rPr>
      <w:rFonts w:ascii="Times New Roman" w:eastAsia="新細明體" w:hAnsi="Times New Roman" w:cs="Times New Roman"/>
      <w:sz w:val="20"/>
      <w:szCs w:val="20"/>
    </w:rPr>
  </w:style>
  <w:style w:type="paragraph" w:styleId="a8">
    <w:name w:val="footer"/>
    <w:basedOn w:val="a"/>
    <w:link w:val="a9"/>
    <w:uiPriority w:val="99"/>
    <w:unhideWhenUsed/>
    <w:rsid w:val="00236761"/>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236761"/>
    <w:rPr>
      <w:rFonts w:ascii="Times New Roman" w:eastAsia="新細明體" w:hAnsi="Times New Roman" w:cs="Times New Roman"/>
      <w:sz w:val="20"/>
      <w:szCs w:val="20"/>
    </w:rPr>
  </w:style>
  <w:style w:type="character" w:styleId="aa">
    <w:name w:val="FollowedHyperlink"/>
    <w:uiPriority w:val="99"/>
    <w:semiHidden/>
    <w:unhideWhenUsed/>
    <w:rsid w:val="00D50440"/>
    <w:rPr>
      <w:color w:val="800080"/>
      <w:u w:val="single"/>
    </w:rPr>
  </w:style>
  <w:style w:type="character" w:styleId="ab">
    <w:name w:val="Strong"/>
    <w:uiPriority w:val="22"/>
    <w:qFormat/>
    <w:rsid w:val="00455916"/>
    <w:rPr>
      <w:b/>
      <w:bCs/>
    </w:rPr>
  </w:style>
  <w:style w:type="paragraph" w:styleId="ac">
    <w:name w:val="Subtitle"/>
    <w:basedOn w:val="a"/>
    <w:next w:val="a"/>
    <w:link w:val="ad"/>
    <w:qFormat/>
    <w:rsid w:val="00C9316A"/>
    <w:pPr>
      <w:spacing w:after="60"/>
      <w:jc w:val="center"/>
      <w:outlineLvl w:val="1"/>
    </w:pPr>
    <w:rPr>
      <w:rFonts w:ascii="Cambria" w:hAnsi="Cambria"/>
      <w:i/>
      <w:iCs/>
      <w:kern w:val="0"/>
      <w:sz w:val="20"/>
      <w:lang w:val="x-none" w:eastAsia="x-none"/>
    </w:rPr>
  </w:style>
  <w:style w:type="character" w:customStyle="1" w:styleId="ad">
    <w:name w:val="副標題 字元"/>
    <w:link w:val="ac"/>
    <w:rsid w:val="00C9316A"/>
    <w:rPr>
      <w:rFonts w:ascii="Cambria" w:eastAsia="新細明體" w:hAnsi="Cambria" w:cs="Times New Roman"/>
      <w:i/>
      <w:iCs/>
      <w:szCs w:val="24"/>
    </w:rPr>
  </w:style>
  <w:style w:type="character" w:customStyle="1" w:styleId="txt-pp1">
    <w:name w:val="txt-pp1"/>
    <w:rsid w:val="00C9316A"/>
    <w:rPr>
      <w:b w:val="0"/>
      <w:bCs w:val="0"/>
      <w:color w:val="222222"/>
      <w:sz w:val="20"/>
      <w:szCs w:val="20"/>
    </w:rPr>
  </w:style>
  <w:style w:type="character" w:customStyle="1" w:styleId="qqg1sd">
    <w:name w:val="qqg1sd"/>
    <w:basedOn w:val="a0"/>
    <w:rsid w:val="00591CDF"/>
  </w:style>
  <w:style w:type="character" w:customStyle="1" w:styleId="20">
    <w:name w:val="標題 2 字元"/>
    <w:link w:val="2"/>
    <w:uiPriority w:val="9"/>
    <w:rsid w:val="004B1D9C"/>
    <w:rPr>
      <w:rFonts w:ascii="新細明體" w:eastAsia="新細明體" w:hAnsi="新細明體" w:cs="新細明體"/>
      <w:b/>
      <w:bCs/>
      <w:kern w:val="0"/>
      <w:sz w:val="36"/>
      <w:szCs w:val="36"/>
    </w:rPr>
  </w:style>
  <w:style w:type="paragraph" w:styleId="Web">
    <w:name w:val="Normal (Web)"/>
    <w:basedOn w:val="a"/>
    <w:link w:val="Web0"/>
    <w:uiPriority w:val="99"/>
    <w:unhideWhenUsed/>
    <w:rsid w:val="00E1385C"/>
    <w:pPr>
      <w:widowControl/>
      <w:spacing w:after="150" w:line="319" w:lineRule="atLeast"/>
    </w:pPr>
    <w:rPr>
      <w:rFonts w:ascii="新細明體" w:hAnsi="新細明體" w:cs="新細明體"/>
      <w:color w:val="7E7E7E"/>
      <w:kern w:val="0"/>
    </w:rPr>
  </w:style>
  <w:style w:type="character" w:customStyle="1" w:styleId="10">
    <w:name w:val="標題 1 字元"/>
    <w:link w:val="1"/>
    <w:uiPriority w:val="9"/>
    <w:rsid w:val="0020221F"/>
    <w:rPr>
      <w:rFonts w:ascii="Cambria" w:eastAsia="新細明體" w:hAnsi="Cambria" w:cs="Times New Roman"/>
      <w:b/>
      <w:bCs/>
      <w:kern w:val="52"/>
      <w:sz w:val="52"/>
      <w:szCs w:val="52"/>
    </w:rPr>
  </w:style>
  <w:style w:type="character" w:customStyle="1" w:styleId="30">
    <w:name w:val="標題 3 字元"/>
    <w:link w:val="3"/>
    <w:uiPriority w:val="9"/>
    <w:semiHidden/>
    <w:rsid w:val="0020221F"/>
    <w:rPr>
      <w:rFonts w:ascii="Cambria" w:eastAsia="新細明體" w:hAnsi="Cambria" w:cs="Times New Roman"/>
      <w:b/>
      <w:bCs/>
      <w:sz w:val="36"/>
      <w:szCs w:val="36"/>
    </w:rPr>
  </w:style>
  <w:style w:type="paragraph" w:styleId="ae">
    <w:name w:val="List Paragraph"/>
    <w:basedOn w:val="a"/>
    <w:uiPriority w:val="34"/>
    <w:qFormat/>
    <w:rsid w:val="0020221F"/>
    <w:pPr>
      <w:ind w:leftChars="200" w:left="480"/>
    </w:pPr>
  </w:style>
  <w:style w:type="paragraph" w:styleId="af">
    <w:name w:val="Body Text"/>
    <w:basedOn w:val="a"/>
    <w:link w:val="af0"/>
    <w:uiPriority w:val="1"/>
    <w:qFormat/>
    <w:rsid w:val="00D7244C"/>
    <w:pPr>
      <w:spacing w:before="16"/>
      <w:ind w:left="153"/>
    </w:pPr>
    <w:rPr>
      <w:rFonts w:ascii="新細明體" w:hAnsi="新細明體"/>
      <w:kern w:val="0"/>
      <w:sz w:val="15"/>
      <w:szCs w:val="15"/>
      <w:lang w:val="x-none" w:eastAsia="en-US"/>
    </w:rPr>
  </w:style>
  <w:style w:type="character" w:customStyle="1" w:styleId="af0">
    <w:name w:val="本文 字元"/>
    <w:link w:val="af"/>
    <w:uiPriority w:val="1"/>
    <w:rsid w:val="00D7244C"/>
    <w:rPr>
      <w:rFonts w:ascii="新細明體" w:eastAsia="新細明體" w:hAnsi="新細明體" w:cs="Times New Roman"/>
      <w:kern w:val="0"/>
      <w:sz w:val="15"/>
      <w:szCs w:val="15"/>
      <w:lang w:val="x-none" w:eastAsia="en-US"/>
    </w:rPr>
  </w:style>
  <w:style w:type="character" w:customStyle="1" w:styleId="40">
    <w:name w:val="標題 4 字元"/>
    <w:link w:val="4"/>
    <w:uiPriority w:val="9"/>
    <w:rsid w:val="004C3CB0"/>
    <w:rPr>
      <w:rFonts w:ascii="Calibri Light" w:eastAsia="新細明體" w:hAnsi="Calibri Light" w:cs="Times New Roman"/>
      <w:kern w:val="2"/>
      <w:sz w:val="36"/>
      <w:szCs w:val="36"/>
    </w:rPr>
  </w:style>
  <w:style w:type="paragraph" w:styleId="af1">
    <w:name w:val="Body Text Indent"/>
    <w:basedOn w:val="a"/>
    <w:link w:val="af2"/>
    <w:uiPriority w:val="99"/>
    <w:unhideWhenUsed/>
    <w:rsid w:val="004B6F62"/>
    <w:pPr>
      <w:spacing w:after="120"/>
      <w:ind w:leftChars="200" w:left="480"/>
    </w:pPr>
  </w:style>
  <w:style w:type="character" w:customStyle="1" w:styleId="af2">
    <w:name w:val="本文縮排 字元"/>
    <w:link w:val="af1"/>
    <w:uiPriority w:val="99"/>
    <w:rsid w:val="004B6F62"/>
    <w:rPr>
      <w:rFonts w:ascii="Times New Roman" w:hAnsi="Times New Roman"/>
      <w:kern w:val="2"/>
      <w:sz w:val="24"/>
      <w:szCs w:val="24"/>
    </w:rPr>
  </w:style>
  <w:style w:type="character" w:customStyle="1" w:styleId="txt1">
    <w:name w:val="txt1"/>
    <w:rsid w:val="00AE47F2"/>
    <w:rPr>
      <w:color w:val="333333"/>
    </w:rPr>
  </w:style>
  <w:style w:type="character" w:customStyle="1" w:styleId="11">
    <w:name w:val="未解析的提及1"/>
    <w:uiPriority w:val="99"/>
    <w:semiHidden/>
    <w:unhideWhenUsed/>
    <w:rsid w:val="00483491"/>
    <w:rPr>
      <w:color w:val="605E5C"/>
      <w:shd w:val="clear" w:color="auto" w:fill="E1DFDD"/>
    </w:rPr>
  </w:style>
  <w:style w:type="paragraph" w:customStyle="1" w:styleId="12">
    <w:name w:val="列出段落1"/>
    <w:basedOn w:val="a"/>
    <w:qFormat/>
    <w:rsid w:val="00971789"/>
    <w:pPr>
      <w:ind w:firstLineChars="200" w:firstLine="420"/>
    </w:pPr>
    <w:rPr>
      <w:rFonts w:eastAsia="SimSun"/>
      <w:szCs w:val="22"/>
    </w:rPr>
  </w:style>
  <w:style w:type="paragraph" w:styleId="af3">
    <w:name w:val="Normal Indent"/>
    <w:basedOn w:val="a"/>
    <w:link w:val="af4"/>
    <w:rsid w:val="00FF6277"/>
    <w:pPr>
      <w:ind w:firstLine="420"/>
      <w:jc w:val="both"/>
    </w:pPr>
    <w:rPr>
      <w:rFonts w:eastAsia="SimSun"/>
      <w:sz w:val="21"/>
      <w:szCs w:val="20"/>
    </w:rPr>
  </w:style>
  <w:style w:type="character" w:customStyle="1" w:styleId="af4">
    <w:name w:val="內文縮排 字元"/>
    <w:link w:val="af3"/>
    <w:rsid w:val="00FF6277"/>
    <w:rPr>
      <w:rFonts w:ascii="Times New Roman" w:eastAsia="SimSun" w:hAnsi="Times New Roman"/>
      <w:kern w:val="2"/>
      <w:sz w:val="21"/>
    </w:rPr>
  </w:style>
  <w:style w:type="paragraph" w:customStyle="1" w:styleId="Default">
    <w:name w:val="Default"/>
    <w:rsid w:val="003B5D93"/>
    <w:pPr>
      <w:widowControl w:val="0"/>
      <w:autoSpaceDE w:val="0"/>
      <w:autoSpaceDN w:val="0"/>
      <w:adjustRightInd w:val="0"/>
    </w:pPr>
    <w:rPr>
      <w:rFonts w:ascii="微軟正黑體" w:eastAsia="微軟正黑體" w:cs="微軟正黑體"/>
      <w:color w:val="000000"/>
      <w:sz w:val="24"/>
      <w:szCs w:val="24"/>
    </w:rPr>
  </w:style>
  <w:style w:type="character" w:customStyle="1" w:styleId="Web0">
    <w:name w:val="內文 (Web) 字元"/>
    <w:link w:val="Web"/>
    <w:uiPriority w:val="99"/>
    <w:rsid w:val="006E5C7F"/>
    <w:rPr>
      <w:rFonts w:ascii="新細明體" w:hAnsi="新細明體" w:cs="新細明體"/>
      <w:color w:val="7E7E7E"/>
      <w:sz w:val="24"/>
      <w:szCs w:val="24"/>
    </w:rPr>
  </w:style>
  <w:style w:type="paragraph" w:styleId="af5">
    <w:name w:val="No Spacing"/>
    <w:uiPriority w:val="1"/>
    <w:qFormat/>
    <w:rsid w:val="006A4BD6"/>
    <w:pPr>
      <w:widowControl w:val="0"/>
    </w:pPr>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4861">
      <w:bodyDiv w:val="1"/>
      <w:marLeft w:val="0"/>
      <w:marRight w:val="0"/>
      <w:marTop w:val="0"/>
      <w:marBottom w:val="0"/>
      <w:divBdr>
        <w:top w:val="none" w:sz="0" w:space="0" w:color="auto"/>
        <w:left w:val="none" w:sz="0" w:space="0" w:color="auto"/>
        <w:bottom w:val="none" w:sz="0" w:space="0" w:color="auto"/>
        <w:right w:val="none" w:sz="0" w:space="0" w:color="auto"/>
      </w:divBdr>
    </w:div>
    <w:div w:id="173572065">
      <w:bodyDiv w:val="1"/>
      <w:marLeft w:val="0"/>
      <w:marRight w:val="0"/>
      <w:marTop w:val="0"/>
      <w:marBottom w:val="0"/>
      <w:divBdr>
        <w:top w:val="none" w:sz="0" w:space="0" w:color="auto"/>
        <w:left w:val="none" w:sz="0" w:space="0" w:color="auto"/>
        <w:bottom w:val="none" w:sz="0" w:space="0" w:color="auto"/>
        <w:right w:val="none" w:sz="0" w:space="0" w:color="auto"/>
      </w:divBdr>
    </w:div>
    <w:div w:id="249852958">
      <w:bodyDiv w:val="1"/>
      <w:marLeft w:val="0"/>
      <w:marRight w:val="0"/>
      <w:marTop w:val="0"/>
      <w:marBottom w:val="0"/>
      <w:divBdr>
        <w:top w:val="none" w:sz="0" w:space="0" w:color="auto"/>
        <w:left w:val="none" w:sz="0" w:space="0" w:color="auto"/>
        <w:bottom w:val="none" w:sz="0" w:space="0" w:color="auto"/>
        <w:right w:val="none" w:sz="0" w:space="0" w:color="auto"/>
      </w:divBdr>
    </w:div>
    <w:div w:id="583341236">
      <w:bodyDiv w:val="1"/>
      <w:marLeft w:val="0"/>
      <w:marRight w:val="0"/>
      <w:marTop w:val="0"/>
      <w:marBottom w:val="0"/>
      <w:divBdr>
        <w:top w:val="none" w:sz="0" w:space="0" w:color="auto"/>
        <w:left w:val="none" w:sz="0" w:space="0" w:color="auto"/>
        <w:bottom w:val="none" w:sz="0" w:space="0" w:color="auto"/>
        <w:right w:val="none" w:sz="0" w:space="0" w:color="auto"/>
      </w:divBdr>
    </w:div>
    <w:div w:id="767117822">
      <w:bodyDiv w:val="1"/>
      <w:marLeft w:val="0"/>
      <w:marRight w:val="0"/>
      <w:marTop w:val="0"/>
      <w:marBottom w:val="0"/>
      <w:divBdr>
        <w:top w:val="none" w:sz="0" w:space="0" w:color="auto"/>
        <w:left w:val="none" w:sz="0" w:space="0" w:color="auto"/>
        <w:bottom w:val="none" w:sz="0" w:space="0" w:color="auto"/>
        <w:right w:val="none" w:sz="0" w:space="0" w:color="auto"/>
      </w:divBdr>
      <w:divsChild>
        <w:div w:id="268705672">
          <w:marLeft w:val="0"/>
          <w:marRight w:val="0"/>
          <w:marTop w:val="0"/>
          <w:marBottom w:val="0"/>
          <w:divBdr>
            <w:top w:val="none" w:sz="0" w:space="0" w:color="auto"/>
            <w:left w:val="none" w:sz="0" w:space="0" w:color="auto"/>
            <w:bottom w:val="none" w:sz="0" w:space="0" w:color="auto"/>
            <w:right w:val="none" w:sz="0" w:space="0" w:color="auto"/>
          </w:divBdr>
          <w:divsChild>
            <w:div w:id="1682200836">
              <w:marLeft w:val="-225"/>
              <w:marRight w:val="-225"/>
              <w:marTop w:val="0"/>
              <w:marBottom w:val="0"/>
              <w:divBdr>
                <w:top w:val="none" w:sz="0" w:space="0" w:color="auto"/>
                <w:left w:val="none" w:sz="0" w:space="0" w:color="auto"/>
                <w:bottom w:val="none" w:sz="0" w:space="0" w:color="auto"/>
                <w:right w:val="none" w:sz="0" w:space="0" w:color="auto"/>
              </w:divBdr>
              <w:divsChild>
                <w:div w:id="989868835">
                  <w:marLeft w:val="-225"/>
                  <w:marRight w:val="-225"/>
                  <w:marTop w:val="0"/>
                  <w:marBottom w:val="0"/>
                  <w:divBdr>
                    <w:top w:val="none" w:sz="0" w:space="0" w:color="auto"/>
                    <w:left w:val="none" w:sz="0" w:space="0" w:color="auto"/>
                    <w:bottom w:val="none" w:sz="0" w:space="0" w:color="auto"/>
                    <w:right w:val="none" w:sz="0" w:space="0" w:color="auto"/>
                  </w:divBdr>
                  <w:divsChild>
                    <w:div w:id="1309016119">
                      <w:marLeft w:val="0"/>
                      <w:marRight w:val="0"/>
                      <w:marTop w:val="0"/>
                      <w:marBottom w:val="0"/>
                      <w:divBdr>
                        <w:top w:val="none" w:sz="0" w:space="0" w:color="auto"/>
                        <w:left w:val="none" w:sz="0" w:space="0" w:color="auto"/>
                        <w:bottom w:val="none" w:sz="0" w:space="0" w:color="auto"/>
                        <w:right w:val="none" w:sz="0" w:space="0" w:color="auto"/>
                      </w:divBdr>
                      <w:divsChild>
                        <w:div w:id="1777099308">
                          <w:marLeft w:val="0"/>
                          <w:marRight w:val="0"/>
                          <w:marTop w:val="0"/>
                          <w:marBottom w:val="0"/>
                          <w:divBdr>
                            <w:top w:val="none" w:sz="0" w:space="0" w:color="auto"/>
                            <w:left w:val="none" w:sz="0" w:space="0" w:color="auto"/>
                            <w:bottom w:val="none" w:sz="0" w:space="0" w:color="auto"/>
                            <w:right w:val="none" w:sz="0" w:space="0" w:color="auto"/>
                          </w:divBdr>
                          <w:divsChild>
                            <w:div w:id="829101020">
                              <w:marLeft w:val="0"/>
                              <w:marRight w:val="0"/>
                              <w:marTop w:val="0"/>
                              <w:marBottom w:val="300"/>
                              <w:divBdr>
                                <w:top w:val="none" w:sz="0" w:space="0" w:color="auto"/>
                                <w:left w:val="none" w:sz="0" w:space="0" w:color="auto"/>
                                <w:bottom w:val="none" w:sz="0" w:space="0" w:color="auto"/>
                                <w:right w:val="none" w:sz="0" w:space="0" w:color="auto"/>
                              </w:divBdr>
                              <w:divsChild>
                                <w:div w:id="1350791647">
                                  <w:marLeft w:val="0"/>
                                  <w:marRight w:val="0"/>
                                  <w:marTop w:val="0"/>
                                  <w:marBottom w:val="300"/>
                                  <w:divBdr>
                                    <w:top w:val="none" w:sz="0" w:space="0" w:color="auto"/>
                                    <w:left w:val="none" w:sz="0" w:space="0" w:color="auto"/>
                                    <w:bottom w:val="none" w:sz="0" w:space="0" w:color="auto"/>
                                    <w:right w:val="none" w:sz="0" w:space="0" w:color="auto"/>
                                  </w:divBdr>
                                  <w:divsChild>
                                    <w:div w:id="1921333407">
                                      <w:marLeft w:val="0"/>
                                      <w:marRight w:val="0"/>
                                      <w:marTop w:val="0"/>
                                      <w:marBottom w:val="0"/>
                                      <w:divBdr>
                                        <w:top w:val="none" w:sz="0" w:space="0" w:color="auto"/>
                                        <w:left w:val="none" w:sz="0" w:space="0" w:color="auto"/>
                                        <w:bottom w:val="none" w:sz="0" w:space="0" w:color="auto"/>
                                        <w:right w:val="none" w:sz="0" w:space="0" w:color="auto"/>
                                      </w:divBdr>
                                      <w:divsChild>
                                        <w:div w:id="1628897790">
                                          <w:marLeft w:val="0"/>
                                          <w:marRight w:val="0"/>
                                          <w:marTop w:val="0"/>
                                          <w:marBottom w:val="0"/>
                                          <w:divBdr>
                                            <w:top w:val="none" w:sz="0" w:space="0" w:color="auto"/>
                                            <w:left w:val="none" w:sz="0" w:space="0" w:color="auto"/>
                                            <w:bottom w:val="none" w:sz="0" w:space="0" w:color="auto"/>
                                            <w:right w:val="none" w:sz="0" w:space="0" w:color="auto"/>
                                          </w:divBdr>
                                          <w:divsChild>
                                            <w:div w:id="21446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504063">
      <w:bodyDiv w:val="1"/>
      <w:marLeft w:val="0"/>
      <w:marRight w:val="0"/>
      <w:marTop w:val="0"/>
      <w:marBottom w:val="0"/>
      <w:divBdr>
        <w:top w:val="none" w:sz="0" w:space="0" w:color="auto"/>
        <w:left w:val="none" w:sz="0" w:space="0" w:color="auto"/>
        <w:bottom w:val="none" w:sz="0" w:space="0" w:color="auto"/>
        <w:right w:val="none" w:sz="0" w:space="0" w:color="auto"/>
      </w:divBdr>
    </w:div>
    <w:div w:id="854228968">
      <w:bodyDiv w:val="1"/>
      <w:marLeft w:val="0"/>
      <w:marRight w:val="0"/>
      <w:marTop w:val="0"/>
      <w:marBottom w:val="0"/>
      <w:divBdr>
        <w:top w:val="none" w:sz="0" w:space="0" w:color="auto"/>
        <w:left w:val="none" w:sz="0" w:space="0" w:color="auto"/>
        <w:bottom w:val="none" w:sz="0" w:space="0" w:color="auto"/>
        <w:right w:val="none" w:sz="0" w:space="0" w:color="auto"/>
      </w:divBdr>
    </w:div>
    <w:div w:id="1063941763">
      <w:bodyDiv w:val="1"/>
      <w:marLeft w:val="0"/>
      <w:marRight w:val="0"/>
      <w:marTop w:val="0"/>
      <w:marBottom w:val="0"/>
      <w:divBdr>
        <w:top w:val="none" w:sz="0" w:space="0" w:color="auto"/>
        <w:left w:val="none" w:sz="0" w:space="0" w:color="auto"/>
        <w:bottom w:val="none" w:sz="0" w:space="0" w:color="auto"/>
        <w:right w:val="none" w:sz="0" w:space="0" w:color="auto"/>
      </w:divBdr>
    </w:div>
    <w:div w:id="1164316832">
      <w:bodyDiv w:val="1"/>
      <w:marLeft w:val="0"/>
      <w:marRight w:val="0"/>
      <w:marTop w:val="0"/>
      <w:marBottom w:val="0"/>
      <w:divBdr>
        <w:top w:val="none" w:sz="0" w:space="0" w:color="auto"/>
        <w:left w:val="none" w:sz="0" w:space="0" w:color="auto"/>
        <w:bottom w:val="none" w:sz="0" w:space="0" w:color="auto"/>
        <w:right w:val="none" w:sz="0" w:space="0" w:color="auto"/>
      </w:divBdr>
    </w:div>
    <w:div w:id="1252079294">
      <w:bodyDiv w:val="1"/>
      <w:marLeft w:val="0"/>
      <w:marRight w:val="0"/>
      <w:marTop w:val="0"/>
      <w:marBottom w:val="0"/>
      <w:divBdr>
        <w:top w:val="none" w:sz="0" w:space="0" w:color="auto"/>
        <w:left w:val="none" w:sz="0" w:space="0" w:color="auto"/>
        <w:bottom w:val="none" w:sz="0" w:space="0" w:color="auto"/>
        <w:right w:val="none" w:sz="0" w:space="0" w:color="auto"/>
      </w:divBdr>
    </w:div>
    <w:div w:id="1314455737">
      <w:bodyDiv w:val="1"/>
      <w:marLeft w:val="0"/>
      <w:marRight w:val="0"/>
      <w:marTop w:val="0"/>
      <w:marBottom w:val="0"/>
      <w:divBdr>
        <w:top w:val="none" w:sz="0" w:space="0" w:color="auto"/>
        <w:left w:val="none" w:sz="0" w:space="0" w:color="auto"/>
        <w:bottom w:val="none" w:sz="0" w:space="0" w:color="auto"/>
        <w:right w:val="none" w:sz="0" w:space="0" w:color="auto"/>
      </w:divBdr>
    </w:div>
    <w:div w:id="1446728157">
      <w:bodyDiv w:val="1"/>
      <w:marLeft w:val="0"/>
      <w:marRight w:val="0"/>
      <w:marTop w:val="0"/>
      <w:marBottom w:val="0"/>
      <w:divBdr>
        <w:top w:val="none" w:sz="0" w:space="0" w:color="auto"/>
        <w:left w:val="none" w:sz="0" w:space="0" w:color="auto"/>
        <w:bottom w:val="none" w:sz="0" w:space="0" w:color="auto"/>
        <w:right w:val="none" w:sz="0" w:space="0" w:color="auto"/>
      </w:divBdr>
    </w:div>
    <w:div w:id="1631208052">
      <w:bodyDiv w:val="1"/>
      <w:marLeft w:val="0"/>
      <w:marRight w:val="0"/>
      <w:marTop w:val="0"/>
      <w:marBottom w:val="0"/>
      <w:divBdr>
        <w:top w:val="none" w:sz="0" w:space="0" w:color="auto"/>
        <w:left w:val="none" w:sz="0" w:space="0" w:color="auto"/>
        <w:bottom w:val="none" w:sz="0" w:space="0" w:color="auto"/>
        <w:right w:val="none" w:sz="0" w:space="0" w:color="auto"/>
      </w:divBdr>
    </w:div>
    <w:div w:id="1670325897">
      <w:bodyDiv w:val="1"/>
      <w:marLeft w:val="0"/>
      <w:marRight w:val="0"/>
      <w:marTop w:val="0"/>
      <w:marBottom w:val="0"/>
      <w:divBdr>
        <w:top w:val="none" w:sz="0" w:space="0" w:color="auto"/>
        <w:left w:val="none" w:sz="0" w:space="0" w:color="auto"/>
        <w:bottom w:val="none" w:sz="0" w:space="0" w:color="auto"/>
        <w:right w:val="none" w:sz="0" w:space="0" w:color="auto"/>
      </w:divBdr>
    </w:div>
    <w:div w:id="1676960040">
      <w:bodyDiv w:val="1"/>
      <w:marLeft w:val="0"/>
      <w:marRight w:val="0"/>
      <w:marTop w:val="0"/>
      <w:marBottom w:val="0"/>
      <w:divBdr>
        <w:top w:val="none" w:sz="0" w:space="0" w:color="auto"/>
        <w:left w:val="none" w:sz="0" w:space="0" w:color="auto"/>
        <w:bottom w:val="none" w:sz="0" w:space="0" w:color="auto"/>
        <w:right w:val="none" w:sz="0" w:space="0" w:color="auto"/>
      </w:divBdr>
    </w:div>
    <w:div w:id="1714042149">
      <w:bodyDiv w:val="1"/>
      <w:marLeft w:val="0"/>
      <w:marRight w:val="0"/>
      <w:marTop w:val="0"/>
      <w:marBottom w:val="0"/>
      <w:divBdr>
        <w:top w:val="none" w:sz="0" w:space="0" w:color="auto"/>
        <w:left w:val="none" w:sz="0" w:space="0" w:color="auto"/>
        <w:bottom w:val="none" w:sz="0" w:space="0" w:color="auto"/>
        <w:right w:val="none" w:sz="0" w:space="0" w:color="auto"/>
      </w:divBdr>
    </w:div>
    <w:div w:id="1788815755">
      <w:bodyDiv w:val="1"/>
      <w:marLeft w:val="0"/>
      <w:marRight w:val="0"/>
      <w:marTop w:val="0"/>
      <w:marBottom w:val="0"/>
      <w:divBdr>
        <w:top w:val="none" w:sz="0" w:space="0" w:color="auto"/>
        <w:left w:val="none" w:sz="0" w:space="0" w:color="auto"/>
        <w:bottom w:val="none" w:sz="0" w:space="0" w:color="auto"/>
        <w:right w:val="none" w:sz="0" w:space="0" w:color="auto"/>
      </w:divBdr>
    </w:div>
    <w:div w:id="2141220093">
      <w:bodyDiv w:val="1"/>
      <w:marLeft w:val="0"/>
      <w:marRight w:val="0"/>
      <w:marTop w:val="0"/>
      <w:marBottom w:val="0"/>
      <w:divBdr>
        <w:top w:val="none" w:sz="0" w:space="0" w:color="auto"/>
        <w:left w:val="none" w:sz="0" w:space="0" w:color="auto"/>
        <w:bottom w:val="none" w:sz="0" w:space="0" w:color="auto"/>
        <w:right w:val="none" w:sz="0" w:space="0" w:color="auto"/>
      </w:divBdr>
      <w:divsChild>
        <w:div w:id="1945380375">
          <w:marLeft w:val="0"/>
          <w:marRight w:val="0"/>
          <w:marTop w:val="0"/>
          <w:marBottom w:val="60"/>
          <w:divBdr>
            <w:top w:val="none" w:sz="0" w:space="0" w:color="auto"/>
            <w:left w:val="none" w:sz="0" w:space="0" w:color="auto"/>
            <w:bottom w:val="none" w:sz="0" w:space="0" w:color="auto"/>
            <w:right w:val="none" w:sz="0" w:space="0" w:color="auto"/>
          </w:divBdr>
          <w:divsChild>
            <w:div w:id="842552756">
              <w:marLeft w:val="0"/>
              <w:marRight w:val="0"/>
              <w:marTop w:val="0"/>
              <w:marBottom w:val="0"/>
              <w:divBdr>
                <w:top w:val="none" w:sz="0" w:space="0" w:color="auto"/>
                <w:left w:val="none" w:sz="0" w:space="0" w:color="auto"/>
                <w:bottom w:val="none" w:sz="0" w:space="0" w:color="auto"/>
                <w:right w:val="none" w:sz="0" w:space="0" w:color="auto"/>
              </w:divBdr>
              <w:divsChild>
                <w:div w:id="1632324404">
                  <w:marLeft w:val="0"/>
                  <w:marRight w:val="0"/>
                  <w:marTop w:val="0"/>
                  <w:marBottom w:val="0"/>
                  <w:divBdr>
                    <w:top w:val="none" w:sz="0" w:space="0" w:color="auto"/>
                    <w:left w:val="none" w:sz="0" w:space="0" w:color="auto"/>
                    <w:bottom w:val="none" w:sz="0" w:space="0" w:color="auto"/>
                    <w:right w:val="none" w:sz="0" w:space="0" w:color="auto"/>
                  </w:divBdr>
                  <w:divsChild>
                    <w:div w:id="1155341280">
                      <w:marLeft w:val="0"/>
                      <w:marRight w:val="0"/>
                      <w:marTop w:val="0"/>
                      <w:marBottom w:val="0"/>
                      <w:divBdr>
                        <w:top w:val="none" w:sz="0" w:space="0" w:color="auto"/>
                        <w:left w:val="none" w:sz="0" w:space="0" w:color="auto"/>
                        <w:bottom w:val="none" w:sz="0" w:space="0" w:color="auto"/>
                        <w:right w:val="none" w:sz="0" w:space="0" w:color="auto"/>
                      </w:divBdr>
                    </w:div>
                    <w:div w:id="1976374437">
                      <w:marLeft w:val="0"/>
                      <w:marRight w:val="150"/>
                      <w:marTop w:val="30"/>
                      <w:marBottom w:val="0"/>
                      <w:divBdr>
                        <w:top w:val="none" w:sz="0" w:space="0" w:color="auto"/>
                        <w:left w:val="none" w:sz="0" w:space="0" w:color="auto"/>
                        <w:bottom w:val="none" w:sz="0" w:space="0" w:color="auto"/>
                        <w:right w:val="none" w:sz="0" w:space="0" w:color="auto"/>
                      </w:divBdr>
                    </w:div>
                    <w:div w:id="2034530426">
                      <w:marLeft w:val="0"/>
                      <w:marRight w:val="150"/>
                      <w:marTop w:val="30"/>
                      <w:marBottom w:val="0"/>
                      <w:divBdr>
                        <w:top w:val="none" w:sz="0" w:space="0" w:color="auto"/>
                        <w:left w:val="none" w:sz="0" w:space="0" w:color="auto"/>
                        <w:bottom w:val="none" w:sz="0" w:space="0" w:color="auto"/>
                        <w:right w:val="none" w:sz="0" w:space="0" w:color="auto"/>
                      </w:divBdr>
                    </w:div>
                  </w:divsChild>
                </w:div>
                <w:div w:id="177825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EE3A4-236D-45E2-B775-8150AE191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1317</Words>
  <Characters>7511</Characters>
  <Application>Microsoft Office Word</Application>
  <DocSecurity>0</DocSecurity>
  <Lines>62</Lines>
  <Paragraphs>17</Paragraphs>
  <ScaleCrop>false</ScaleCrop>
  <Company>EZFLY</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雙古鎮、湖上金球悅下江南八日（台中出發）</dc:title>
  <dc:subject/>
  <dc:creator>user</dc:creator>
  <cp:keywords/>
  <cp:lastModifiedBy>user</cp:lastModifiedBy>
  <cp:revision>12</cp:revision>
  <cp:lastPrinted>2024-11-25T03:25:00Z</cp:lastPrinted>
  <dcterms:created xsi:type="dcterms:W3CDTF">2024-12-16T02:36:00Z</dcterms:created>
  <dcterms:modified xsi:type="dcterms:W3CDTF">2024-12-16T03:25:00Z</dcterms:modified>
</cp:coreProperties>
</file>