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49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25"/>
      </w:tblGrid>
      <w:tr w:rsidR="005E09C9" w:rsidRPr="0075031D" w14:paraId="464B28AE" w14:textId="77777777" w:rsidTr="005E75ED">
        <w:trPr>
          <w:tblCellSpacing w:w="0" w:type="dxa"/>
          <w:jc w:val="center"/>
        </w:trPr>
        <w:tc>
          <w:tcPr>
            <w:tcW w:w="0" w:type="auto"/>
            <w:tcBorders>
              <w:top w:val="outset" w:sz="6" w:space="0" w:color="auto"/>
              <w:left w:val="single" w:sz="8" w:space="0" w:color="A9ABA5"/>
              <w:bottom w:val="single" w:sz="8" w:space="0" w:color="A9ABA5"/>
              <w:right w:val="single" w:sz="8" w:space="0" w:color="A9ABA5"/>
            </w:tcBorders>
            <w:tcMar>
              <w:top w:w="80" w:type="dxa"/>
              <w:left w:w="80" w:type="dxa"/>
              <w:bottom w:w="80" w:type="dxa"/>
              <w:right w:w="80" w:type="dxa"/>
            </w:tcMar>
            <w:vAlign w:val="center"/>
            <w:hideMark/>
          </w:tcPr>
          <w:p w14:paraId="105C76ED" w14:textId="7AAB8CFD" w:rsidR="005E09C9" w:rsidRPr="0075031D" w:rsidRDefault="009B2021">
            <w:pPr>
              <w:jc w:val="center"/>
              <w:rPr>
                <w:color w:val="000000"/>
                <w:sz w:val="32"/>
                <w:szCs w:val="32"/>
              </w:rPr>
            </w:pPr>
            <w:r w:rsidRPr="0075031D">
              <w:rPr>
                <w:rStyle w:val="wdtitletop1"/>
                <w:sz w:val="32"/>
                <w:szCs w:val="32"/>
              </w:rPr>
              <w:t>【四國櫻百選】魔法小豆島．絕美紫雲出山．鏡野櫻花隧道．松山城．檮原町小鎮．仁淀川x大步危雙遊船．金刀比羅宮．三溫泉5天</w:t>
            </w:r>
          </w:p>
        </w:tc>
      </w:tr>
      <w:tr w:rsidR="005E09C9" w:rsidRPr="0075031D" w14:paraId="70DE78D8" w14:textId="77777777" w:rsidTr="005E75ED">
        <w:trPr>
          <w:tblCellSpacing w:w="0" w:type="dxa"/>
          <w:jc w:val="center"/>
        </w:trPr>
        <w:tc>
          <w:tcPr>
            <w:tcW w:w="0" w:type="auto"/>
            <w:tcBorders>
              <w:top w:val="outset" w:sz="6" w:space="0" w:color="auto"/>
              <w:left w:val="single" w:sz="8" w:space="0" w:color="A9ABA5"/>
              <w:bottom w:val="single" w:sz="8" w:space="0" w:color="A9ABA5"/>
              <w:right w:val="single" w:sz="8" w:space="0" w:color="A9ABA5"/>
            </w:tcBorders>
            <w:tcMar>
              <w:top w:w="80" w:type="dxa"/>
              <w:left w:w="80" w:type="dxa"/>
              <w:bottom w:w="80" w:type="dxa"/>
              <w:right w:w="80" w:type="dxa"/>
            </w:tcMar>
            <w:vAlign w:val="center"/>
            <w:hideMark/>
          </w:tcPr>
          <w:p w14:paraId="69AB6F6C" w14:textId="62DCDF53" w:rsidR="005E09C9" w:rsidRPr="0075031D" w:rsidRDefault="00862FC7" w:rsidP="0075031D">
            <w:pPr>
              <w:spacing w:line="0" w:lineRule="atLeast"/>
              <w:jc w:val="center"/>
              <w:rPr>
                <w:rFonts w:ascii="微軟正黑體" w:eastAsia="微軟正黑體" w:hAnsi="微軟正黑體"/>
                <w:color w:val="000000"/>
              </w:rPr>
            </w:pPr>
            <w:r>
              <w:rPr>
                <w:rFonts w:ascii="微軟正黑體" w:eastAsia="微軟正黑體" w:hAnsi="微軟正黑體"/>
                <w:noProof/>
                <w:color w:val="000000"/>
              </w:rPr>
              <w:drawing>
                <wp:inline distT="0" distB="0" distL="0" distR="0" wp14:anchorId="4E706604" wp14:editId="7164B267">
                  <wp:extent cx="6336000" cy="4695227"/>
                  <wp:effectExtent l="0" t="0" r="8255" b="0"/>
                  <wp:docPr id="864230066"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230066" name="圖片 864230066"/>
                          <pic:cNvPicPr/>
                        </pic:nvPicPr>
                        <pic:blipFill>
                          <a:blip r:embed="rId4" cstate="email">
                            <a:extLst>
                              <a:ext uri="{28A0092B-C50C-407E-A947-70E740481C1C}">
                                <a14:useLocalDpi xmlns:a14="http://schemas.microsoft.com/office/drawing/2010/main"/>
                              </a:ext>
                            </a:extLst>
                          </a:blip>
                          <a:stretch>
                            <a:fillRect/>
                          </a:stretch>
                        </pic:blipFill>
                        <pic:spPr>
                          <a:xfrm>
                            <a:off x="0" y="0"/>
                            <a:ext cx="6336000" cy="4695227"/>
                          </a:xfrm>
                          <a:prstGeom prst="rect">
                            <a:avLst/>
                          </a:prstGeom>
                        </pic:spPr>
                      </pic:pic>
                    </a:graphicData>
                  </a:graphic>
                </wp:inline>
              </w:drawing>
            </w:r>
          </w:p>
        </w:tc>
      </w:tr>
      <w:tr w:rsidR="005E09C9" w:rsidRPr="0075031D" w14:paraId="431D20C9" w14:textId="77777777" w:rsidTr="005E75ED">
        <w:trPr>
          <w:tblCellSpacing w:w="0" w:type="dxa"/>
          <w:jc w:val="center"/>
        </w:trPr>
        <w:tc>
          <w:tcPr>
            <w:tcW w:w="0" w:type="auto"/>
            <w:tcBorders>
              <w:top w:val="outset" w:sz="6" w:space="0" w:color="auto"/>
              <w:left w:val="single" w:sz="8" w:space="0" w:color="A9ABA5"/>
              <w:bottom w:val="outset" w:sz="6" w:space="0" w:color="auto"/>
              <w:right w:val="single" w:sz="8" w:space="0" w:color="A9ABA5"/>
            </w:tcBorders>
            <w:tcMar>
              <w:top w:w="80" w:type="dxa"/>
              <w:left w:w="80" w:type="dxa"/>
              <w:bottom w:w="80" w:type="dxa"/>
              <w:right w:w="80" w:type="dxa"/>
            </w:tcMar>
            <w:vAlign w:val="center"/>
            <w:hideMark/>
          </w:tcPr>
          <w:tbl>
            <w:tblPr>
              <w:tblW w:w="9750" w:type="dxa"/>
              <w:jc w:val="center"/>
              <w:tblCellSpacing w:w="0" w:type="dxa"/>
              <w:tblCellMar>
                <w:left w:w="0" w:type="dxa"/>
                <w:right w:w="0" w:type="dxa"/>
              </w:tblCellMar>
              <w:tblLook w:val="04A0" w:firstRow="1" w:lastRow="0" w:firstColumn="1" w:lastColumn="0" w:noHBand="0" w:noVBand="1"/>
            </w:tblPr>
            <w:tblGrid>
              <w:gridCol w:w="1657"/>
              <w:gridCol w:w="8093"/>
            </w:tblGrid>
            <w:tr w:rsidR="005E09C9" w:rsidRPr="0075031D" w14:paraId="1930B4F6" w14:textId="77777777">
              <w:trPr>
                <w:tblCellSpacing w:w="0" w:type="dxa"/>
                <w:jc w:val="center"/>
              </w:trPr>
              <w:tc>
                <w:tcPr>
                  <w:tcW w:w="0" w:type="auto"/>
                  <w:gridSpan w:val="2"/>
                  <w:tcMar>
                    <w:top w:w="60" w:type="dxa"/>
                    <w:left w:w="60" w:type="dxa"/>
                    <w:bottom w:w="60" w:type="dxa"/>
                    <w:right w:w="60" w:type="dxa"/>
                  </w:tcMar>
                  <w:vAlign w:val="center"/>
                  <w:hideMark/>
                </w:tcPr>
                <w:p w14:paraId="21CEE4EA" w14:textId="77777777" w:rsidR="005E09C9" w:rsidRPr="0075031D" w:rsidRDefault="009B2021" w:rsidP="0075031D">
                  <w:pPr>
                    <w:spacing w:line="0" w:lineRule="atLeast"/>
                    <w:rPr>
                      <w:rFonts w:ascii="微軟正黑體" w:eastAsia="微軟正黑體" w:hAnsi="微軟正黑體"/>
                      <w:color w:val="000000"/>
                    </w:rPr>
                  </w:pPr>
                  <w:r w:rsidRPr="0075031D">
                    <w:rPr>
                      <w:rStyle w:val="wdtitleth011"/>
                      <w:rFonts w:ascii="微軟正黑體" w:eastAsia="微軟正黑體" w:hAnsi="微軟正黑體"/>
                      <w:color w:val="CC3366"/>
                    </w:rPr>
                    <w:t>★</w:t>
                  </w:r>
                  <w:r w:rsidRPr="0075031D">
                    <w:rPr>
                      <w:rStyle w:val="wdtitleth011"/>
                      <w:rFonts w:ascii="微軟正黑體" w:eastAsia="微軟正黑體" w:hAnsi="微軟正黑體"/>
                    </w:rPr>
                    <w:t xml:space="preserve"> 團費說明：</w:t>
                  </w:r>
                </w:p>
              </w:tc>
            </w:tr>
            <w:tr w:rsidR="005E09C9" w:rsidRPr="0075031D" w14:paraId="2EBC2326" w14:textId="77777777">
              <w:trPr>
                <w:tblCellSpacing w:w="0" w:type="dxa"/>
                <w:jc w:val="center"/>
              </w:trPr>
              <w:tc>
                <w:tcPr>
                  <w:tcW w:w="850" w:type="pct"/>
                  <w:tcMar>
                    <w:top w:w="60" w:type="dxa"/>
                    <w:left w:w="60" w:type="dxa"/>
                    <w:bottom w:w="60" w:type="dxa"/>
                    <w:right w:w="60" w:type="dxa"/>
                  </w:tcMar>
                  <w:vAlign w:val="center"/>
                  <w:hideMark/>
                </w:tcPr>
                <w:p w14:paraId="7C9AED92" w14:textId="77777777" w:rsidR="005E09C9" w:rsidRPr="0075031D" w:rsidRDefault="009B2021" w:rsidP="0075031D">
                  <w:pPr>
                    <w:spacing w:line="0" w:lineRule="atLeast"/>
                    <w:jc w:val="right"/>
                    <w:rPr>
                      <w:rFonts w:ascii="微軟正黑體" w:eastAsia="微軟正黑體" w:hAnsi="微軟正黑體"/>
                      <w:color w:val="000000"/>
                    </w:rPr>
                  </w:pPr>
                  <w:r w:rsidRPr="0075031D">
                    <w:rPr>
                      <w:rFonts w:ascii="微軟正黑體" w:eastAsia="微軟正黑體" w:hAnsi="微軟正黑體"/>
                      <w:color w:val="000000"/>
                    </w:rPr>
                    <w:t>團費包含：</w:t>
                  </w:r>
                </w:p>
              </w:tc>
              <w:tc>
                <w:tcPr>
                  <w:tcW w:w="4150" w:type="pct"/>
                  <w:tcMar>
                    <w:top w:w="60" w:type="dxa"/>
                    <w:left w:w="60" w:type="dxa"/>
                    <w:bottom w:w="60" w:type="dxa"/>
                    <w:right w:w="60" w:type="dxa"/>
                  </w:tcMar>
                  <w:vAlign w:val="center"/>
                  <w:hideMark/>
                </w:tcPr>
                <w:p w14:paraId="5E9900AF" w14:textId="77777777" w:rsidR="005E09C9" w:rsidRPr="0075031D" w:rsidRDefault="009B2021" w:rsidP="0075031D">
                  <w:pPr>
                    <w:spacing w:line="0" w:lineRule="atLeast"/>
                    <w:rPr>
                      <w:rFonts w:ascii="微軟正黑體" w:eastAsia="微軟正黑體" w:hAnsi="微軟正黑體"/>
                      <w:color w:val="000000"/>
                    </w:rPr>
                  </w:pPr>
                  <w:r w:rsidRPr="0075031D">
                    <w:rPr>
                      <w:rFonts w:ascii="微軟正黑體" w:eastAsia="微軟正黑體" w:hAnsi="微軟正黑體"/>
                      <w:color w:val="000000"/>
                    </w:rPr>
                    <w:t>1. 表列之行程餐食、景點門票、交通等費用。</w:t>
                  </w:r>
                  <w:r w:rsidRPr="0075031D">
                    <w:rPr>
                      <w:rFonts w:ascii="微軟正黑體" w:eastAsia="微軟正黑體" w:hAnsi="微軟正黑體"/>
                      <w:color w:val="000000"/>
                    </w:rPr>
                    <w:br/>
                    <w:t>2. 保險：新台幣500萬旅行業責任險附加20萬意外醫療險(實支實付不得超過該上限，惟實支實付仍以保險公司認定為主)。</w:t>
                  </w:r>
                  <w:r w:rsidRPr="0075031D">
                    <w:rPr>
                      <w:rFonts w:ascii="微軟正黑體" w:eastAsia="微軟正黑體" w:hAnsi="微軟正黑體"/>
                      <w:color w:val="000000"/>
                    </w:rPr>
                    <w:br/>
                    <w:t>＊旅客未滿15歲或70歲以上，依法限制最高【意外死殘保額新臺幣200萬元、意外醫療保額新臺幣20萬 (實支實付)】。</w:t>
                  </w:r>
                  <w:r w:rsidRPr="0075031D">
                    <w:rPr>
                      <w:rFonts w:ascii="微軟正黑體" w:eastAsia="微軟正黑體" w:hAnsi="微軟正黑體"/>
                      <w:color w:val="000000"/>
                    </w:rPr>
                    <w:br/>
                    <w:t>3. 未滿2 足歲之嬰兒費用包含保險，但不含行程之餐食以及不佔座位（交通、景點），並提醒您須自行準備嬰兒餐食。</w:t>
                  </w:r>
                </w:p>
              </w:tc>
            </w:tr>
            <w:tr w:rsidR="005E09C9" w:rsidRPr="0075031D" w14:paraId="5BFC3741" w14:textId="77777777">
              <w:trPr>
                <w:tblCellSpacing w:w="0" w:type="dxa"/>
                <w:jc w:val="center"/>
              </w:trPr>
              <w:tc>
                <w:tcPr>
                  <w:tcW w:w="850" w:type="pct"/>
                  <w:tcMar>
                    <w:top w:w="60" w:type="dxa"/>
                    <w:left w:w="60" w:type="dxa"/>
                    <w:bottom w:w="60" w:type="dxa"/>
                    <w:right w:w="60" w:type="dxa"/>
                  </w:tcMar>
                  <w:vAlign w:val="center"/>
                  <w:hideMark/>
                </w:tcPr>
                <w:p w14:paraId="029D4006" w14:textId="77777777" w:rsidR="005E09C9" w:rsidRPr="0075031D" w:rsidRDefault="009B2021" w:rsidP="0075031D">
                  <w:pPr>
                    <w:spacing w:line="0" w:lineRule="atLeast"/>
                    <w:jc w:val="right"/>
                    <w:rPr>
                      <w:rFonts w:ascii="微軟正黑體" w:eastAsia="微軟正黑體" w:hAnsi="微軟正黑體"/>
                      <w:color w:val="000000"/>
                    </w:rPr>
                  </w:pPr>
                  <w:r w:rsidRPr="0075031D">
                    <w:rPr>
                      <w:rFonts w:ascii="微軟正黑體" w:eastAsia="微軟正黑體" w:hAnsi="微軟正黑體"/>
                      <w:color w:val="000000"/>
                    </w:rPr>
                    <w:t>團費不含：</w:t>
                  </w:r>
                </w:p>
              </w:tc>
              <w:tc>
                <w:tcPr>
                  <w:tcW w:w="4150" w:type="pct"/>
                  <w:tcMar>
                    <w:top w:w="60" w:type="dxa"/>
                    <w:left w:w="60" w:type="dxa"/>
                    <w:bottom w:w="60" w:type="dxa"/>
                    <w:right w:w="60" w:type="dxa"/>
                  </w:tcMar>
                  <w:vAlign w:val="center"/>
                  <w:hideMark/>
                </w:tcPr>
                <w:p w14:paraId="65ADEA23" w14:textId="77777777" w:rsidR="005E09C9" w:rsidRPr="0075031D" w:rsidRDefault="009B2021" w:rsidP="0075031D">
                  <w:pPr>
                    <w:spacing w:line="0" w:lineRule="atLeast"/>
                    <w:rPr>
                      <w:rFonts w:ascii="微軟正黑體" w:eastAsia="微軟正黑體" w:hAnsi="微軟正黑體"/>
                      <w:color w:val="000000"/>
                    </w:rPr>
                  </w:pPr>
                  <w:r w:rsidRPr="0075031D">
                    <w:rPr>
                      <w:rFonts w:ascii="微軟正黑體" w:eastAsia="微軟正黑體" w:hAnsi="微軟正黑體"/>
                      <w:color w:val="000000"/>
                    </w:rPr>
                    <w:t>1. 本行程表上未表明之各項開支，建議自費項目之交通及應付費用。</w:t>
                  </w:r>
                  <w:r w:rsidRPr="0075031D">
                    <w:rPr>
                      <w:rFonts w:ascii="微軟正黑體" w:eastAsia="微軟正黑體" w:hAnsi="微軟正黑體"/>
                      <w:color w:val="000000"/>
                    </w:rPr>
                    <w:br/>
                    <w:t xml:space="preserve">2. 非本旅遊所列行程之一切費用：如新辦個人護照費、旅客之個人費用（如自費行程費用、行李超重費、額外飲料及酒類、洗衣、電話、網際網路使用費、私人交通費、行程外陪同購物之報酬、自由活動費、個人傷病醫療費、服務小費及報酬等。） </w:t>
                  </w:r>
                  <w:r w:rsidRPr="0075031D">
                    <w:rPr>
                      <w:rFonts w:ascii="微軟正黑體" w:eastAsia="微軟正黑體" w:hAnsi="微軟正黑體"/>
                      <w:color w:val="000000"/>
                    </w:rPr>
                    <w:br/>
                    <w:t>*領隊(導遊)、司機之小費，建議每人每天新台幣300元。</w:t>
                  </w:r>
                </w:p>
              </w:tc>
            </w:tr>
          </w:tbl>
          <w:p w14:paraId="75E090BA" w14:textId="77777777" w:rsidR="005E09C9" w:rsidRPr="0075031D" w:rsidRDefault="005E09C9" w:rsidP="0075031D">
            <w:pPr>
              <w:spacing w:line="0" w:lineRule="atLeast"/>
              <w:rPr>
                <w:rFonts w:ascii="微軟正黑體" w:eastAsia="微軟正黑體" w:hAnsi="微軟正黑體"/>
                <w:color w:val="000000"/>
              </w:rPr>
            </w:pPr>
          </w:p>
        </w:tc>
      </w:tr>
      <w:tr w:rsidR="005E09C9" w:rsidRPr="0075031D" w14:paraId="3C509C6D" w14:textId="77777777" w:rsidTr="005E75ED">
        <w:trPr>
          <w:tblCellSpacing w:w="0" w:type="dxa"/>
          <w:jc w:val="center"/>
        </w:trPr>
        <w:tc>
          <w:tcPr>
            <w:tcW w:w="0" w:type="auto"/>
            <w:tcBorders>
              <w:top w:val="outset" w:sz="6" w:space="0" w:color="auto"/>
              <w:left w:val="single" w:sz="8" w:space="0" w:color="A9ABA5"/>
              <w:bottom w:val="single" w:sz="8" w:space="0" w:color="A9ABA5"/>
              <w:right w:val="single" w:sz="8" w:space="0" w:color="A9ABA5"/>
            </w:tcBorders>
            <w:tcMar>
              <w:top w:w="80" w:type="dxa"/>
              <w:left w:w="80" w:type="dxa"/>
              <w:bottom w:w="80" w:type="dxa"/>
              <w:right w:w="80" w:type="dxa"/>
            </w:tcMar>
            <w:vAlign w:val="center"/>
            <w:hideMark/>
          </w:tcPr>
          <w:tbl>
            <w:tblPr>
              <w:tblW w:w="9750" w:type="dxa"/>
              <w:jc w:val="center"/>
              <w:tblCellSpacing w:w="0" w:type="dxa"/>
              <w:tblCellMar>
                <w:left w:w="0" w:type="dxa"/>
                <w:right w:w="0" w:type="dxa"/>
              </w:tblCellMar>
              <w:tblLook w:val="04A0" w:firstRow="1" w:lastRow="0" w:firstColumn="1" w:lastColumn="0" w:noHBand="0" w:noVBand="1"/>
            </w:tblPr>
            <w:tblGrid>
              <w:gridCol w:w="9886"/>
            </w:tblGrid>
            <w:tr w:rsidR="005E09C9" w:rsidRPr="0075031D" w14:paraId="1B684A35" w14:textId="77777777" w:rsidTr="0075031D">
              <w:trPr>
                <w:tblCellSpacing w:w="0" w:type="dxa"/>
                <w:jc w:val="center"/>
              </w:trPr>
              <w:tc>
                <w:tcPr>
                  <w:tcW w:w="0" w:type="auto"/>
                  <w:tcMar>
                    <w:top w:w="60" w:type="dxa"/>
                    <w:left w:w="60" w:type="dxa"/>
                    <w:bottom w:w="60" w:type="dxa"/>
                    <w:right w:w="60" w:type="dxa"/>
                  </w:tcMar>
                  <w:vAlign w:val="center"/>
                  <w:hideMark/>
                </w:tcPr>
                <w:p w14:paraId="75EB9BCD" w14:textId="0DBF53E1" w:rsidR="005E09C9" w:rsidRPr="0075031D" w:rsidRDefault="0075031D" w:rsidP="0075031D">
                  <w:pPr>
                    <w:jc w:val="center"/>
                    <w:rPr>
                      <w:rFonts w:ascii="微軟正黑體" w:eastAsia="微軟正黑體" w:hAnsi="微軟正黑體"/>
                      <w:color w:val="000000"/>
                    </w:rPr>
                  </w:pPr>
                  <w:r w:rsidRPr="0075031D">
                    <w:rPr>
                      <w:rFonts w:ascii="微軟正黑體" w:eastAsia="微軟正黑體" w:hAnsi="微軟正黑體"/>
                      <w:noProof/>
                      <w:color w:val="000000"/>
                    </w:rPr>
                    <w:lastRenderedPageBreak/>
                    <w:drawing>
                      <wp:inline distT="0" distB="0" distL="0" distR="0" wp14:anchorId="000184BB" wp14:editId="554DB0EE">
                        <wp:extent cx="828675" cy="190500"/>
                        <wp:effectExtent l="0" t="0" r="9525" b="0"/>
                        <wp:docPr id="2" name="圖片 2" descr="https://cw-api.startravel.com.tw/images/20030805-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w-api.startravel.com.tw/images/20030805-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828675" cy="190500"/>
                                </a:xfrm>
                                <a:prstGeom prst="rect">
                                  <a:avLst/>
                                </a:prstGeom>
                                <a:noFill/>
                                <a:ln>
                                  <a:noFill/>
                                </a:ln>
                              </pic:spPr>
                            </pic:pic>
                          </a:graphicData>
                        </a:graphic>
                      </wp:inline>
                    </w:drawing>
                  </w:r>
                </w:p>
                <w:tbl>
                  <w:tblPr>
                    <w:tblW w:w="9750"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224"/>
                    <w:gridCol w:w="1538"/>
                    <w:gridCol w:w="1539"/>
                    <w:gridCol w:w="2371"/>
                    <w:gridCol w:w="1539"/>
                    <w:gridCol w:w="1539"/>
                  </w:tblGrid>
                  <w:tr w:rsidR="005E09C9" w:rsidRPr="0075031D" w14:paraId="4D5EF2B9" w14:textId="77777777">
                    <w:trPr>
                      <w:trHeight w:val="31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AD7EE"/>
                        <w:vAlign w:val="center"/>
                        <w:hideMark/>
                      </w:tcPr>
                      <w:p w14:paraId="6AC507D3" w14:textId="77777777" w:rsidR="005E09C9" w:rsidRPr="0075031D" w:rsidRDefault="009B2021" w:rsidP="0075031D">
                        <w:pPr>
                          <w:spacing w:line="0" w:lineRule="atLeast"/>
                          <w:jc w:val="center"/>
                          <w:rPr>
                            <w:rFonts w:ascii="微軟正黑體" w:eastAsia="微軟正黑體" w:hAnsi="微軟正黑體"/>
                            <w:color w:val="000000"/>
                          </w:rPr>
                        </w:pPr>
                        <w:r w:rsidRPr="0075031D">
                          <w:rPr>
                            <w:rFonts w:ascii="微軟正黑體" w:eastAsia="微軟正黑體" w:hAnsi="微軟正黑體"/>
                            <w:color w:val="000000"/>
                          </w:rPr>
                          <w:t>天數</w:t>
                        </w:r>
                      </w:p>
                    </w:tc>
                    <w:tc>
                      <w:tcPr>
                        <w:tcW w:w="0" w:type="auto"/>
                        <w:tcBorders>
                          <w:top w:val="outset" w:sz="6" w:space="0" w:color="auto"/>
                          <w:left w:val="outset" w:sz="6" w:space="0" w:color="auto"/>
                          <w:bottom w:val="outset" w:sz="6" w:space="0" w:color="auto"/>
                          <w:right w:val="outset" w:sz="6" w:space="0" w:color="auto"/>
                        </w:tcBorders>
                        <w:shd w:val="clear" w:color="auto" w:fill="CAD7EE"/>
                        <w:vAlign w:val="center"/>
                        <w:hideMark/>
                      </w:tcPr>
                      <w:p w14:paraId="23CA0956" w14:textId="14E8D954" w:rsidR="005E09C9" w:rsidRPr="0075031D" w:rsidRDefault="009B2021" w:rsidP="0075031D">
                        <w:pPr>
                          <w:spacing w:line="0" w:lineRule="atLeast"/>
                          <w:jc w:val="center"/>
                          <w:rPr>
                            <w:rFonts w:ascii="微軟正黑體" w:eastAsia="微軟正黑體" w:hAnsi="微軟正黑體"/>
                            <w:color w:val="000000"/>
                          </w:rPr>
                        </w:pPr>
                        <w:r w:rsidRPr="0075031D">
                          <w:rPr>
                            <w:rFonts w:ascii="微軟正黑體" w:eastAsia="微軟正黑體" w:hAnsi="微軟正黑體"/>
                            <w:color w:val="000000"/>
                          </w:rPr>
                          <w:t>出發時間</w:t>
                        </w:r>
                      </w:p>
                    </w:tc>
                    <w:tc>
                      <w:tcPr>
                        <w:tcW w:w="0" w:type="auto"/>
                        <w:tcBorders>
                          <w:top w:val="outset" w:sz="6" w:space="0" w:color="auto"/>
                          <w:left w:val="outset" w:sz="6" w:space="0" w:color="auto"/>
                          <w:bottom w:val="outset" w:sz="6" w:space="0" w:color="auto"/>
                          <w:right w:val="outset" w:sz="6" w:space="0" w:color="auto"/>
                        </w:tcBorders>
                        <w:shd w:val="clear" w:color="auto" w:fill="CAD7EE"/>
                        <w:vAlign w:val="center"/>
                        <w:hideMark/>
                      </w:tcPr>
                      <w:p w14:paraId="18D5006F" w14:textId="09C37889" w:rsidR="005E09C9" w:rsidRPr="0075031D" w:rsidRDefault="009B2021" w:rsidP="0075031D">
                        <w:pPr>
                          <w:spacing w:line="0" w:lineRule="atLeast"/>
                          <w:jc w:val="center"/>
                          <w:rPr>
                            <w:rFonts w:ascii="微軟正黑體" w:eastAsia="微軟正黑體" w:hAnsi="微軟正黑體"/>
                            <w:color w:val="000000"/>
                          </w:rPr>
                        </w:pPr>
                        <w:r w:rsidRPr="0075031D">
                          <w:rPr>
                            <w:rFonts w:ascii="微軟正黑體" w:eastAsia="微軟正黑體" w:hAnsi="微軟正黑體"/>
                            <w:color w:val="000000"/>
                          </w:rPr>
                          <w:t>抵達時間</w:t>
                        </w:r>
                      </w:p>
                    </w:tc>
                    <w:tc>
                      <w:tcPr>
                        <w:tcW w:w="0" w:type="auto"/>
                        <w:tcBorders>
                          <w:top w:val="outset" w:sz="6" w:space="0" w:color="auto"/>
                          <w:left w:val="outset" w:sz="6" w:space="0" w:color="auto"/>
                          <w:bottom w:val="outset" w:sz="6" w:space="0" w:color="auto"/>
                          <w:right w:val="outset" w:sz="6" w:space="0" w:color="auto"/>
                        </w:tcBorders>
                        <w:shd w:val="clear" w:color="auto" w:fill="CAD7EE"/>
                        <w:vAlign w:val="center"/>
                        <w:hideMark/>
                      </w:tcPr>
                      <w:p w14:paraId="3E7E7425" w14:textId="77777777" w:rsidR="005E09C9" w:rsidRPr="0075031D" w:rsidRDefault="009B2021" w:rsidP="0075031D">
                        <w:pPr>
                          <w:spacing w:line="0" w:lineRule="atLeast"/>
                          <w:jc w:val="center"/>
                          <w:rPr>
                            <w:rFonts w:ascii="微軟正黑體" w:eastAsia="微軟正黑體" w:hAnsi="微軟正黑體"/>
                            <w:color w:val="000000"/>
                          </w:rPr>
                        </w:pPr>
                        <w:r w:rsidRPr="0075031D">
                          <w:rPr>
                            <w:rFonts w:ascii="微軟正黑體" w:eastAsia="微軟正黑體" w:hAnsi="微軟正黑體"/>
                            <w:color w:val="000000"/>
                          </w:rPr>
                          <w:t>起飛-抵達城市</w:t>
                        </w:r>
                      </w:p>
                    </w:tc>
                    <w:tc>
                      <w:tcPr>
                        <w:tcW w:w="0" w:type="auto"/>
                        <w:tcBorders>
                          <w:top w:val="outset" w:sz="6" w:space="0" w:color="auto"/>
                          <w:left w:val="outset" w:sz="6" w:space="0" w:color="auto"/>
                          <w:bottom w:val="outset" w:sz="6" w:space="0" w:color="auto"/>
                          <w:right w:val="outset" w:sz="6" w:space="0" w:color="auto"/>
                        </w:tcBorders>
                        <w:shd w:val="clear" w:color="auto" w:fill="CAD7EE"/>
                        <w:vAlign w:val="center"/>
                        <w:hideMark/>
                      </w:tcPr>
                      <w:p w14:paraId="143A96C5" w14:textId="77777777" w:rsidR="005E09C9" w:rsidRPr="0075031D" w:rsidRDefault="009B2021" w:rsidP="0075031D">
                        <w:pPr>
                          <w:spacing w:line="0" w:lineRule="atLeast"/>
                          <w:jc w:val="center"/>
                          <w:rPr>
                            <w:rFonts w:ascii="微軟正黑體" w:eastAsia="微軟正黑體" w:hAnsi="微軟正黑體"/>
                            <w:color w:val="000000"/>
                          </w:rPr>
                        </w:pPr>
                        <w:r w:rsidRPr="0075031D">
                          <w:rPr>
                            <w:rFonts w:ascii="微軟正黑體" w:eastAsia="微軟正黑體" w:hAnsi="微軟正黑體"/>
                            <w:color w:val="000000"/>
                          </w:rPr>
                          <w:t>航空公司</w:t>
                        </w:r>
                      </w:p>
                    </w:tc>
                    <w:tc>
                      <w:tcPr>
                        <w:tcW w:w="0" w:type="auto"/>
                        <w:tcBorders>
                          <w:top w:val="outset" w:sz="6" w:space="0" w:color="auto"/>
                          <w:left w:val="outset" w:sz="6" w:space="0" w:color="auto"/>
                          <w:bottom w:val="outset" w:sz="6" w:space="0" w:color="auto"/>
                          <w:right w:val="outset" w:sz="6" w:space="0" w:color="auto"/>
                        </w:tcBorders>
                        <w:shd w:val="clear" w:color="auto" w:fill="CAD7EE"/>
                        <w:vAlign w:val="center"/>
                        <w:hideMark/>
                      </w:tcPr>
                      <w:p w14:paraId="26B6C98D" w14:textId="77777777" w:rsidR="005E09C9" w:rsidRPr="0075031D" w:rsidRDefault="009B2021" w:rsidP="0075031D">
                        <w:pPr>
                          <w:spacing w:line="0" w:lineRule="atLeast"/>
                          <w:jc w:val="center"/>
                          <w:rPr>
                            <w:rFonts w:ascii="微軟正黑體" w:eastAsia="微軟正黑體" w:hAnsi="微軟正黑體"/>
                            <w:color w:val="000000"/>
                          </w:rPr>
                        </w:pPr>
                        <w:r w:rsidRPr="0075031D">
                          <w:rPr>
                            <w:rFonts w:ascii="微軟正黑體" w:eastAsia="微軟正黑體" w:hAnsi="微軟正黑體"/>
                            <w:color w:val="000000"/>
                          </w:rPr>
                          <w:t>航班編號</w:t>
                        </w:r>
                      </w:p>
                    </w:tc>
                  </w:tr>
                  <w:tr w:rsidR="005E09C9" w:rsidRPr="0075031D" w14:paraId="6AD9E267" w14:textId="77777777">
                    <w:trPr>
                      <w:trHeight w:val="31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14:paraId="4E928E81" w14:textId="77777777" w:rsidR="005E09C9" w:rsidRPr="0075031D" w:rsidRDefault="009B2021" w:rsidP="0075031D">
                        <w:pPr>
                          <w:spacing w:line="0" w:lineRule="atLeast"/>
                          <w:jc w:val="center"/>
                          <w:rPr>
                            <w:rFonts w:ascii="微軟正黑體" w:eastAsia="微軟正黑體" w:hAnsi="微軟正黑體"/>
                            <w:color w:val="000000"/>
                          </w:rPr>
                        </w:pPr>
                        <w:r w:rsidRPr="0075031D">
                          <w:rPr>
                            <w:rFonts w:ascii="微軟正黑體" w:eastAsia="微軟正黑體" w:hAnsi="微軟正黑體"/>
                            <w:color w:val="000000"/>
                          </w:rPr>
                          <w:t>第1天</w:t>
                        </w:r>
                      </w:p>
                    </w:tc>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14:paraId="6771C8E5" w14:textId="208980BE" w:rsidR="005E09C9" w:rsidRPr="0075031D" w:rsidRDefault="009B2021" w:rsidP="0075031D">
                        <w:pPr>
                          <w:spacing w:line="0" w:lineRule="atLeast"/>
                          <w:jc w:val="center"/>
                          <w:rPr>
                            <w:rFonts w:ascii="微軟正黑體" w:eastAsia="微軟正黑體" w:hAnsi="微軟正黑體"/>
                            <w:color w:val="000000"/>
                          </w:rPr>
                        </w:pPr>
                        <w:r w:rsidRPr="0075031D">
                          <w:rPr>
                            <w:rFonts w:ascii="微軟正黑體" w:eastAsia="微軟正黑體" w:hAnsi="微軟正黑體"/>
                            <w:color w:val="000000"/>
                          </w:rPr>
                          <w:t>08:50</w:t>
                        </w:r>
                      </w:p>
                    </w:tc>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14:paraId="1334F7D3" w14:textId="561CB80A" w:rsidR="005E09C9" w:rsidRPr="0075031D" w:rsidRDefault="009B2021" w:rsidP="0075031D">
                        <w:pPr>
                          <w:spacing w:line="0" w:lineRule="atLeast"/>
                          <w:jc w:val="center"/>
                          <w:rPr>
                            <w:rFonts w:ascii="微軟正黑體" w:eastAsia="微軟正黑體" w:hAnsi="微軟正黑體"/>
                            <w:color w:val="000000"/>
                          </w:rPr>
                        </w:pPr>
                        <w:r w:rsidRPr="0075031D">
                          <w:rPr>
                            <w:rFonts w:ascii="微軟正黑體" w:eastAsia="微軟正黑體" w:hAnsi="微軟正黑體"/>
                            <w:color w:val="000000"/>
                          </w:rPr>
                          <w:t>12:20</w:t>
                        </w:r>
                      </w:p>
                    </w:tc>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14:paraId="72140C14" w14:textId="77777777" w:rsidR="005E09C9" w:rsidRPr="0075031D" w:rsidRDefault="009B2021" w:rsidP="0075031D">
                        <w:pPr>
                          <w:spacing w:line="0" w:lineRule="atLeast"/>
                          <w:jc w:val="center"/>
                          <w:rPr>
                            <w:rFonts w:ascii="微軟正黑體" w:eastAsia="微軟正黑體" w:hAnsi="微軟正黑體"/>
                            <w:color w:val="000000"/>
                          </w:rPr>
                        </w:pPr>
                        <w:r w:rsidRPr="0075031D">
                          <w:rPr>
                            <w:rFonts w:ascii="微軟正黑體" w:eastAsia="微軟正黑體" w:hAnsi="微軟正黑體"/>
                            <w:color w:val="000000"/>
                          </w:rPr>
                          <w:t>RMQ/TAK</w:t>
                        </w:r>
                      </w:p>
                    </w:tc>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14:paraId="06203E79" w14:textId="77777777" w:rsidR="005E09C9" w:rsidRPr="0075031D" w:rsidRDefault="009B2021" w:rsidP="0075031D">
                        <w:pPr>
                          <w:spacing w:line="0" w:lineRule="atLeast"/>
                          <w:jc w:val="center"/>
                          <w:rPr>
                            <w:rFonts w:ascii="微軟正黑體" w:eastAsia="微軟正黑體" w:hAnsi="微軟正黑體"/>
                            <w:color w:val="000000"/>
                          </w:rPr>
                        </w:pPr>
                        <w:r w:rsidRPr="0075031D">
                          <w:rPr>
                            <w:rFonts w:ascii="微軟正黑體" w:eastAsia="微軟正黑體" w:hAnsi="微軟正黑體"/>
                            <w:color w:val="000000"/>
                          </w:rPr>
                          <w:t>星宇航空</w:t>
                        </w:r>
                      </w:p>
                    </w:tc>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14:paraId="1E096E51" w14:textId="77777777" w:rsidR="005E09C9" w:rsidRPr="0075031D" w:rsidRDefault="009B2021" w:rsidP="0075031D">
                        <w:pPr>
                          <w:spacing w:line="0" w:lineRule="atLeast"/>
                          <w:jc w:val="center"/>
                          <w:rPr>
                            <w:rFonts w:ascii="微軟正黑體" w:eastAsia="微軟正黑體" w:hAnsi="微軟正黑體"/>
                            <w:color w:val="000000"/>
                          </w:rPr>
                        </w:pPr>
                        <w:r w:rsidRPr="0075031D">
                          <w:rPr>
                            <w:rFonts w:ascii="微軟正黑體" w:eastAsia="微軟正黑體" w:hAnsi="微軟正黑體"/>
                            <w:color w:val="000000"/>
                          </w:rPr>
                          <w:t>JX300</w:t>
                        </w:r>
                      </w:p>
                    </w:tc>
                  </w:tr>
                  <w:tr w:rsidR="005E09C9" w:rsidRPr="0075031D" w14:paraId="23C8CF16" w14:textId="77777777">
                    <w:trPr>
                      <w:trHeight w:val="31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14:paraId="43CF8679" w14:textId="77777777" w:rsidR="005E09C9" w:rsidRPr="0075031D" w:rsidRDefault="009B2021" w:rsidP="0075031D">
                        <w:pPr>
                          <w:spacing w:line="0" w:lineRule="atLeast"/>
                          <w:jc w:val="center"/>
                          <w:rPr>
                            <w:rFonts w:ascii="微軟正黑體" w:eastAsia="微軟正黑體" w:hAnsi="微軟正黑體"/>
                            <w:color w:val="000000"/>
                          </w:rPr>
                        </w:pPr>
                        <w:r w:rsidRPr="0075031D">
                          <w:rPr>
                            <w:rFonts w:ascii="微軟正黑體" w:eastAsia="微軟正黑體" w:hAnsi="微軟正黑體"/>
                            <w:color w:val="000000"/>
                          </w:rPr>
                          <w:t>第5天</w:t>
                        </w:r>
                      </w:p>
                    </w:tc>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14:paraId="0B66AFF2" w14:textId="26CD2842" w:rsidR="005E09C9" w:rsidRPr="0075031D" w:rsidRDefault="009B2021" w:rsidP="0075031D">
                        <w:pPr>
                          <w:spacing w:line="0" w:lineRule="atLeast"/>
                          <w:jc w:val="center"/>
                          <w:rPr>
                            <w:rFonts w:ascii="微軟正黑體" w:eastAsia="微軟正黑體" w:hAnsi="微軟正黑體"/>
                            <w:color w:val="000000"/>
                          </w:rPr>
                        </w:pPr>
                        <w:r w:rsidRPr="0075031D">
                          <w:rPr>
                            <w:rFonts w:ascii="微軟正黑體" w:eastAsia="微軟正黑體" w:hAnsi="微軟正黑體"/>
                            <w:color w:val="000000"/>
                          </w:rPr>
                          <w:t>13:20</w:t>
                        </w:r>
                      </w:p>
                    </w:tc>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14:paraId="7D787E2C" w14:textId="278E308A" w:rsidR="005E09C9" w:rsidRPr="0075031D" w:rsidRDefault="009B2021" w:rsidP="0075031D">
                        <w:pPr>
                          <w:spacing w:line="0" w:lineRule="atLeast"/>
                          <w:jc w:val="center"/>
                          <w:rPr>
                            <w:rFonts w:ascii="微軟正黑體" w:eastAsia="微軟正黑體" w:hAnsi="微軟正黑體"/>
                            <w:color w:val="000000"/>
                          </w:rPr>
                        </w:pPr>
                        <w:r w:rsidRPr="0075031D">
                          <w:rPr>
                            <w:rFonts w:ascii="微軟正黑體" w:eastAsia="微軟正黑體" w:hAnsi="微軟正黑體"/>
                            <w:color w:val="000000"/>
                          </w:rPr>
                          <w:t>15:40</w:t>
                        </w:r>
                      </w:p>
                    </w:tc>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14:paraId="128D6515" w14:textId="77777777" w:rsidR="005E09C9" w:rsidRPr="0075031D" w:rsidRDefault="009B2021" w:rsidP="0075031D">
                        <w:pPr>
                          <w:spacing w:line="0" w:lineRule="atLeast"/>
                          <w:jc w:val="center"/>
                          <w:rPr>
                            <w:rFonts w:ascii="微軟正黑體" w:eastAsia="微軟正黑體" w:hAnsi="微軟正黑體"/>
                            <w:color w:val="000000"/>
                          </w:rPr>
                        </w:pPr>
                        <w:r w:rsidRPr="0075031D">
                          <w:rPr>
                            <w:rFonts w:ascii="微軟正黑體" w:eastAsia="微軟正黑體" w:hAnsi="微軟正黑體"/>
                            <w:color w:val="000000"/>
                          </w:rPr>
                          <w:t>TAK/RMQ</w:t>
                        </w:r>
                      </w:p>
                    </w:tc>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14:paraId="556B9D49" w14:textId="77777777" w:rsidR="005E09C9" w:rsidRPr="0075031D" w:rsidRDefault="009B2021" w:rsidP="0075031D">
                        <w:pPr>
                          <w:spacing w:line="0" w:lineRule="atLeast"/>
                          <w:jc w:val="center"/>
                          <w:rPr>
                            <w:rFonts w:ascii="微軟正黑體" w:eastAsia="微軟正黑體" w:hAnsi="微軟正黑體"/>
                            <w:color w:val="000000"/>
                          </w:rPr>
                        </w:pPr>
                        <w:r w:rsidRPr="0075031D">
                          <w:rPr>
                            <w:rFonts w:ascii="微軟正黑體" w:eastAsia="微軟正黑體" w:hAnsi="微軟正黑體"/>
                            <w:color w:val="000000"/>
                          </w:rPr>
                          <w:t>星宇航空</w:t>
                        </w:r>
                      </w:p>
                    </w:tc>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14:paraId="1C7DDE60" w14:textId="77777777" w:rsidR="005E09C9" w:rsidRPr="0075031D" w:rsidRDefault="009B2021" w:rsidP="0075031D">
                        <w:pPr>
                          <w:spacing w:line="0" w:lineRule="atLeast"/>
                          <w:jc w:val="center"/>
                          <w:rPr>
                            <w:rFonts w:ascii="微軟正黑體" w:eastAsia="微軟正黑體" w:hAnsi="微軟正黑體"/>
                            <w:color w:val="000000"/>
                          </w:rPr>
                        </w:pPr>
                        <w:r w:rsidRPr="0075031D">
                          <w:rPr>
                            <w:rFonts w:ascii="微軟正黑體" w:eastAsia="微軟正黑體" w:hAnsi="微軟正黑體"/>
                            <w:color w:val="000000"/>
                          </w:rPr>
                          <w:t>JX301</w:t>
                        </w:r>
                      </w:p>
                    </w:tc>
                  </w:tr>
                </w:tbl>
                <w:p w14:paraId="69BD3A09" w14:textId="77777777" w:rsidR="005E09C9" w:rsidRPr="0075031D" w:rsidRDefault="005E09C9" w:rsidP="0075031D">
                  <w:pPr>
                    <w:spacing w:line="0" w:lineRule="atLeast"/>
                    <w:jc w:val="center"/>
                    <w:rPr>
                      <w:rFonts w:ascii="微軟正黑體" w:eastAsia="微軟正黑體" w:hAnsi="微軟正黑體"/>
                      <w:color w:val="000000"/>
                    </w:rPr>
                  </w:pPr>
                </w:p>
              </w:tc>
            </w:tr>
          </w:tbl>
          <w:p w14:paraId="0AF38C0E" w14:textId="77777777" w:rsidR="005E09C9" w:rsidRPr="0075031D" w:rsidRDefault="005E09C9" w:rsidP="0075031D">
            <w:pPr>
              <w:spacing w:line="0" w:lineRule="atLeast"/>
              <w:rPr>
                <w:rFonts w:ascii="微軟正黑體" w:eastAsia="微軟正黑體" w:hAnsi="微軟正黑體"/>
                <w:color w:val="000000"/>
              </w:rPr>
            </w:pPr>
          </w:p>
        </w:tc>
      </w:tr>
      <w:tr w:rsidR="005E09C9" w:rsidRPr="0075031D" w14:paraId="2F41D55E" w14:textId="77777777" w:rsidTr="005E75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A3A725A" w14:textId="09691A27" w:rsidR="005E09C9" w:rsidRPr="0075031D" w:rsidRDefault="0075031D" w:rsidP="0075031D">
            <w:pPr>
              <w:jc w:val="center"/>
              <w:rPr>
                <w:rFonts w:ascii="微軟正黑體" w:eastAsia="微軟正黑體" w:hAnsi="微軟正黑體"/>
              </w:rPr>
            </w:pPr>
            <w:r w:rsidRPr="0075031D">
              <w:rPr>
                <w:rFonts w:ascii="微軟正黑體" w:eastAsia="微軟正黑體" w:hAnsi="微軟正黑體"/>
                <w:noProof/>
                <w:color w:val="000000"/>
              </w:rPr>
              <w:drawing>
                <wp:inline distT="0" distB="0" distL="0" distR="0" wp14:anchorId="2583FF59" wp14:editId="53E7B520">
                  <wp:extent cx="790575" cy="190500"/>
                  <wp:effectExtent l="0" t="0" r="9525" b="0"/>
                  <wp:docPr id="3" name="圖片 3" descr="https://cw-api.startravel.com.tw/images_B2B/print/schedu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w-api.startravel.com.tw/images_B2B/print/schedule.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790575" cy="190500"/>
                          </a:xfrm>
                          <a:prstGeom prst="rect">
                            <a:avLst/>
                          </a:prstGeom>
                          <a:noFill/>
                          <a:ln>
                            <a:noFill/>
                          </a:ln>
                        </pic:spPr>
                      </pic:pic>
                    </a:graphicData>
                  </a:graphic>
                </wp:inline>
              </w:drawing>
            </w:r>
          </w:p>
        </w:tc>
      </w:tr>
      <w:tr w:rsidR="005E09C9" w:rsidRPr="0075031D" w14:paraId="0D0FCE55" w14:textId="77777777" w:rsidTr="005E75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5E09C9" w:rsidRPr="0075031D" w14:paraId="0F4ABAEB" w14:textId="77777777">
              <w:trPr>
                <w:tblCellSpacing w:w="0" w:type="dxa"/>
                <w:jc w:val="center"/>
              </w:trPr>
              <w:tc>
                <w:tcPr>
                  <w:tcW w:w="0" w:type="auto"/>
                  <w:tcBorders>
                    <w:left w:val="single" w:sz="8" w:space="0" w:color="A9ABA5"/>
                    <w:right w:val="single" w:sz="8" w:space="0" w:color="A9ABA5"/>
                  </w:tcBorders>
                  <w:tcMar>
                    <w:top w:w="80" w:type="dxa"/>
                    <w:left w:w="80" w:type="dxa"/>
                    <w:bottom w:w="80" w:type="dxa"/>
                    <w:right w:w="80" w:type="dxa"/>
                  </w:tcMar>
                  <w:vAlign w:val="center"/>
                  <w:hideMark/>
                </w:tcPr>
                <w:p w14:paraId="0BA33591" w14:textId="77777777" w:rsidR="005E09C9" w:rsidRPr="0075031D" w:rsidRDefault="009B2021" w:rsidP="0075031D">
                  <w:pPr>
                    <w:spacing w:line="0" w:lineRule="atLeast"/>
                    <w:rPr>
                      <w:rFonts w:ascii="微軟正黑體" w:eastAsia="微軟正黑體" w:hAnsi="微軟正黑體"/>
                      <w:color w:val="000000"/>
                    </w:rPr>
                  </w:pPr>
                  <w:r w:rsidRPr="0075031D">
                    <w:rPr>
                      <w:rStyle w:val="wdtitleth011"/>
                      <w:rFonts w:ascii="微軟正黑體" w:eastAsia="微軟正黑體" w:hAnsi="微軟正黑體"/>
                      <w:color w:val="CC3366"/>
                    </w:rPr>
                    <w:t>★</w:t>
                  </w:r>
                  <w:r w:rsidRPr="0075031D">
                    <w:rPr>
                      <w:rStyle w:val="wdtitleth011"/>
                      <w:rFonts w:ascii="微軟正黑體" w:eastAsia="微軟正黑體" w:hAnsi="微軟正黑體"/>
                    </w:rPr>
                    <w:t xml:space="preserve"> 第 1 天 台中國際機場／高松空港→日本櫻花絕景15選．粉櫻x瀨戶內海同框的夢幻仙境《紫雲出山》→愛媛★米其林三星巡禮．道後溫泉街散策《神隱少女油屋．少爺音樂鐘》→日本三大古泉．道後溫泉</w:t>
                  </w:r>
                </w:p>
              </w:tc>
            </w:tr>
          </w:tbl>
          <w:p w14:paraId="40F18889" w14:textId="77777777" w:rsidR="005E09C9" w:rsidRPr="0075031D" w:rsidRDefault="005E09C9" w:rsidP="0075031D">
            <w:pPr>
              <w:spacing w:line="0" w:lineRule="atLeast"/>
              <w:rPr>
                <w:rFonts w:ascii="微軟正黑體" w:eastAsia="微軟正黑體" w:hAnsi="微軟正黑體"/>
              </w:rPr>
            </w:pPr>
          </w:p>
        </w:tc>
      </w:tr>
      <w:tr w:rsidR="005E09C9" w:rsidRPr="0075031D" w14:paraId="37A2BC23" w14:textId="77777777" w:rsidTr="005E75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5E09C9" w:rsidRPr="0075031D" w14:paraId="5FC63018" w14:textId="77777777">
              <w:trPr>
                <w:tblCellSpacing w:w="0" w:type="dxa"/>
                <w:jc w:val="center"/>
              </w:trPr>
              <w:tc>
                <w:tcPr>
                  <w:tcW w:w="0" w:type="auto"/>
                  <w:tcMar>
                    <w:top w:w="60" w:type="dxa"/>
                    <w:left w:w="60" w:type="dxa"/>
                    <w:bottom w:w="60" w:type="dxa"/>
                    <w:right w:w="60" w:type="dxa"/>
                  </w:tcMar>
                  <w:vAlign w:val="center"/>
                  <w:hideMark/>
                </w:tcPr>
                <w:p w14:paraId="326B4F33" w14:textId="77777777" w:rsidR="005E09C9" w:rsidRPr="0075031D" w:rsidRDefault="009B2021" w:rsidP="0075031D">
                  <w:pPr>
                    <w:pStyle w:val="Web"/>
                    <w:spacing w:before="0" w:beforeAutospacing="0" w:after="0" w:afterAutospacing="0" w:line="0" w:lineRule="atLeast"/>
                    <w:rPr>
                      <w:rFonts w:ascii="微軟正黑體" w:eastAsia="微軟正黑體" w:hAnsi="微軟正黑體"/>
                      <w:color w:val="000000"/>
                      <w:sz w:val="22"/>
                      <w:szCs w:val="22"/>
                    </w:rPr>
                  </w:pPr>
                  <w:r w:rsidRPr="0075031D">
                    <w:rPr>
                      <w:rFonts w:ascii="微軟正黑體" w:eastAsia="微軟正黑體" w:hAnsi="微軟正黑體"/>
                      <w:color w:val="000000"/>
                      <w:sz w:val="22"/>
                      <w:szCs w:val="22"/>
                    </w:rPr>
                    <w:t>今日帶著愉快雀躍的心情集合於臺中國際機場，搭乘星宇航空客機飛往讚岐烏龍麵的故鄉『香川』降落於高松空港。隨即展開四國風情巡禮行程。四國大門~香川縣高松位於香川縣北部、面對瀨戶內海。作為四國的大門口，高松市既是交通要地，也是香川縣的政治、經濟和文化的中心。</w:t>
                  </w:r>
                </w:p>
                <w:p w14:paraId="59CA1378" w14:textId="77777777" w:rsidR="005E09C9" w:rsidRPr="0075031D" w:rsidRDefault="009B2021" w:rsidP="0075031D">
                  <w:pPr>
                    <w:pStyle w:val="Web"/>
                    <w:spacing w:before="0" w:beforeAutospacing="0" w:after="0" w:afterAutospacing="0" w:line="0" w:lineRule="atLeast"/>
                    <w:rPr>
                      <w:rFonts w:ascii="微軟正黑體" w:eastAsia="微軟正黑體" w:hAnsi="微軟正黑體"/>
                      <w:color w:val="000000"/>
                      <w:sz w:val="22"/>
                      <w:szCs w:val="22"/>
                    </w:rPr>
                  </w:pPr>
                  <w:r w:rsidRPr="0075031D">
                    <w:rPr>
                      <w:rStyle w:val="a3"/>
                      <w:rFonts w:ascii="微軟正黑體" w:eastAsia="微軟正黑體" w:hAnsi="微軟正黑體"/>
                      <w:color w:val="27ACC1"/>
                      <w:sz w:val="22"/>
                      <w:szCs w:val="22"/>
                    </w:rPr>
                    <w:t>▍紫雲出山《櫻花期：3月下旬～4月上旬》</w:t>
                  </w:r>
                </w:p>
                <w:p w14:paraId="3859C86C" w14:textId="77777777" w:rsidR="005E09C9" w:rsidRPr="0075031D" w:rsidRDefault="009B2021" w:rsidP="0075031D">
                  <w:pPr>
                    <w:pStyle w:val="Web"/>
                    <w:spacing w:before="0" w:beforeAutospacing="0" w:after="0" w:afterAutospacing="0" w:line="0" w:lineRule="atLeast"/>
                    <w:rPr>
                      <w:rFonts w:ascii="微軟正黑體" w:eastAsia="微軟正黑體" w:hAnsi="微軟正黑體"/>
                      <w:color w:val="000000"/>
                      <w:sz w:val="22"/>
                      <w:szCs w:val="22"/>
                    </w:rPr>
                  </w:pPr>
                  <w:r w:rsidRPr="0075031D">
                    <w:rPr>
                      <w:rFonts w:ascii="微軟正黑體" w:eastAsia="微軟正黑體" w:hAnsi="微軟正黑體" w:hint="eastAsia"/>
                      <w:color w:val="000000"/>
                      <w:sz w:val="22"/>
                      <w:szCs w:val="22"/>
                    </w:rPr>
                    <w:t>四國最美的賞櫻名所。由瀨戶內海的島嶼及櫻花拼湊而成的賞櫻名所，除了被美國的《紐約時報》報導過之外，亦被日本雅虎選為「日本櫻花絕景15選」及「死前絕對要去一次的世界絕景」，受到世界注目。春天的時候，1000棵櫻花樹盛開的景色固然是賞心悅目，花瓣散落，為地上鋪上櫻花地毯，同樣是美麗的延續。櫻花開遍在大草地至山頂展望台一帶，無論走到哪裡，都是景色如畫的拍照景點。由於櫻花樹的高度較低，所以很容易同時捕足到人﹑花和海的構圖。特別推薦去可以欣賞到瀨戶內海景色，風景美得令人摒息的第3展望台拍照。</w:t>
                  </w:r>
                </w:p>
                <w:p w14:paraId="676AAB4D" w14:textId="77777777" w:rsidR="005E09C9" w:rsidRPr="0075031D" w:rsidRDefault="009B2021" w:rsidP="0075031D">
                  <w:pPr>
                    <w:pStyle w:val="Web"/>
                    <w:spacing w:before="0" w:beforeAutospacing="0" w:after="0" w:afterAutospacing="0" w:line="0" w:lineRule="atLeast"/>
                    <w:rPr>
                      <w:rFonts w:ascii="微軟正黑體" w:eastAsia="微軟正黑體" w:hAnsi="微軟正黑體"/>
                      <w:color w:val="000000"/>
                      <w:sz w:val="22"/>
                      <w:szCs w:val="22"/>
                    </w:rPr>
                  </w:pPr>
                  <w:r w:rsidRPr="0075031D">
                    <w:rPr>
                      <w:rFonts w:ascii="微軟正黑體" w:eastAsia="微軟正黑體" w:hAnsi="微軟正黑體" w:hint="eastAsia"/>
                      <w:color w:val="D12B50"/>
                      <w:sz w:val="22"/>
                      <w:szCs w:val="22"/>
                    </w:rPr>
                    <w:t>※特別說明:本日紫雲出山若遇三豐縣因應保護植物作業而無法上至山預展望台則前往父母之濱遊覽，並每人退費日幣1000，造成不便敬請見諒!</w:t>
                  </w:r>
                </w:p>
                <w:p w14:paraId="023AA189" w14:textId="77777777" w:rsidR="005E09C9" w:rsidRPr="0075031D" w:rsidRDefault="009B2021" w:rsidP="0075031D">
                  <w:pPr>
                    <w:pStyle w:val="Web"/>
                    <w:spacing w:before="0" w:beforeAutospacing="0" w:after="0" w:afterAutospacing="0" w:line="0" w:lineRule="atLeast"/>
                    <w:rPr>
                      <w:rFonts w:ascii="微軟正黑體" w:eastAsia="微軟正黑體" w:hAnsi="微軟正黑體"/>
                      <w:color w:val="000000"/>
                      <w:sz w:val="22"/>
                      <w:szCs w:val="22"/>
                    </w:rPr>
                  </w:pPr>
                  <w:r w:rsidRPr="0075031D">
                    <w:rPr>
                      <w:rStyle w:val="a3"/>
                      <w:rFonts w:ascii="微軟正黑體" w:eastAsia="微軟正黑體" w:hAnsi="微軟正黑體"/>
                      <w:color w:val="27ACC1"/>
                      <w:sz w:val="22"/>
                      <w:szCs w:val="22"/>
                    </w:rPr>
                    <w:t>▍道後溫泉街散策</w:t>
                  </w:r>
                </w:p>
                <w:p w14:paraId="1E53C237" w14:textId="77777777" w:rsidR="005E09C9" w:rsidRPr="0075031D" w:rsidRDefault="009B2021" w:rsidP="0075031D">
                  <w:pPr>
                    <w:pStyle w:val="Web"/>
                    <w:spacing w:before="0" w:beforeAutospacing="0" w:after="0" w:afterAutospacing="0" w:line="0" w:lineRule="atLeast"/>
                    <w:rPr>
                      <w:rFonts w:ascii="微軟正黑體" w:eastAsia="微軟正黑體" w:hAnsi="微軟正黑體"/>
                      <w:color w:val="000000"/>
                      <w:sz w:val="22"/>
                      <w:szCs w:val="22"/>
                    </w:rPr>
                  </w:pPr>
                  <w:r w:rsidRPr="0075031D">
                    <w:rPr>
                      <w:rFonts w:ascii="微軟正黑體" w:eastAsia="微軟正黑體" w:hAnsi="微軟正黑體" w:hint="eastAsia"/>
                      <w:color w:val="000000"/>
                      <w:sz w:val="22"/>
                      <w:szCs w:val="22"/>
                    </w:rPr>
                    <w:t>來到這裡一定要參觀的是著名的道後公共溫泉湯屋「道後溫泉本館」，因日本天皇、文學家夏目漱石下榻而聲名大噪。古樸的三層木造建築物，也是當年宮崎駿動畫「神隱少女」湯婆婆的油屋取景地之一。另外，道後溫泉車站前的放生園中，現在已成為道後代表性地標的「少爺音樂鐘」，從早上八點到晚上十點，每到整點時分，在叮叮噹噹的音樂聲中，形形色色的人偶陸續登場，配合悅耳旋律精采演出，吸引在場每位大人小孩的目光。</w:t>
                  </w:r>
                </w:p>
                <w:p w14:paraId="0E4E695D" w14:textId="77777777" w:rsidR="005E09C9" w:rsidRPr="0075031D" w:rsidRDefault="009B2021" w:rsidP="0075031D">
                  <w:pPr>
                    <w:pStyle w:val="Web"/>
                    <w:spacing w:before="0" w:beforeAutospacing="0" w:after="0" w:afterAutospacing="0" w:line="0" w:lineRule="atLeast"/>
                    <w:rPr>
                      <w:rFonts w:ascii="微軟正黑體" w:eastAsia="微軟正黑體" w:hAnsi="微軟正黑體"/>
                      <w:color w:val="000000"/>
                      <w:sz w:val="22"/>
                      <w:szCs w:val="22"/>
                    </w:rPr>
                  </w:pPr>
                  <w:r w:rsidRPr="0075031D">
                    <w:rPr>
                      <w:rStyle w:val="a3"/>
                      <w:rFonts w:ascii="微軟正黑體" w:eastAsia="微軟正黑體" w:hAnsi="微軟正黑體"/>
                      <w:color w:val="27ACC1"/>
                      <w:sz w:val="22"/>
                      <w:szCs w:val="22"/>
                    </w:rPr>
                    <w:t>▍道後溫泉</w:t>
                  </w:r>
                </w:p>
                <w:p w14:paraId="712CD3CC" w14:textId="77777777" w:rsidR="005E09C9" w:rsidRPr="0075031D" w:rsidRDefault="009B2021" w:rsidP="0075031D">
                  <w:pPr>
                    <w:pStyle w:val="Web"/>
                    <w:spacing w:before="0" w:beforeAutospacing="0" w:after="0" w:afterAutospacing="0" w:line="0" w:lineRule="atLeast"/>
                    <w:rPr>
                      <w:rFonts w:ascii="微軟正黑體" w:eastAsia="微軟正黑體" w:hAnsi="微軟正黑體"/>
                      <w:color w:val="000000"/>
                      <w:sz w:val="22"/>
                      <w:szCs w:val="22"/>
                    </w:rPr>
                  </w:pPr>
                  <w:r w:rsidRPr="0075031D">
                    <w:rPr>
                      <w:rFonts w:ascii="微軟正黑體" w:eastAsia="微軟正黑體" w:hAnsi="微軟正黑體" w:hint="eastAsia"/>
                      <w:color w:val="000000"/>
                      <w:sz w:val="22"/>
                      <w:szCs w:val="22"/>
                    </w:rPr>
                    <w:t>道後溫泉這裡不但是日本最古老的溫泉，更因為「道後溫泉本館」據說很像吉卜力動畫《神隱少女》中的湯屋而成為人氣景點，漫步道後溫泉街，讓人沉浸在濃濃的傳統日式風情裡。</w:t>
                  </w:r>
                </w:p>
              </w:tc>
            </w:tr>
          </w:tbl>
          <w:p w14:paraId="512FF3A4" w14:textId="77777777" w:rsidR="005E09C9" w:rsidRPr="0075031D" w:rsidRDefault="005E09C9" w:rsidP="0075031D">
            <w:pPr>
              <w:spacing w:line="0" w:lineRule="atLeast"/>
              <w:rPr>
                <w:rFonts w:ascii="微軟正黑體" w:eastAsia="微軟正黑體" w:hAnsi="微軟正黑體"/>
                <w:sz w:val="22"/>
                <w:szCs w:val="22"/>
              </w:rPr>
            </w:pPr>
          </w:p>
        </w:tc>
      </w:tr>
      <w:tr w:rsidR="005E09C9" w:rsidRPr="0075031D" w14:paraId="1D7262C9" w14:textId="77777777" w:rsidTr="005E75ED">
        <w:trPr>
          <w:tblCellSpacing w:w="0" w:type="dxa"/>
          <w:jc w:val="center"/>
        </w:trPr>
        <w:tc>
          <w:tcPr>
            <w:tcW w:w="0" w:type="auto"/>
            <w:tcBorders>
              <w:top w:val="outset" w:sz="6" w:space="0" w:color="auto"/>
              <w:left w:val="single" w:sz="8" w:space="0" w:color="A9ABA5"/>
              <w:bottom w:val="single" w:sz="8" w:space="0" w:color="A9ABA5"/>
              <w:right w:val="single" w:sz="8" w:space="0" w:color="A9ABA5"/>
            </w:tcBorders>
            <w:tcMar>
              <w:top w:w="80" w:type="dxa"/>
              <w:left w:w="80" w:type="dxa"/>
              <w:bottom w:w="80" w:type="dxa"/>
              <w:right w:w="80" w:type="dxa"/>
            </w:tcMar>
            <w:vAlign w:val="center"/>
            <w:hideMark/>
          </w:tcPr>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250"/>
              <w:gridCol w:w="3250"/>
              <w:gridCol w:w="3250"/>
            </w:tblGrid>
            <w:tr w:rsidR="005E09C9" w:rsidRPr="0075031D" w14:paraId="34F0CEA0" w14:textId="77777777">
              <w:trPr>
                <w:trHeight w:val="315"/>
                <w:tblCellSpacing w:w="0" w:type="dxa"/>
                <w:jc w:val="center"/>
              </w:trPr>
              <w:tc>
                <w:tcPr>
                  <w:tcW w:w="450" w:type="pct"/>
                  <w:gridSpan w:val="3"/>
                  <w:tcBorders>
                    <w:top w:val="outset" w:sz="6" w:space="0" w:color="auto"/>
                    <w:left w:val="outset" w:sz="6" w:space="0" w:color="auto"/>
                    <w:bottom w:val="outset" w:sz="6" w:space="0" w:color="auto"/>
                    <w:right w:val="outset" w:sz="6" w:space="0" w:color="auto"/>
                  </w:tcBorders>
                  <w:shd w:val="clear" w:color="auto" w:fill="CAD7EE"/>
                  <w:vAlign w:val="center"/>
                  <w:hideMark/>
                </w:tcPr>
                <w:p w14:paraId="79185138" w14:textId="77777777" w:rsidR="005E09C9" w:rsidRPr="0075031D" w:rsidRDefault="009B2021" w:rsidP="0075031D">
                  <w:pPr>
                    <w:spacing w:line="0" w:lineRule="atLeast"/>
                    <w:rPr>
                      <w:rFonts w:ascii="微軟正黑體" w:eastAsia="微軟正黑體" w:hAnsi="微軟正黑體"/>
                      <w:color w:val="000000"/>
                      <w:sz w:val="22"/>
                      <w:szCs w:val="22"/>
                    </w:rPr>
                  </w:pPr>
                  <w:r w:rsidRPr="0075031D">
                    <w:rPr>
                      <w:rFonts w:ascii="微軟正黑體" w:eastAsia="微軟正黑體" w:hAnsi="微軟正黑體"/>
                      <w:color w:val="000000"/>
                      <w:sz w:val="22"/>
                      <w:szCs w:val="22"/>
                    </w:rPr>
                    <w:t>住宿：道後溫泉彩朝樂 或 道後溫泉茶玻瑠 或 奥道後 壱湯の守 或 道後溫泉 椿館 或 道後王子 或 今治國際 或 汐之丸 或 道後溫泉鄉或同等級旅館</w:t>
                  </w:r>
                </w:p>
              </w:tc>
            </w:tr>
            <w:tr w:rsidR="005E09C9" w:rsidRPr="0075031D" w14:paraId="523DE6AE" w14:textId="77777777">
              <w:trPr>
                <w:trHeight w:val="300"/>
                <w:tblCellSpacing w:w="0" w:type="dxa"/>
                <w:jc w:val="center"/>
              </w:trPr>
              <w:tc>
                <w:tcPr>
                  <w:tcW w:w="1650" w:type="pct"/>
                  <w:tcBorders>
                    <w:top w:val="outset" w:sz="6" w:space="0" w:color="auto"/>
                    <w:left w:val="outset" w:sz="6" w:space="0" w:color="auto"/>
                    <w:bottom w:val="outset" w:sz="6" w:space="0" w:color="auto"/>
                    <w:right w:val="outset" w:sz="6" w:space="0" w:color="auto"/>
                  </w:tcBorders>
                  <w:shd w:val="clear" w:color="auto" w:fill="F0FAFF"/>
                  <w:vAlign w:val="center"/>
                  <w:hideMark/>
                </w:tcPr>
                <w:p w14:paraId="15339E94" w14:textId="77777777" w:rsidR="005E09C9" w:rsidRPr="0075031D" w:rsidRDefault="009B2021" w:rsidP="0075031D">
                  <w:pPr>
                    <w:spacing w:line="0" w:lineRule="atLeast"/>
                    <w:rPr>
                      <w:rFonts w:ascii="微軟正黑體" w:eastAsia="微軟正黑體" w:hAnsi="微軟正黑體"/>
                      <w:color w:val="000000"/>
                      <w:sz w:val="22"/>
                      <w:szCs w:val="22"/>
                    </w:rPr>
                  </w:pPr>
                  <w:r w:rsidRPr="0075031D">
                    <w:rPr>
                      <w:rFonts w:ascii="微軟正黑體" w:eastAsia="微軟正黑體" w:hAnsi="微軟正黑體"/>
                      <w:color w:val="000000"/>
                      <w:sz w:val="22"/>
                      <w:szCs w:val="22"/>
                    </w:rPr>
                    <w:t>早餐O：機上套餐</w:t>
                  </w:r>
                </w:p>
              </w:tc>
              <w:tc>
                <w:tcPr>
                  <w:tcW w:w="1650" w:type="pct"/>
                  <w:tcBorders>
                    <w:top w:val="outset" w:sz="6" w:space="0" w:color="auto"/>
                    <w:left w:val="outset" w:sz="6" w:space="0" w:color="auto"/>
                    <w:bottom w:val="outset" w:sz="6" w:space="0" w:color="auto"/>
                    <w:right w:val="outset" w:sz="6" w:space="0" w:color="auto"/>
                  </w:tcBorders>
                  <w:shd w:val="clear" w:color="auto" w:fill="F0FAFF"/>
                  <w:vAlign w:val="center"/>
                  <w:hideMark/>
                </w:tcPr>
                <w:p w14:paraId="78574E0F" w14:textId="77777777" w:rsidR="005E09C9" w:rsidRPr="0075031D" w:rsidRDefault="009B2021" w:rsidP="0075031D">
                  <w:pPr>
                    <w:spacing w:line="0" w:lineRule="atLeast"/>
                    <w:rPr>
                      <w:rFonts w:ascii="微軟正黑體" w:eastAsia="微軟正黑體" w:hAnsi="微軟正黑體"/>
                      <w:color w:val="000000"/>
                      <w:sz w:val="22"/>
                      <w:szCs w:val="22"/>
                    </w:rPr>
                  </w:pPr>
                  <w:r w:rsidRPr="0075031D">
                    <w:rPr>
                      <w:rFonts w:ascii="微軟正黑體" w:eastAsia="微軟正黑體" w:hAnsi="微軟正黑體"/>
                      <w:color w:val="000000"/>
                      <w:sz w:val="22"/>
                      <w:szCs w:val="22"/>
                    </w:rPr>
                    <w:t>中餐O：花壽司餐盒+茶飲乙瓶（車上享用）</w:t>
                  </w:r>
                </w:p>
              </w:tc>
              <w:tc>
                <w:tcPr>
                  <w:tcW w:w="1650" w:type="pct"/>
                  <w:tcBorders>
                    <w:top w:val="outset" w:sz="6" w:space="0" w:color="auto"/>
                    <w:left w:val="outset" w:sz="6" w:space="0" w:color="auto"/>
                    <w:bottom w:val="outset" w:sz="6" w:space="0" w:color="auto"/>
                    <w:right w:val="outset" w:sz="6" w:space="0" w:color="auto"/>
                  </w:tcBorders>
                  <w:shd w:val="clear" w:color="auto" w:fill="F0FAFF"/>
                  <w:vAlign w:val="center"/>
                  <w:hideMark/>
                </w:tcPr>
                <w:p w14:paraId="485A7B6D" w14:textId="77777777" w:rsidR="005E09C9" w:rsidRPr="0075031D" w:rsidRDefault="009B2021" w:rsidP="0075031D">
                  <w:pPr>
                    <w:spacing w:line="0" w:lineRule="atLeast"/>
                    <w:rPr>
                      <w:rFonts w:ascii="微軟正黑體" w:eastAsia="微軟正黑體" w:hAnsi="微軟正黑體"/>
                      <w:color w:val="000000"/>
                      <w:sz w:val="22"/>
                      <w:szCs w:val="22"/>
                    </w:rPr>
                  </w:pPr>
                  <w:r w:rsidRPr="0075031D">
                    <w:rPr>
                      <w:rFonts w:ascii="微軟正黑體" w:eastAsia="微軟正黑體" w:hAnsi="微軟正黑體"/>
                      <w:color w:val="000000"/>
                      <w:sz w:val="22"/>
                      <w:szCs w:val="22"/>
                    </w:rPr>
                    <w:t>晚餐O：飯店內迎賓自助餐或會席料理</w:t>
                  </w:r>
                </w:p>
              </w:tc>
            </w:tr>
          </w:tbl>
          <w:p w14:paraId="2BC77223" w14:textId="77777777" w:rsidR="005E09C9" w:rsidRPr="0075031D" w:rsidRDefault="005E09C9" w:rsidP="0075031D">
            <w:pPr>
              <w:spacing w:line="0" w:lineRule="atLeast"/>
              <w:rPr>
                <w:rFonts w:ascii="微軟正黑體" w:eastAsia="微軟正黑體" w:hAnsi="微軟正黑體"/>
                <w:color w:val="000000"/>
                <w:sz w:val="22"/>
                <w:szCs w:val="22"/>
              </w:rPr>
            </w:pPr>
          </w:p>
        </w:tc>
      </w:tr>
      <w:tr w:rsidR="005E09C9" w:rsidRPr="0075031D" w14:paraId="2BB3522D" w14:textId="77777777" w:rsidTr="005E75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5E09C9" w:rsidRPr="0075031D" w14:paraId="087282BB" w14:textId="77777777">
              <w:trPr>
                <w:tblCellSpacing w:w="0" w:type="dxa"/>
                <w:jc w:val="center"/>
              </w:trPr>
              <w:tc>
                <w:tcPr>
                  <w:tcW w:w="0" w:type="auto"/>
                  <w:tcBorders>
                    <w:left w:val="single" w:sz="8" w:space="0" w:color="A9ABA5"/>
                    <w:right w:val="single" w:sz="8" w:space="0" w:color="A9ABA5"/>
                  </w:tcBorders>
                  <w:tcMar>
                    <w:top w:w="80" w:type="dxa"/>
                    <w:left w:w="80" w:type="dxa"/>
                    <w:bottom w:w="80" w:type="dxa"/>
                    <w:right w:w="80" w:type="dxa"/>
                  </w:tcMar>
                  <w:vAlign w:val="center"/>
                  <w:hideMark/>
                </w:tcPr>
                <w:p w14:paraId="48448A17" w14:textId="77777777" w:rsidR="005E09C9" w:rsidRPr="0075031D" w:rsidRDefault="009B2021" w:rsidP="0075031D">
                  <w:pPr>
                    <w:spacing w:line="0" w:lineRule="atLeast"/>
                    <w:rPr>
                      <w:rFonts w:ascii="微軟正黑體" w:eastAsia="微軟正黑體" w:hAnsi="微軟正黑體"/>
                      <w:color w:val="000000"/>
                    </w:rPr>
                  </w:pPr>
                  <w:r w:rsidRPr="0075031D">
                    <w:rPr>
                      <w:rStyle w:val="wdtitleth011"/>
                      <w:rFonts w:ascii="微軟正黑體" w:eastAsia="微軟正黑體" w:hAnsi="微軟正黑體"/>
                      <w:color w:val="CC3366"/>
                    </w:rPr>
                    <w:t>★</w:t>
                  </w:r>
                  <w:r w:rsidRPr="0075031D">
                    <w:rPr>
                      <w:rStyle w:val="wdtitleth011"/>
                      <w:rFonts w:ascii="微軟正黑體" w:eastAsia="微軟正黑體" w:hAnsi="微軟正黑體"/>
                    </w:rPr>
                    <w:t xml:space="preserve"> 第 2 天 住宿飯店→櫻花百選．米其林三星景點《松山城～特別安排搭乘纜車．城山公園》→隈研吾美學x檮原町小鎮．四國最美《雲之上圖書館》木造劇院檮原座→日本第一清流．近距離感受仁淀藍之美《仁淀川屋形遊覽船》→高知的廚房．美食大集合《弘人市場》→住宿飯店</w:t>
                  </w:r>
                </w:p>
              </w:tc>
            </w:tr>
          </w:tbl>
          <w:p w14:paraId="2C0DE267" w14:textId="77777777" w:rsidR="005E09C9" w:rsidRPr="0075031D" w:rsidRDefault="005E09C9" w:rsidP="0075031D">
            <w:pPr>
              <w:spacing w:line="0" w:lineRule="atLeast"/>
              <w:rPr>
                <w:rFonts w:ascii="微軟正黑體" w:eastAsia="微軟正黑體" w:hAnsi="微軟正黑體"/>
              </w:rPr>
            </w:pPr>
          </w:p>
        </w:tc>
      </w:tr>
      <w:tr w:rsidR="005E09C9" w:rsidRPr="0075031D" w14:paraId="078EED95" w14:textId="77777777" w:rsidTr="005E75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5E09C9" w:rsidRPr="0075031D" w14:paraId="564BBBF5" w14:textId="77777777">
              <w:trPr>
                <w:tblCellSpacing w:w="0" w:type="dxa"/>
                <w:jc w:val="center"/>
              </w:trPr>
              <w:tc>
                <w:tcPr>
                  <w:tcW w:w="0" w:type="auto"/>
                  <w:tcMar>
                    <w:top w:w="60" w:type="dxa"/>
                    <w:left w:w="60" w:type="dxa"/>
                    <w:bottom w:w="60" w:type="dxa"/>
                    <w:right w:w="60" w:type="dxa"/>
                  </w:tcMar>
                  <w:vAlign w:val="center"/>
                  <w:hideMark/>
                </w:tcPr>
                <w:p w14:paraId="19644A23" w14:textId="77777777" w:rsidR="005E09C9" w:rsidRPr="0075031D" w:rsidRDefault="009B2021" w:rsidP="0075031D">
                  <w:pPr>
                    <w:pStyle w:val="Web"/>
                    <w:spacing w:before="0" w:beforeAutospacing="0" w:after="0" w:afterAutospacing="0" w:line="0" w:lineRule="atLeast"/>
                    <w:rPr>
                      <w:rFonts w:ascii="微軟正黑體" w:eastAsia="微軟正黑體" w:hAnsi="微軟正黑體"/>
                      <w:color w:val="000000"/>
                      <w:sz w:val="22"/>
                      <w:szCs w:val="22"/>
                    </w:rPr>
                  </w:pPr>
                  <w:r w:rsidRPr="0075031D">
                    <w:rPr>
                      <w:rStyle w:val="a3"/>
                      <w:rFonts w:ascii="微軟正黑體" w:eastAsia="微軟正黑體" w:hAnsi="微軟正黑體"/>
                      <w:color w:val="27ACC1"/>
                      <w:sz w:val="22"/>
                      <w:szCs w:val="22"/>
                    </w:rPr>
                    <w:t>▍松山城（不上天守閣）《櫻花期：3月下旬～4月上旬》</w:t>
                  </w:r>
                </w:p>
                <w:p w14:paraId="377CE6A0" w14:textId="77777777" w:rsidR="005E09C9" w:rsidRPr="0075031D" w:rsidRDefault="009B2021" w:rsidP="0075031D">
                  <w:pPr>
                    <w:pStyle w:val="Web"/>
                    <w:spacing w:before="0" w:beforeAutospacing="0" w:after="0" w:afterAutospacing="0" w:line="0" w:lineRule="atLeast"/>
                    <w:rPr>
                      <w:rFonts w:ascii="微軟正黑體" w:eastAsia="微軟正黑體" w:hAnsi="微軟正黑體"/>
                      <w:color w:val="000000"/>
                      <w:sz w:val="22"/>
                      <w:szCs w:val="22"/>
                    </w:rPr>
                  </w:pPr>
                  <w:r w:rsidRPr="0075031D">
                    <w:rPr>
                      <w:rFonts w:ascii="微軟正黑體" w:eastAsia="微軟正黑體" w:hAnsi="微軟正黑體" w:hint="eastAsia"/>
                      <w:color w:val="000000"/>
                      <w:sz w:val="22"/>
                      <w:szCs w:val="22"/>
                    </w:rPr>
                    <w:t>城内有21棟建造物被指定為國家重要文化財產。又名金龜城、勝山城，位在四國愛媛縣松山市市中心海拔132公尺的小山丘之上，與姬路城、和歌山城名列日本三大連立式平山城。是賤ヶ岳合戰當中有名的七本槍的其中一人加藤嘉明所建築的四國最大的城。巧妙的配置了門櫓、狹間、石落、石垣等裝置，是攻守機能優越的日本第一的連立式天守。平成18年被選定為日本百名城，並與道後溫泉一同選定為美麗日本的歷史的風土百選。</w:t>
                  </w:r>
                </w:p>
                <w:p w14:paraId="4DA84DA8" w14:textId="77777777" w:rsidR="005E09C9" w:rsidRPr="0075031D" w:rsidRDefault="009B2021" w:rsidP="0075031D">
                  <w:pPr>
                    <w:pStyle w:val="Web"/>
                    <w:spacing w:before="0" w:beforeAutospacing="0" w:after="0" w:afterAutospacing="0" w:line="0" w:lineRule="atLeast"/>
                    <w:rPr>
                      <w:rFonts w:ascii="微軟正黑體" w:eastAsia="微軟正黑體" w:hAnsi="微軟正黑體"/>
                      <w:color w:val="000000"/>
                      <w:sz w:val="22"/>
                      <w:szCs w:val="22"/>
                    </w:rPr>
                  </w:pPr>
                  <w:r w:rsidRPr="0075031D">
                    <w:rPr>
                      <w:rStyle w:val="a3"/>
                      <w:rFonts w:ascii="微軟正黑體" w:eastAsia="微軟正黑體" w:hAnsi="微軟正黑體"/>
                      <w:color w:val="27ACC1"/>
                      <w:sz w:val="22"/>
                      <w:szCs w:val="22"/>
                    </w:rPr>
                    <w:t>▍城山公園《櫻花期：3月下旬～4月上旬》</w:t>
                  </w:r>
                </w:p>
                <w:p w14:paraId="4CB81573" w14:textId="77777777" w:rsidR="005E09C9" w:rsidRPr="0075031D" w:rsidRDefault="009B2021" w:rsidP="0075031D">
                  <w:pPr>
                    <w:pStyle w:val="Web"/>
                    <w:spacing w:before="0" w:beforeAutospacing="0" w:after="0" w:afterAutospacing="0" w:line="0" w:lineRule="atLeast"/>
                    <w:rPr>
                      <w:rFonts w:ascii="微軟正黑體" w:eastAsia="微軟正黑體" w:hAnsi="微軟正黑體"/>
                      <w:color w:val="000000"/>
                      <w:sz w:val="22"/>
                      <w:szCs w:val="22"/>
                    </w:rPr>
                  </w:pPr>
                  <w:r w:rsidRPr="0075031D">
                    <w:rPr>
                      <w:rFonts w:ascii="微軟正黑體" w:eastAsia="微軟正黑體" w:hAnsi="微軟正黑體" w:hint="eastAsia"/>
                      <w:color w:val="000000"/>
                      <w:sz w:val="22"/>
                      <w:szCs w:val="22"/>
                    </w:rPr>
                    <w:t>園內種植了染井吉野櫻、大島櫻、山茶神櫻、河津櫻等約200株櫻花樹。在櫻花盛開的時節，歷史建築與色彩紛呈的櫻花相映成趣，構成一幅充滿日本獨特風情的春日景觀。特別是以天守為背景的櫻花顯得格外美麗而大氣。</w:t>
                  </w:r>
                </w:p>
                <w:p w14:paraId="4D1BBA70" w14:textId="77777777" w:rsidR="005E09C9" w:rsidRPr="0075031D" w:rsidRDefault="009B2021" w:rsidP="0075031D">
                  <w:pPr>
                    <w:pStyle w:val="Web"/>
                    <w:spacing w:before="0" w:beforeAutospacing="0" w:after="0" w:afterAutospacing="0" w:line="0" w:lineRule="atLeast"/>
                    <w:rPr>
                      <w:rFonts w:ascii="微軟正黑體" w:eastAsia="微軟正黑體" w:hAnsi="微軟正黑體"/>
                      <w:color w:val="000000"/>
                      <w:sz w:val="22"/>
                      <w:szCs w:val="22"/>
                    </w:rPr>
                  </w:pPr>
                  <w:r w:rsidRPr="0075031D">
                    <w:rPr>
                      <w:rStyle w:val="a3"/>
                      <w:rFonts w:ascii="微軟正黑體" w:eastAsia="微軟正黑體" w:hAnsi="微軟正黑體"/>
                      <w:color w:val="27ACC1"/>
                      <w:sz w:val="22"/>
                      <w:szCs w:val="22"/>
                    </w:rPr>
                    <w:t>▍仁淀川屋形遊覽船</w:t>
                  </w:r>
                </w:p>
                <w:p w14:paraId="3BCC367A" w14:textId="77777777" w:rsidR="005E09C9" w:rsidRPr="0075031D" w:rsidRDefault="009B2021" w:rsidP="0075031D">
                  <w:pPr>
                    <w:pStyle w:val="Web"/>
                    <w:spacing w:before="0" w:beforeAutospacing="0" w:after="0" w:afterAutospacing="0" w:line="0" w:lineRule="atLeast"/>
                    <w:rPr>
                      <w:rFonts w:ascii="微軟正黑體" w:eastAsia="微軟正黑體" w:hAnsi="微軟正黑體"/>
                      <w:color w:val="000000"/>
                      <w:sz w:val="22"/>
                      <w:szCs w:val="22"/>
                    </w:rPr>
                  </w:pPr>
                  <w:r w:rsidRPr="0075031D">
                    <w:rPr>
                      <w:rFonts w:ascii="微軟正黑體" w:eastAsia="微軟正黑體" w:hAnsi="微軟正黑體" w:hint="eastAsia"/>
                      <w:color w:val="000000"/>
                      <w:sz w:val="22"/>
                      <w:szCs w:val="22"/>
                    </w:rPr>
                    <w:t>有著「奇蹟的清流」之稱的仁淀川，水質不僅清澈透底，其魅惑了眾人的碧藍顏色，稱之為「仁淀藍」。若想悠遊河面、近距離體驗仁淀藍之美，搭乘仁淀川唯一的遊覽船，是最佳的選擇。木造船身、日式屋頂的屋形船，懷舊感十足，一趟約40分鐘的仁淀川之旅，絕對能充分享受到仁淀藍的美。</w:t>
                  </w:r>
                </w:p>
                <w:p w14:paraId="2452AD5B" w14:textId="77777777" w:rsidR="005E09C9" w:rsidRPr="0075031D" w:rsidRDefault="009B2021" w:rsidP="0075031D">
                  <w:pPr>
                    <w:pStyle w:val="Web"/>
                    <w:spacing w:before="0" w:beforeAutospacing="0" w:after="0" w:afterAutospacing="0" w:line="0" w:lineRule="atLeast"/>
                    <w:rPr>
                      <w:rFonts w:ascii="微軟正黑體" w:eastAsia="微軟正黑體" w:hAnsi="微軟正黑體"/>
                      <w:color w:val="000000"/>
                      <w:sz w:val="22"/>
                      <w:szCs w:val="22"/>
                    </w:rPr>
                  </w:pPr>
                  <w:r w:rsidRPr="0075031D">
                    <w:rPr>
                      <w:rFonts w:ascii="微軟正黑體" w:eastAsia="微軟正黑體" w:hAnsi="微軟正黑體" w:hint="eastAsia"/>
                      <w:color w:val="D12B50"/>
                      <w:sz w:val="22"/>
                      <w:szCs w:val="22"/>
                    </w:rPr>
                    <w:t>※特別說明:如遇仁淀川屋形船臨修或預約已滿或遇天候因素無法搭乘時，行程將調整安排前往伊野町和紙博物館+和紙DIY體驗，現場並退費￥500，造成不便敬請見諒!</w:t>
                  </w:r>
                </w:p>
                <w:p w14:paraId="12D13708" w14:textId="77777777" w:rsidR="005E09C9" w:rsidRPr="0075031D" w:rsidRDefault="009B2021" w:rsidP="0075031D">
                  <w:pPr>
                    <w:pStyle w:val="Web"/>
                    <w:spacing w:before="0" w:beforeAutospacing="0" w:after="0" w:afterAutospacing="0" w:line="0" w:lineRule="atLeast"/>
                    <w:rPr>
                      <w:rFonts w:ascii="微軟正黑體" w:eastAsia="微軟正黑體" w:hAnsi="微軟正黑體"/>
                      <w:color w:val="000000"/>
                      <w:sz w:val="22"/>
                      <w:szCs w:val="22"/>
                    </w:rPr>
                  </w:pPr>
                  <w:r w:rsidRPr="0075031D">
                    <w:rPr>
                      <w:rStyle w:val="a3"/>
                      <w:rFonts w:ascii="微軟正黑體" w:eastAsia="微軟正黑體" w:hAnsi="微軟正黑體"/>
                      <w:color w:val="27ACC1"/>
                      <w:sz w:val="22"/>
                      <w:szCs w:val="22"/>
                    </w:rPr>
                    <w:t>▍檮原町小鎮</w:t>
                  </w:r>
                </w:p>
                <w:p w14:paraId="7F38DF81" w14:textId="77777777" w:rsidR="005E09C9" w:rsidRPr="0075031D" w:rsidRDefault="009B2021" w:rsidP="0075031D">
                  <w:pPr>
                    <w:pStyle w:val="Web"/>
                    <w:spacing w:before="0" w:beforeAutospacing="0" w:after="0" w:afterAutospacing="0" w:line="0" w:lineRule="atLeast"/>
                    <w:rPr>
                      <w:rFonts w:ascii="微軟正黑體" w:eastAsia="微軟正黑體" w:hAnsi="微軟正黑體"/>
                      <w:color w:val="000000"/>
                      <w:sz w:val="22"/>
                      <w:szCs w:val="22"/>
                    </w:rPr>
                  </w:pPr>
                  <w:r w:rsidRPr="0075031D">
                    <w:rPr>
                      <w:rFonts w:ascii="微軟正黑體" w:eastAsia="微軟正黑體" w:hAnsi="微軟正黑體" w:hint="eastAsia"/>
                      <w:color w:val="000000"/>
                      <w:sz w:val="22"/>
                      <w:szCs w:val="22"/>
                    </w:rPr>
                    <w:t>位在高知縣西北部的「檮原町」，海拔高達1455公尺，加上森林佔據了町內約9成的面積，因此也被稱作「雲之上小鎮」。這個因伐木業而形成的小鎮，因緣際會開啟了日本知名建築師隈研吾創作木造建築的契機，也成為全日本可以一次欣賞最多隈研吾建築的地方。</w:t>
                  </w:r>
                </w:p>
                <w:p w14:paraId="43E36182" w14:textId="77777777" w:rsidR="005E09C9" w:rsidRPr="0075031D" w:rsidRDefault="009B2021" w:rsidP="0075031D">
                  <w:pPr>
                    <w:pStyle w:val="Web"/>
                    <w:spacing w:before="0" w:beforeAutospacing="0" w:after="0" w:afterAutospacing="0" w:line="0" w:lineRule="atLeast"/>
                    <w:rPr>
                      <w:rFonts w:ascii="微軟正黑體" w:eastAsia="微軟正黑體" w:hAnsi="微軟正黑體"/>
                      <w:color w:val="000000"/>
                      <w:sz w:val="22"/>
                      <w:szCs w:val="22"/>
                    </w:rPr>
                  </w:pPr>
                  <w:r w:rsidRPr="0075031D">
                    <w:rPr>
                      <w:rStyle w:val="a3"/>
                      <w:rFonts w:ascii="微軟正黑體" w:eastAsia="微軟正黑體" w:hAnsi="微軟正黑體"/>
                      <w:color w:val="27ACC1"/>
                      <w:sz w:val="22"/>
                      <w:szCs w:val="22"/>
                    </w:rPr>
                    <w:t>▍雲之上圖書館</w:t>
                  </w:r>
                </w:p>
                <w:p w14:paraId="052085A2" w14:textId="77777777" w:rsidR="005E09C9" w:rsidRPr="0075031D" w:rsidRDefault="009B2021" w:rsidP="0075031D">
                  <w:pPr>
                    <w:pStyle w:val="Web"/>
                    <w:spacing w:before="0" w:beforeAutospacing="0" w:after="0" w:afterAutospacing="0" w:line="0" w:lineRule="atLeast"/>
                    <w:rPr>
                      <w:rFonts w:ascii="微軟正黑體" w:eastAsia="微軟正黑體" w:hAnsi="微軟正黑體"/>
                      <w:color w:val="000000"/>
                      <w:sz w:val="22"/>
                      <w:szCs w:val="22"/>
                    </w:rPr>
                  </w:pPr>
                  <w:r w:rsidRPr="0075031D">
                    <w:rPr>
                      <w:rFonts w:ascii="微軟正黑體" w:eastAsia="微軟正黑體" w:hAnsi="微軟正黑體" w:hint="eastAsia"/>
                      <w:color w:val="000000"/>
                      <w:sz w:val="22"/>
                      <w:szCs w:val="22"/>
                    </w:rPr>
                    <w:t>大量使用町產杉木以檮原町森林為意象打造的森林圖書館，素雅的外觀與背後翠綠的山林融合，內部則以隈氏建築擅長的木條堆疊手法打造宛如森林般的枝幹垂葉，層層階梯猶如千枚田。</w:t>
                  </w:r>
                </w:p>
                <w:p w14:paraId="4BB33D51" w14:textId="77777777" w:rsidR="005E09C9" w:rsidRPr="0075031D" w:rsidRDefault="009B2021" w:rsidP="0075031D">
                  <w:pPr>
                    <w:pStyle w:val="Web"/>
                    <w:spacing w:before="0" w:beforeAutospacing="0" w:after="0" w:afterAutospacing="0" w:line="0" w:lineRule="atLeast"/>
                    <w:rPr>
                      <w:rFonts w:ascii="微軟正黑體" w:eastAsia="微軟正黑體" w:hAnsi="微軟正黑體"/>
                      <w:color w:val="000000"/>
                      <w:sz w:val="22"/>
                      <w:szCs w:val="22"/>
                    </w:rPr>
                  </w:pPr>
                  <w:r w:rsidRPr="0075031D">
                    <w:rPr>
                      <w:rStyle w:val="a3"/>
                      <w:rFonts w:ascii="微軟正黑體" w:eastAsia="微軟正黑體" w:hAnsi="微軟正黑體"/>
                      <w:color w:val="27ACC1"/>
                      <w:sz w:val="22"/>
                      <w:szCs w:val="22"/>
                    </w:rPr>
                    <w:t>▍檮原町綜合廳舍</w:t>
                  </w:r>
                </w:p>
                <w:p w14:paraId="36441F5F" w14:textId="77777777" w:rsidR="005E09C9" w:rsidRPr="0075031D" w:rsidRDefault="009B2021" w:rsidP="0075031D">
                  <w:pPr>
                    <w:pStyle w:val="Web"/>
                    <w:spacing w:before="0" w:beforeAutospacing="0" w:after="0" w:afterAutospacing="0" w:line="0" w:lineRule="atLeast"/>
                    <w:rPr>
                      <w:rFonts w:ascii="微軟正黑體" w:eastAsia="微軟正黑體" w:hAnsi="微軟正黑體"/>
                      <w:color w:val="000000"/>
                      <w:sz w:val="22"/>
                      <w:szCs w:val="22"/>
                    </w:rPr>
                  </w:pPr>
                  <w:r w:rsidRPr="0075031D">
                    <w:rPr>
                      <w:rFonts w:ascii="微軟正黑體" w:eastAsia="微軟正黑體" w:hAnsi="微軟正黑體" w:hint="eastAsia"/>
                      <w:color w:val="000000"/>
                      <w:sz w:val="22"/>
                      <w:szCs w:val="22"/>
                    </w:rPr>
                    <w:t>檮原町綜合廳舍是為檮原町的象徵，建造上大量使用四萬十川孕育出的檮原町產杉木，所到之處充滿木質溫度，1樓大廳設置了具有檮原町歷史情懷的「茶堂」，旨在期許提供到來的人們一個溫暖的交流休憩空間。</w:t>
                  </w:r>
                </w:p>
                <w:p w14:paraId="6E745C45" w14:textId="77777777" w:rsidR="005E09C9" w:rsidRPr="0075031D" w:rsidRDefault="009B2021" w:rsidP="0075031D">
                  <w:pPr>
                    <w:pStyle w:val="Web"/>
                    <w:spacing w:before="0" w:beforeAutospacing="0" w:after="0" w:afterAutospacing="0" w:line="0" w:lineRule="atLeast"/>
                    <w:rPr>
                      <w:rFonts w:ascii="微軟正黑體" w:eastAsia="微軟正黑體" w:hAnsi="微軟正黑體"/>
                      <w:color w:val="000000"/>
                      <w:sz w:val="22"/>
                      <w:szCs w:val="22"/>
                    </w:rPr>
                  </w:pPr>
                  <w:r w:rsidRPr="0075031D">
                    <w:rPr>
                      <w:rStyle w:val="a3"/>
                      <w:rFonts w:ascii="微軟正黑體" w:eastAsia="微軟正黑體" w:hAnsi="微軟正黑體"/>
                      <w:color w:val="27ACC1"/>
                      <w:sz w:val="22"/>
                      <w:szCs w:val="22"/>
                    </w:rPr>
                    <w:t>▍木造劇院檮原座</w:t>
                  </w:r>
                </w:p>
                <w:p w14:paraId="0104BE54" w14:textId="77777777" w:rsidR="005E09C9" w:rsidRPr="0075031D" w:rsidRDefault="009B2021" w:rsidP="0075031D">
                  <w:pPr>
                    <w:pStyle w:val="Web"/>
                    <w:spacing w:before="0" w:beforeAutospacing="0" w:after="0" w:afterAutospacing="0" w:line="0" w:lineRule="atLeast"/>
                    <w:rPr>
                      <w:rFonts w:ascii="微軟正黑體" w:eastAsia="微軟正黑體" w:hAnsi="微軟正黑體"/>
                      <w:color w:val="000000"/>
                      <w:sz w:val="22"/>
                      <w:szCs w:val="22"/>
                    </w:rPr>
                  </w:pPr>
                  <w:r w:rsidRPr="0075031D">
                    <w:rPr>
                      <w:rFonts w:ascii="微軟正黑體" w:eastAsia="微軟正黑體" w:hAnsi="微軟正黑體" w:hint="eastAsia"/>
                      <w:color w:val="000000"/>
                      <w:sz w:val="22"/>
                      <w:szCs w:val="22"/>
                    </w:rPr>
                    <w:t>隈研吾與檮原町結下深厚緣份的契機是小鎮上的木造劇場「檮原座（檮原公民館）」。檮原座是高知縣內少數保留大正時期和洋折衷樣式的建築，彌足珍貴。</w:t>
                  </w:r>
                </w:p>
                <w:p w14:paraId="2E06485A" w14:textId="77777777" w:rsidR="005E09C9" w:rsidRPr="0075031D" w:rsidRDefault="009B2021" w:rsidP="0075031D">
                  <w:pPr>
                    <w:pStyle w:val="Web"/>
                    <w:spacing w:before="0" w:beforeAutospacing="0" w:after="0" w:afterAutospacing="0" w:line="0" w:lineRule="atLeast"/>
                    <w:rPr>
                      <w:rFonts w:ascii="微軟正黑體" w:eastAsia="微軟正黑體" w:hAnsi="微軟正黑體"/>
                      <w:color w:val="000000"/>
                      <w:sz w:val="22"/>
                      <w:szCs w:val="22"/>
                    </w:rPr>
                  </w:pPr>
                  <w:r w:rsidRPr="0075031D">
                    <w:rPr>
                      <w:rStyle w:val="a3"/>
                      <w:rFonts w:ascii="微軟正黑體" w:eastAsia="微軟正黑體" w:hAnsi="微軟正黑體"/>
                      <w:color w:val="27ACC1"/>
                      <w:sz w:val="22"/>
                      <w:szCs w:val="22"/>
                    </w:rPr>
                    <w:t>▍弘人市場</w:t>
                  </w:r>
                </w:p>
                <w:p w14:paraId="42126223" w14:textId="77777777" w:rsidR="005E09C9" w:rsidRPr="0075031D" w:rsidRDefault="009B2021" w:rsidP="0075031D">
                  <w:pPr>
                    <w:pStyle w:val="Web"/>
                    <w:spacing w:before="0" w:beforeAutospacing="0" w:after="0" w:afterAutospacing="0" w:line="0" w:lineRule="atLeast"/>
                    <w:rPr>
                      <w:rFonts w:ascii="微軟正黑體" w:eastAsia="微軟正黑體" w:hAnsi="微軟正黑體"/>
                      <w:color w:val="000000"/>
                      <w:sz w:val="22"/>
                      <w:szCs w:val="22"/>
                    </w:rPr>
                  </w:pPr>
                  <w:r w:rsidRPr="0075031D">
                    <w:rPr>
                      <w:rFonts w:ascii="微軟正黑體" w:eastAsia="微軟正黑體" w:hAnsi="微軟正黑體" w:hint="eastAsia"/>
                      <w:color w:val="000000"/>
                      <w:sz w:val="22"/>
                      <w:szCs w:val="22"/>
                    </w:rPr>
                    <w:t>是讓高知縣民與觀光客都能享用佳餚的美食聖地，位於高知城旁，從高知鄉土料理炙燒鰹魚以及匯集了屋台餃子、土佐和牛、拉麵…等四國特色美食應有盡有。在充滿懷舊氣氛的市場內，聚集了攤販形式的餐飲商家、充滿氣勢的鮮魚商與鮮肉商、獨特別緻的雜貨店與服飾店等65家店鋪。</w:t>
                  </w:r>
                </w:p>
              </w:tc>
            </w:tr>
          </w:tbl>
          <w:p w14:paraId="32768311" w14:textId="77777777" w:rsidR="005E09C9" w:rsidRPr="0075031D" w:rsidRDefault="005E09C9" w:rsidP="0075031D">
            <w:pPr>
              <w:spacing w:line="0" w:lineRule="atLeast"/>
              <w:rPr>
                <w:rFonts w:ascii="微軟正黑體" w:eastAsia="微軟正黑體" w:hAnsi="微軟正黑體"/>
                <w:sz w:val="22"/>
                <w:szCs w:val="22"/>
              </w:rPr>
            </w:pPr>
          </w:p>
        </w:tc>
      </w:tr>
      <w:tr w:rsidR="005E09C9" w:rsidRPr="0075031D" w14:paraId="3B114479" w14:textId="77777777" w:rsidTr="005E75ED">
        <w:trPr>
          <w:tblCellSpacing w:w="0" w:type="dxa"/>
          <w:jc w:val="center"/>
        </w:trPr>
        <w:tc>
          <w:tcPr>
            <w:tcW w:w="0" w:type="auto"/>
            <w:tcBorders>
              <w:top w:val="outset" w:sz="6" w:space="0" w:color="auto"/>
              <w:left w:val="single" w:sz="8" w:space="0" w:color="A9ABA5"/>
              <w:bottom w:val="single" w:sz="8" w:space="0" w:color="A9ABA5"/>
              <w:right w:val="single" w:sz="8" w:space="0" w:color="A9ABA5"/>
            </w:tcBorders>
            <w:tcMar>
              <w:top w:w="80" w:type="dxa"/>
              <w:left w:w="80" w:type="dxa"/>
              <w:bottom w:w="80" w:type="dxa"/>
              <w:right w:w="80" w:type="dxa"/>
            </w:tcMar>
            <w:vAlign w:val="center"/>
            <w:hideMark/>
          </w:tcPr>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250"/>
              <w:gridCol w:w="3250"/>
              <w:gridCol w:w="3250"/>
            </w:tblGrid>
            <w:tr w:rsidR="005E09C9" w:rsidRPr="0075031D" w14:paraId="7337F389" w14:textId="77777777">
              <w:trPr>
                <w:trHeight w:val="315"/>
                <w:tblCellSpacing w:w="0" w:type="dxa"/>
                <w:jc w:val="center"/>
              </w:trPr>
              <w:tc>
                <w:tcPr>
                  <w:tcW w:w="450" w:type="pct"/>
                  <w:gridSpan w:val="3"/>
                  <w:tcBorders>
                    <w:top w:val="outset" w:sz="6" w:space="0" w:color="auto"/>
                    <w:left w:val="outset" w:sz="6" w:space="0" w:color="auto"/>
                    <w:bottom w:val="outset" w:sz="6" w:space="0" w:color="auto"/>
                    <w:right w:val="outset" w:sz="6" w:space="0" w:color="auto"/>
                  </w:tcBorders>
                  <w:shd w:val="clear" w:color="auto" w:fill="CAD7EE"/>
                  <w:vAlign w:val="center"/>
                  <w:hideMark/>
                </w:tcPr>
                <w:p w14:paraId="113D2EC5" w14:textId="77777777" w:rsidR="005E09C9" w:rsidRPr="0075031D" w:rsidRDefault="009B2021" w:rsidP="0075031D">
                  <w:pPr>
                    <w:spacing w:line="0" w:lineRule="atLeast"/>
                    <w:rPr>
                      <w:rFonts w:ascii="微軟正黑體" w:eastAsia="微軟正黑體" w:hAnsi="微軟正黑體"/>
                      <w:color w:val="000000"/>
                      <w:sz w:val="22"/>
                      <w:szCs w:val="22"/>
                    </w:rPr>
                  </w:pPr>
                  <w:r w:rsidRPr="0075031D">
                    <w:rPr>
                      <w:rFonts w:ascii="微軟正黑體" w:eastAsia="微軟正黑體" w:hAnsi="微軟正黑體"/>
                      <w:color w:val="000000"/>
                      <w:sz w:val="22"/>
                      <w:szCs w:val="22"/>
                    </w:rPr>
                    <w:t>住宿：Mercure高知土佐渡假村 或 土佐皇家飯店 或 高砂飯店 或 土佐御苑 或 高知新阪急飯店 或 或高知JR Clement或同等級旅館</w:t>
                  </w:r>
                </w:p>
              </w:tc>
            </w:tr>
            <w:tr w:rsidR="005E09C9" w:rsidRPr="0075031D" w14:paraId="0B4B319B" w14:textId="77777777">
              <w:trPr>
                <w:trHeight w:val="300"/>
                <w:tblCellSpacing w:w="0" w:type="dxa"/>
                <w:jc w:val="center"/>
              </w:trPr>
              <w:tc>
                <w:tcPr>
                  <w:tcW w:w="1650" w:type="pct"/>
                  <w:tcBorders>
                    <w:top w:val="outset" w:sz="6" w:space="0" w:color="auto"/>
                    <w:left w:val="outset" w:sz="6" w:space="0" w:color="auto"/>
                    <w:bottom w:val="outset" w:sz="6" w:space="0" w:color="auto"/>
                    <w:right w:val="outset" w:sz="6" w:space="0" w:color="auto"/>
                  </w:tcBorders>
                  <w:shd w:val="clear" w:color="auto" w:fill="F0FAFF"/>
                  <w:vAlign w:val="center"/>
                  <w:hideMark/>
                </w:tcPr>
                <w:p w14:paraId="4486C2E9" w14:textId="77777777" w:rsidR="005E09C9" w:rsidRPr="0075031D" w:rsidRDefault="009B2021" w:rsidP="0075031D">
                  <w:pPr>
                    <w:spacing w:line="0" w:lineRule="atLeast"/>
                    <w:rPr>
                      <w:rFonts w:ascii="微軟正黑體" w:eastAsia="微軟正黑體" w:hAnsi="微軟正黑體"/>
                      <w:color w:val="000000"/>
                      <w:sz w:val="22"/>
                      <w:szCs w:val="22"/>
                    </w:rPr>
                  </w:pPr>
                  <w:r w:rsidRPr="0075031D">
                    <w:rPr>
                      <w:rFonts w:ascii="微軟正黑體" w:eastAsia="微軟正黑體" w:hAnsi="微軟正黑體"/>
                      <w:color w:val="000000"/>
                      <w:sz w:val="22"/>
                      <w:szCs w:val="22"/>
                    </w:rPr>
                    <w:t>早餐O：飯店內享用</w:t>
                  </w:r>
                </w:p>
              </w:tc>
              <w:tc>
                <w:tcPr>
                  <w:tcW w:w="1650" w:type="pct"/>
                  <w:tcBorders>
                    <w:top w:val="outset" w:sz="6" w:space="0" w:color="auto"/>
                    <w:left w:val="outset" w:sz="6" w:space="0" w:color="auto"/>
                    <w:bottom w:val="outset" w:sz="6" w:space="0" w:color="auto"/>
                    <w:right w:val="outset" w:sz="6" w:space="0" w:color="auto"/>
                  </w:tcBorders>
                  <w:shd w:val="clear" w:color="auto" w:fill="F0FAFF"/>
                  <w:vAlign w:val="center"/>
                  <w:hideMark/>
                </w:tcPr>
                <w:p w14:paraId="00F02D1B" w14:textId="77777777" w:rsidR="005E09C9" w:rsidRPr="0075031D" w:rsidRDefault="009B2021" w:rsidP="0075031D">
                  <w:pPr>
                    <w:spacing w:line="0" w:lineRule="atLeast"/>
                    <w:rPr>
                      <w:rFonts w:ascii="微軟正黑體" w:eastAsia="微軟正黑體" w:hAnsi="微軟正黑體"/>
                      <w:color w:val="000000"/>
                      <w:sz w:val="22"/>
                      <w:szCs w:val="22"/>
                    </w:rPr>
                  </w:pPr>
                  <w:r w:rsidRPr="0075031D">
                    <w:rPr>
                      <w:rFonts w:ascii="微軟正黑體" w:eastAsia="微軟正黑體" w:hAnsi="微軟正黑體"/>
                      <w:color w:val="000000"/>
                      <w:sz w:val="22"/>
                      <w:szCs w:val="22"/>
                    </w:rPr>
                    <w:t>中餐O：檮原町松花堂六宮格御膳</w:t>
                  </w:r>
                </w:p>
              </w:tc>
              <w:tc>
                <w:tcPr>
                  <w:tcW w:w="1650" w:type="pct"/>
                  <w:tcBorders>
                    <w:top w:val="outset" w:sz="6" w:space="0" w:color="auto"/>
                    <w:left w:val="outset" w:sz="6" w:space="0" w:color="auto"/>
                    <w:bottom w:val="outset" w:sz="6" w:space="0" w:color="auto"/>
                    <w:right w:val="outset" w:sz="6" w:space="0" w:color="auto"/>
                  </w:tcBorders>
                  <w:shd w:val="clear" w:color="auto" w:fill="F0FAFF"/>
                  <w:vAlign w:val="center"/>
                  <w:hideMark/>
                </w:tcPr>
                <w:p w14:paraId="18FF0ABA" w14:textId="77777777" w:rsidR="005E09C9" w:rsidRPr="0075031D" w:rsidRDefault="009B2021" w:rsidP="0075031D">
                  <w:pPr>
                    <w:spacing w:line="0" w:lineRule="atLeast"/>
                    <w:rPr>
                      <w:rFonts w:ascii="微軟正黑體" w:eastAsia="微軟正黑體" w:hAnsi="微軟正黑體"/>
                      <w:color w:val="000000"/>
                      <w:sz w:val="22"/>
                      <w:szCs w:val="22"/>
                    </w:rPr>
                  </w:pPr>
                  <w:r w:rsidRPr="0075031D">
                    <w:rPr>
                      <w:rFonts w:ascii="微軟正黑體" w:eastAsia="微軟正黑體" w:hAnsi="微軟正黑體"/>
                      <w:color w:val="000000"/>
                      <w:sz w:val="22"/>
                      <w:szCs w:val="22"/>
                    </w:rPr>
                    <w:t>晚餐O：土佐風味御膳+啤酒、焼酎、清酒、梅酒軟性飲料無限暢飲</w:t>
                  </w:r>
                </w:p>
              </w:tc>
            </w:tr>
          </w:tbl>
          <w:p w14:paraId="5EBAB07B" w14:textId="77777777" w:rsidR="005E09C9" w:rsidRPr="0075031D" w:rsidRDefault="005E09C9" w:rsidP="0075031D">
            <w:pPr>
              <w:spacing w:line="0" w:lineRule="atLeast"/>
              <w:rPr>
                <w:rFonts w:ascii="微軟正黑體" w:eastAsia="微軟正黑體" w:hAnsi="微軟正黑體"/>
                <w:color w:val="000000"/>
                <w:sz w:val="22"/>
                <w:szCs w:val="22"/>
              </w:rPr>
            </w:pPr>
          </w:p>
        </w:tc>
      </w:tr>
      <w:tr w:rsidR="005E09C9" w:rsidRPr="0075031D" w14:paraId="0DBDB5B5" w14:textId="77777777" w:rsidTr="005E75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5E09C9" w:rsidRPr="0075031D" w14:paraId="6BEF4594" w14:textId="77777777">
              <w:trPr>
                <w:tblCellSpacing w:w="0" w:type="dxa"/>
                <w:jc w:val="center"/>
              </w:trPr>
              <w:tc>
                <w:tcPr>
                  <w:tcW w:w="0" w:type="auto"/>
                  <w:tcBorders>
                    <w:left w:val="single" w:sz="8" w:space="0" w:color="A9ABA5"/>
                    <w:right w:val="single" w:sz="8" w:space="0" w:color="A9ABA5"/>
                  </w:tcBorders>
                  <w:tcMar>
                    <w:top w:w="80" w:type="dxa"/>
                    <w:left w:w="80" w:type="dxa"/>
                    <w:bottom w:w="80" w:type="dxa"/>
                    <w:right w:w="80" w:type="dxa"/>
                  </w:tcMar>
                  <w:vAlign w:val="center"/>
                  <w:hideMark/>
                </w:tcPr>
                <w:p w14:paraId="207CB9C4" w14:textId="77777777" w:rsidR="005E09C9" w:rsidRPr="0075031D" w:rsidRDefault="009B2021" w:rsidP="0075031D">
                  <w:pPr>
                    <w:spacing w:line="0" w:lineRule="atLeast"/>
                    <w:rPr>
                      <w:rFonts w:ascii="微軟正黑體" w:eastAsia="微軟正黑體" w:hAnsi="微軟正黑體"/>
                      <w:color w:val="000000"/>
                    </w:rPr>
                  </w:pPr>
                  <w:r w:rsidRPr="0075031D">
                    <w:rPr>
                      <w:rStyle w:val="wdtitleth011"/>
                      <w:rFonts w:ascii="微軟正黑體" w:eastAsia="微軟正黑體" w:hAnsi="微軟正黑體"/>
                      <w:color w:val="CC3366"/>
                    </w:rPr>
                    <w:t>★</w:t>
                  </w:r>
                  <w:r w:rsidRPr="0075031D">
                    <w:rPr>
                      <w:rStyle w:val="wdtitleth011"/>
                      <w:rFonts w:ascii="微軟正黑體" w:eastAsia="微軟正黑體" w:hAnsi="微軟正黑體"/>
                    </w:rPr>
                    <w:t xml:space="preserve"> 第 3 天 住宿飯店→櫻花百選．浪漫櫻花隧道《鏡野公園》→日本三大祕境．飽覽沿岸溪谷之美《大小步危峽谷遊覽船》→免稅店→櫻花名所．日本人一生必經參拜之道．海之守護神《金刀比羅宮》→櫻花百選《琴彈公園》→《高松AEON購物商城》或《四國中央商店街》→住宿飯店</w:t>
                  </w:r>
                </w:p>
              </w:tc>
            </w:tr>
          </w:tbl>
          <w:p w14:paraId="554D3381" w14:textId="77777777" w:rsidR="005E09C9" w:rsidRPr="0075031D" w:rsidRDefault="005E09C9" w:rsidP="0075031D">
            <w:pPr>
              <w:spacing w:line="0" w:lineRule="atLeast"/>
              <w:rPr>
                <w:rFonts w:ascii="微軟正黑體" w:eastAsia="微軟正黑體" w:hAnsi="微軟正黑體"/>
              </w:rPr>
            </w:pPr>
          </w:p>
        </w:tc>
      </w:tr>
      <w:tr w:rsidR="005E09C9" w:rsidRPr="0075031D" w14:paraId="1188BA73" w14:textId="77777777" w:rsidTr="005E75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5E09C9" w:rsidRPr="0075031D" w14:paraId="71FFC233" w14:textId="77777777">
              <w:trPr>
                <w:tblCellSpacing w:w="0" w:type="dxa"/>
                <w:jc w:val="center"/>
              </w:trPr>
              <w:tc>
                <w:tcPr>
                  <w:tcW w:w="0" w:type="auto"/>
                  <w:tcMar>
                    <w:top w:w="60" w:type="dxa"/>
                    <w:left w:w="60" w:type="dxa"/>
                    <w:bottom w:w="60" w:type="dxa"/>
                    <w:right w:w="60" w:type="dxa"/>
                  </w:tcMar>
                  <w:vAlign w:val="center"/>
                  <w:hideMark/>
                </w:tcPr>
                <w:p w14:paraId="41F08C10" w14:textId="77777777" w:rsidR="005E09C9" w:rsidRPr="0075031D" w:rsidRDefault="009B2021" w:rsidP="0075031D">
                  <w:pPr>
                    <w:pStyle w:val="Web"/>
                    <w:spacing w:before="0" w:beforeAutospacing="0" w:after="0" w:afterAutospacing="0" w:line="0" w:lineRule="atLeast"/>
                    <w:rPr>
                      <w:rFonts w:ascii="微軟正黑體" w:eastAsia="微軟正黑體" w:hAnsi="微軟正黑體"/>
                      <w:color w:val="000000"/>
                      <w:sz w:val="22"/>
                      <w:szCs w:val="22"/>
                    </w:rPr>
                  </w:pPr>
                  <w:r w:rsidRPr="0075031D">
                    <w:rPr>
                      <w:rStyle w:val="a3"/>
                      <w:rFonts w:ascii="微軟正黑體" w:eastAsia="微軟正黑體" w:hAnsi="微軟正黑體"/>
                      <w:color w:val="27ACC1"/>
                      <w:sz w:val="22"/>
                      <w:szCs w:val="22"/>
                    </w:rPr>
                    <w:t>▍鏡野公園《櫻花期：3月下旬～4月上旬》</w:t>
                  </w:r>
                </w:p>
                <w:p w14:paraId="443A1B34" w14:textId="77777777" w:rsidR="005E09C9" w:rsidRPr="0075031D" w:rsidRDefault="009B2021" w:rsidP="0075031D">
                  <w:pPr>
                    <w:pStyle w:val="Web"/>
                    <w:spacing w:before="0" w:beforeAutospacing="0" w:after="0" w:afterAutospacing="0" w:line="0" w:lineRule="atLeast"/>
                    <w:rPr>
                      <w:rFonts w:ascii="微軟正黑體" w:eastAsia="微軟正黑體" w:hAnsi="微軟正黑體"/>
                      <w:color w:val="000000"/>
                      <w:sz w:val="22"/>
                      <w:szCs w:val="22"/>
                    </w:rPr>
                  </w:pPr>
                  <w:r w:rsidRPr="0075031D">
                    <w:rPr>
                      <w:rFonts w:ascii="微軟正黑體" w:eastAsia="微軟正黑體" w:hAnsi="微軟正黑體" w:hint="eastAsia"/>
                      <w:color w:val="000000"/>
                      <w:sz w:val="22"/>
                      <w:szCs w:val="22"/>
                    </w:rPr>
                    <w:t>鏡野公園」被選為「日本櫻花名所百選」，長達 200 公尺的櫻花隧道，染井吉野櫻、八重櫻等多種類的櫻花一字排開，十分唯美又壯觀，是高知縣必去的賞櫻名所之一。</w:t>
                  </w:r>
                </w:p>
                <w:p w14:paraId="0432681F" w14:textId="77777777" w:rsidR="005E09C9" w:rsidRPr="0075031D" w:rsidRDefault="009B2021" w:rsidP="0075031D">
                  <w:pPr>
                    <w:pStyle w:val="Web"/>
                    <w:spacing w:before="0" w:beforeAutospacing="0" w:after="0" w:afterAutospacing="0" w:line="0" w:lineRule="atLeast"/>
                    <w:rPr>
                      <w:rFonts w:ascii="微軟正黑體" w:eastAsia="微軟正黑體" w:hAnsi="微軟正黑體"/>
                      <w:color w:val="000000"/>
                      <w:sz w:val="22"/>
                      <w:szCs w:val="22"/>
                    </w:rPr>
                  </w:pPr>
                  <w:r w:rsidRPr="0075031D">
                    <w:rPr>
                      <w:rStyle w:val="a3"/>
                      <w:rFonts w:ascii="微軟正黑體" w:eastAsia="微軟正黑體" w:hAnsi="微軟正黑體"/>
                      <w:color w:val="27ACC1"/>
                      <w:sz w:val="22"/>
                      <w:szCs w:val="22"/>
                    </w:rPr>
                    <w:t>▍大步危峽谷遊船</w:t>
                  </w:r>
                </w:p>
                <w:p w14:paraId="1CD112A7" w14:textId="77777777" w:rsidR="005E09C9" w:rsidRPr="0075031D" w:rsidRDefault="009B2021" w:rsidP="0075031D">
                  <w:pPr>
                    <w:pStyle w:val="Web"/>
                    <w:spacing w:before="0" w:beforeAutospacing="0" w:after="0" w:afterAutospacing="0" w:line="0" w:lineRule="atLeast"/>
                    <w:rPr>
                      <w:rFonts w:ascii="微軟正黑體" w:eastAsia="微軟正黑體" w:hAnsi="微軟正黑體"/>
                      <w:color w:val="000000"/>
                      <w:sz w:val="22"/>
                      <w:szCs w:val="22"/>
                    </w:rPr>
                  </w:pPr>
                  <w:r w:rsidRPr="0075031D">
                    <w:rPr>
                      <w:rFonts w:ascii="微軟正黑體" w:eastAsia="微軟正黑體" w:hAnsi="微軟正黑體" w:hint="eastAsia"/>
                      <w:color w:val="000000"/>
                      <w:sz w:val="22"/>
                      <w:szCs w:val="22"/>
                    </w:rPr>
                    <w:t>因吉野川貫穿四國山脈而切割出令人讚嘆不已的小步危大步危峽谷自然奇景，因長年歲月的洗禮而形成獨特景緻，「步危」是用來形容大步走也危險小步走也危險的山崖之意，而峭立的岩石像刀砍斧削一般，因而有大步危之稱。「大步危峽谷遊覽船」能近距離欣賞大步危峽谷的美麗景色，您能在船上一邊聽著資深船夫講解，一邊欣賞眼前的絕佳景致，讓遊人都為之著迷。</w:t>
                  </w:r>
                </w:p>
                <w:p w14:paraId="1BC55CA6" w14:textId="77777777" w:rsidR="005E09C9" w:rsidRPr="0075031D" w:rsidRDefault="009B2021" w:rsidP="0075031D">
                  <w:pPr>
                    <w:pStyle w:val="Web"/>
                    <w:spacing w:before="0" w:beforeAutospacing="0" w:after="0" w:afterAutospacing="0" w:line="0" w:lineRule="atLeast"/>
                    <w:rPr>
                      <w:rFonts w:ascii="微軟正黑體" w:eastAsia="微軟正黑體" w:hAnsi="微軟正黑體"/>
                      <w:color w:val="000000"/>
                      <w:sz w:val="22"/>
                      <w:szCs w:val="22"/>
                    </w:rPr>
                  </w:pPr>
                  <w:r w:rsidRPr="0075031D">
                    <w:rPr>
                      <w:rFonts w:ascii="微軟正黑體" w:eastAsia="微軟正黑體" w:hAnsi="微軟正黑體" w:hint="eastAsia"/>
                      <w:color w:val="D12B50"/>
                      <w:sz w:val="22"/>
                      <w:szCs w:val="22"/>
                    </w:rPr>
                    <w:t>※特別說明:大步危遊船如遇上大風大雨或水位太高狀況或其他不可抗力因素無法運行時，現場退費￥1000，並改前往國家指定重要文化財~脇町卯建街道，造成不便敬請見諒!</w:t>
                  </w:r>
                </w:p>
                <w:p w14:paraId="7D8006D2" w14:textId="77777777" w:rsidR="005E09C9" w:rsidRPr="0075031D" w:rsidRDefault="009B2021" w:rsidP="0075031D">
                  <w:pPr>
                    <w:pStyle w:val="Web"/>
                    <w:spacing w:before="0" w:beforeAutospacing="0" w:after="0" w:afterAutospacing="0" w:line="0" w:lineRule="atLeast"/>
                    <w:rPr>
                      <w:rFonts w:ascii="微軟正黑體" w:eastAsia="微軟正黑體" w:hAnsi="微軟正黑體"/>
                      <w:color w:val="000000"/>
                      <w:sz w:val="22"/>
                      <w:szCs w:val="22"/>
                    </w:rPr>
                  </w:pPr>
                  <w:r w:rsidRPr="0075031D">
                    <w:rPr>
                      <w:rStyle w:val="a3"/>
                      <w:rFonts w:ascii="微軟正黑體" w:eastAsia="微軟正黑體" w:hAnsi="微軟正黑體"/>
                      <w:color w:val="27ACC1"/>
                      <w:sz w:val="22"/>
                      <w:szCs w:val="22"/>
                    </w:rPr>
                    <w:t>▍免稅店</w:t>
                  </w:r>
                </w:p>
                <w:p w14:paraId="3392A12C" w14:textId="77777777" w:rsidR="005E09C9" w:rsidRPr="0075031D" w:rsidRDefault="009B2021" w:rsidP="0075031D">
                  <w:pPr>
                    <w:pStyle w:val="Web"/>
                    <w:spacing w:before="0" w:beforeAutospacing="0" w:after="0" w:afterAutospacing="0" w:line="0" w:lineRule="atLeast"/>
                    <w:rPr>
                      <w:rFonts w:ascii="微軟正黑體" w:eastAsia="微軟正黑體" w:hAnsi="微軟正黑體"/>
                      <w:color w:val="000000"/>
                      <w:sz w:val="22"/>
                      <w:szCs w:val="22"/>
                    </w:rPr>
                  </w:pPr>
                  <w:r w:rsidRPr="0075031D">
                    <w:rPr>
                      <w:rFonts w:ascii="微軟正黑體" w:eastAsia="微軟正黑體" w:hAnsi="微軟正黑體" w:hint="eastAsia"/>
                      <w:color w:val="000000"/>
                      <w:sz w:val="22"/>
                      <w:szCs w:val="22"/>
                    </w:rPr>
                    <w:t>免稅店您可在這裡盡情選購免稅物品，以及選購饋贈親友的小禮物或土產。</w:t>
                  </w:r>
                </w:p>
                <w:p w14:paraId="1B3DEAA1" w14:textId="77777777" w:rsidR="005E09C9" w:rsidRPr="0075031D" w:rsidRDefault="009B2021" w:rsidP="0075031D">
                  <w:pPr>
                    <w:pStyle w:val="Web"/>
                    <w:spacing w:before="0" w:beforeAutospacing="0" w:after="0" w:afterAutospacing="0" w:line="0" w:lineRule="atLeast"/>
                    <w:rPr>
                      <w:rFonts w:ascii="微軟正黑體" w:eastAsia="微軟正黑體" w:hAnsi="微軟正黑體"/>
                      <w:color w:val="000000"/>
                      <w:sz w:val="22"/>
                      <w:szCs w:val="22"/>
                    </w:rPr>
                  </w:pPr>
                  <w:r w:rsidRPr="0075031D">
                    <w:rPr>
                      <w:rStyle w:val="a3"/>
                      <w:rFonts w:ascii="微軟正黑體" w:eastAsia="微軟正黑體" w:hAnsi="微軟正黑體"/>
                      <w:color w:val="27ACC1"/>
                      <w:sz w:val="22"/>
                      <w:szCs w:val="22"/>
                    </w:rPr>
                    <w:t>▍金刀比羅宮《櫻花期：3月下旬～4月上旬》</w:t>
                  </w:r>
                </w:p>
                <w:p w14:paraId="315EED91" w14:textId="77777777" w:rsidR="005E09C9" w:rsidRPr="0075031D" w:rsidRDefault="009B2021" w:rsidP="0075031D">
                  <w:pPr>
                    <w:pStyle w:val="Web"/>
                    <w:spacing w:before="0" w:beforeAutospacing="0" w:after="0" w:afterAutospacing="0" w:line="0" w:lineRule="atLeast"/>
                    <w:rPr>
                      <w:rFonts w:ascii="微軟正黑體" w:eastAsia="微軟正黑體" w:hAnsi="微軟正黑體"/>
                      <w:color w:val="000000"/>
                      <w:sz w:val="22"/>
                      <w:szCs w:val="22"/>
                    </w:rPr>
                  </w:pPr>
                  <w:r w:rsidRPr="0075031D">
                    <w:rPr>
                      <w:rFonts w:ascii="微軟正黑體" w:eastAsia="微軟正黑體" w:hAnsi="微軟正黑體" w:hint="eastAsia"/>
                      <w:color w:val="000000"/>
                      <w:sz w:val="22"/>
                      <w:szCs w:val="22"/>
                    </w:rPr>
                    <w:t>座落在標高５２１公尺的象頭山腳下，境內供奉的是大物主神和崇德天皇，自古以來就以保佑海上安全、五穀豐收等聞名，因此許多造船廠在新船下水前會先來祈求平安。金刀比羅宮最著名的就是參道總計有１３６８階石階，儘管參拜需要些體力，但每年還是吸引超過４００萬人前來參拜，是全國知名的能量聖地，也是自古以來許多日本人心目中「一生一定要去朝聖一次」的重量級景點。</w:t>
                  </w:r>
                </w:p>
                <w:p w14:paraId="21CCADAB" w14:textId="77777777" w:rsidR="005E09C9" w:rsidRPr="0075031D" w:rsidRDefault="009B2021" w:rsidP="0075031D">
                  <w:pPr>
                    <w:pStyle w:val="Web"/>
                    <w:spacing w:before="0" w:beforeAutospacing="0" w:after="0" w:afterAutospacing="0" w:line="0" w:lineRule="atLeast"/>
                    <w:rPr>
                      <w:rFonts w:ascii="微軟正黑體" w:eastAsia="微軟正黑體" w:hAnsi="微軟正黑體"/>
                      <w:color w:val="000000"/>
                      <w:sz w:val="22"/>
                      <w:szCs w:val="22"/>
                    </w:rPr>
                  </w:pPr>
                  <w:r w:rsidRPr="0075031D">
                    <w:rPr>
                      <w:rStyle w:val="a3"/>
                      <w:rFonts w:ascii="微軟正黑體" w:eastAsia="微軟正黑體" w:hAnsi="微軟正黑體"/>
                      <w:color w:val="27ACC1"/>
                      <w:sz w:val="22"/>
                      <w:szCs w:val="22"/>
                    </w:rPr>
                    <w:t>▍琴彈公園《櫻花期：3月下旬～4月上旬》</w:t>
                  </w:r>
                </w:p>
                <w:p w14:paraId="442F325E" w14:textId="77777777" w:rsidR="005E09C9" w:rsidRPr="0075031D" w:rsidRDefault="009B2021" w:rsidP="0075031D">
                  <w:pPr>
                    <w:pStyle w:val="Web"/>
                    <w:spacing w:before="0" w:beforeAutospacing="0" w:after="0" w:afterAutospacing="0" w:line="0" w:lineRule="atLeast"/>
                    <w:rPr>
                      <w:rFonts w:ascii="微軟正黑體" w:eastAsia="微軟正黑體" w:hAnsi="微軟正黑體"/>
                      <w:color w:val="000000"/>
                      <w:sz w:val="22"/>
                      <w:szCs w:val="22"/>
                    </w:rPr>
                  </w:pPr>
                  <w:r w:rsidRPr="0075031D">
                    <w:rPr>
                      <w:rFonts w:ascii="微軟正黑體" w:eastAsia="微軟正黑體" w:hAnsi="微軟正黑體" w:hint="eastAsia"/>
                      <w:color w:val="000000"/>
                      <w:sz w:val="22"/>
                      <w:szCs w:val="22"/>
                    </w:rPr>
                    <w:t>入選為「日本櫻花名所 100 選」跟「日本歷史園 100 選」的琴彈公園是香川縣的名勝之地，特別是琴彈山山頂有個展望台能看到巨大錢型的白沙建築「寬永通寶」，是很值得一看的景色。而能夠成為人氣賞櫻景點，其櫻花景當然也有吸引之處，2,000 棵的綠老松跟 200 棵櫻花交織在一起，畫面看上去層次分明，相當美麗。</w:t>
                  </w:r>
                </w:p>
                <w:p w14:paraId="61AC114B" w14:textId="77777777" w:rsidR="005E09C9" w:rsidRPr="0075031D" w:rsidRDefault="009B2021" w:rsidP="0075031D">
                  <w:pPr>
                    <w:pStyle w:val="Web"/>
                    <w:spacing w:before="0" w:beforeAutospacing="0" w:after="0" w:afterAutospacing="0" w:line="0" w:lineRule="atLeast"/>
                    <w:rPr>
                      <w:rFonts w:ascii="微軟正黑體" w:eastAsia="微軟正黑體" w:hAnsi="微軟正黑體"/>
                      <w:color w:val="000000"/>
                      <w:sz w:val="22"/>
                      <w:szCs w:val="22"/>
                    </w:rPr>
                  </w:pPr>
                  <w:r w:rsidRPr="0075031D">
                    <w:rPr>
                      <w:rStyle w:val="a3"/>
                      <w:rFonts w:ascii="微軟正黑體" w:eastAsia="微軟正黑體" w:hAnsi="微軟正黑體"/>
                      <w:color w:val="27ACC1"/>
                      <w:sz w:val="22"/>
                      <w:szCs w:val="22"/>
                    </w:rPr>
                    <w:t>▍高松AEON MALL</w:t>
                  </w:r>
                </w:p>
                <w:p w14:paraId="21205F96" w14:textId="77777777" w:rsidR="005E09C9" w:rsidRPr="0075031D" w:rsidRDefault="009B2021" w:rsidP="0075031D">
                  <w:pPr>
                    <w:pStyle w:val="Web"/>
                    <w:spacing w:before="0" w:beforeAutospacing="0" w:after="0" w:afterAutospacing="0" w:line="0" w:lineRule="atLeast"/>
                    <w:rPr>
                      <w:rFonts w:ascii="微軟正黑體" w:eastAsia="微軟正黑體" w:hAnsi="微軟正黑體"/>
                      <w:color w:val="000000"/>
                      <w:sz w:val="22"/>
                      <w:szCs w:val="22"/>
                    </w:rPr>
                  </w:pPr>
                  <w:r w:rsidRPr="0075031D">
                    <w:rPr>
                      <w:rFonts w:ascii="微軟正黑體" w:eastAsia="微軟正黑體" w:hAnsi="微軟正黑體" w:hint="eastAsia"/>
                      <w:color w:val="000000"/>
                      <w:sz w:val="22"/>
                      <w:szCs w:val="22"/>
                    </w:rPr>
                    <w:t>永旺購物中心高松，是一間能滿足吃喝玩樂買等需求的大型購物中心。由多家時裝店、雜貨店、餐廳、專賣店及各種綜合服務設施構成。可以欣賞現代美術和香川傳統工藝的藝術景點該美術館毗鄰商店街，地腳便利，是一座具有現代風格和沈靜氛圍的藝術景點。傲人的展示面積在四國地區首屈一指。</w:t>
                  </w:r>
                </w:p>
              </w:tc>
            </w:tr>
          </w:tbl>
          <w:p w14:paraId="7BCA0E04" w14:textId="77777777" w:rsidR="005E09C9" w:rsidRPr="0075031D" w:rsidRDefault="005E09C9" w:rsidP="0075031D">
            <w:pPr>
              <w:spacing w:line="0" w:lineRule="atLeast"/>
              <w:rPr>
                <w:rFonts w:ascii="微軟正黑體" w:eastAsia="微軟正黑體" w:hAnsi="微軟正黑體"/>
                <w:sz w:val="22"/>
                <w:szCs w:val="22"/>
              </w:rPr>
            </w:pPr>
          </w:p>
        </w:tc>
      </w:tr>
      <w:tr w:rsidR="005E09C9" w:rsidRPr="0075031D" w14:paraId="31EFECE4" w14:textId="77777777" w:rsidTr="005E75ED">
        <w:trPr>
          <w:tblCellSpacing w:w="0" w:type="dxa"/>
          <w:jc w:val="center"/>
        </w:trPr>
        <w:tc>
          <w:tcPr>
            <w:tcW w:w="0" w:type="auto"/>
            <w:tcBorders>
              <w:top w:val="outset" w:sz="6" w:space="0" w:color="auto"/>
              <w:left w:val="single" w:sz="8" w:space="0" w:color="A9ABA5"/>
              <w:bottom w:val="single" w:sz="8" w:space="0" w:color="A9ABA5"/>
              <w:right w:val="single" w:sz="8" w:space="0" w:color="A9ABA5"/>
            </w:tcBorders>
            <w:tcMar>
              <w:top w:w="80" w:type="dxa"/>
              <w:left w:w="80" w:type="dxa"/>
              <w:bottom w:w="80" w:type="dxa"/>
              <w:right w:w="80" w:type="dxa"/>
            </w:tcMar>
            <w:vAlign w:val="center"/>
            <w:hideMark/>
          </w:tcPr>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250"/>
              <w:gridCol w:w="3250"/>
              <w:gridCol w:w="3250"/>
            </w:tblGrid>
            <w:tr w:rsidR="005E09C9" w:rsidRPr="0075031D" w14:paraId="61CBEFE8" w14:textId="77777777">
              <w:trPr>
                <w:trHeight w:val="315"/>
                <w:tblCellSpacing w:w="0" w:type="dxa"/>
                <w:jc w:val="center"/>
              </w:trPr>
              <w:tc>
                <w:tcPr>
                  <w:tcW w:w="450" w:type="pct"/>
                  <w:gridSpan w:val="3"/>
                  <w:tcBorders>
                    <w:top w:val="outset" w:sz="6" w:space="0" w:color="auto"/>
                    <w:left w:val="outset" w:sz="6" w:space="0" w:color="auto"/>
                    <w:bottom w:val="outset" w:sz="6" w:space="0" w:color="auto"/>
                    <w:right w:val="outset" w:sz="6" w:space="0" w:color="auto"/>
                  </w:tcBorders>
                  <w:shd w:val="clear" w:color="auto" w:fill="CAD7EE"/>
                  <w:vAlign w:val="center"/>
                  <w:hideMark/>
                </w:tcPr>
                <w:p w14:paraId="45657F28" w14:textId="77777777" w:rsidR="005E09C9" w:rsidRPr="0075031D" w:rsidRDefault="009B2021" w:rsidP="0075031D">
                  <w:pPr>
                    <w:spacing w:line="0" w:lineRule="atLeast"/>
                    <w:rPr>
                      <w:rFonts w:ascii="微軟正黑體" w:eastAsia="微軟正黑體" w:hAnsi="微軟正黑體"/>
                      <w:color w:val="000000"/>
                      <w:sz w:val="22"/>
                      <w:szCs w:val="22"/>
                    </w:rPr>
                  </w:pPr>
                  <w:r w:rsidRPr="0075031D">
                    <w:rPr>
                      <w:rFonts w:ascii="微軟正黑體" w:eastAsia="微軟正黑體" w:hAnsi="微軟正黑體"/>
                      <w:color w:val="000000"/>
                      <w:sz w:val="22"/>
                      <w:szCs w:val="22"/>
                    </w:rPr>
                    <w:t>住宿：高松JR CLEMENT 或 高松國際 或 高松屋島ROUTE 或 高松東急REI 或 Hotel Pearl Garden或同等級旅館</w:t>
                  </w:r>
                </w:p>
              </w:tc>
            </w:tr>
            <w:tr w:rsidR="005E09C9" w:rsidRPr="0075031D" w14:paraId="173F08CE" w14:textId="77777777">
              <w:trPr>
                <w:trHeight w:val="300"/>
                <w:tblCellSpacing w:w="0" w:type="dxa"/>
                <w:jc w:val="center"/>
              </w:trPr>
              <w:tc>
                <w:tcPr>
                  <w:tcW w:w="1650" w:type="pct"/>
                  <w:tcBorders>
                    <w:top w:val="outset" w:sz="6" w:space="0" w:color="auto"/>
                    <w:left w:val="outset" w:sz="6" w:space="0" w:color="auto"/>
                    <w:bottom w:val="outset" w:sz="6" w:space="0" w:color="auto"/>
                    <w:right w:val="outset" w:sz="6" w:space="0" w:color="auto"/>
                  </w:tcBorders>
                  <w:shd w:val="clear" w:color="auto" w:fill="F0FAFF"/>
                  <w:vAlign w:val="center"/>
                  <w:hideMark/>
                </w:tcPr>
                <w:p w14:paraId="67BF70F8" w14:textId="77777777" w:rsidR="005E09C9" w:rsidRPr="0075031D" w:rsidRDefault="009B2021" w:rsidP="0075031D">
                  <w:pPr>
                    <w:spacing w:line="0" w:lineRule="atLeast"/>
                    <w:rPr>
                      <w:rFonts w:ascii="微軟正黑體" w:eastAsia="微軟正黑體" w:hAnsi="微軟正黑體"/>
                      <w:color w:val="000000"/>
                      <w:sz w:val="22"/>
                      <w:szCs w:val="22"/>
                    </w:rPr>
                  </w:pPr>
                  <w:r w:rsidRPr="0075031D">
                    <w:rPr>
                      <w:rFonts w:ascii="微軟正黑體" w:eastAsia="微軟正黑體" w:hAnsi="微軟正黑體"/>
                      <w:color w:val="000000"/>
                      <w:sz w:val="22"/>
                      <w:szCs w:val="22"/>
                    </w:rPr>
                    <w:t>早餐O：飯店內早餐</w:t>
                  </w:r>
                </w:p>
              </w:tc>
              <w:tc>
                <w:tcPr>
                  <w:tcW w:w="1650" w:type="pct"/>
                  <w:tcBorders>
                    <w:top w:val="outset" w:sz="6" w:space="0" w:color="auto"/>
                    <w:left w:val="outset" w:sz="6" w:space="0" w:color="auto"/>
                    <w:bottom w:val="outset" w:sz="6" w:space="0" w:color="auto"/>
                    <w:right w:val="outset" w:sz="6" w:space="0" w:color="auto"/>
                  </w:tcBorders>
                  <w:shd w:val="clear" w:color="auto" w:fill="F0FAFF"/>
                  <w:vAlign w:val="center"/>
                  <w:hideMark/>
                </w:tcPr>
                <w:p w14:paraId="365DC431" w14:textId="77777777" w:rsidR="005E09C9" w:rsidRPr="0075031D" w:rsidRDefault="009B2021" w:rsidP="0075031D">
                  <w:pPr>
                    <w:spacing w:line="0" w:lineRule="atLeast"/>
                    <w:rPr>
                      <w:rFonts w:ascii="微軟正黑體" w:eastAsia="微軟正黑體" w:hAnsi="微軟正黑體"/>
                      <w:color w:val="000000"/>
                      <w:sz w:val="22"/>
                      <w:szCs w:val="22"/>
                    </w:rPr>
                  </w:pPr>
                  <w:r w:rsidRPr="0075031D">
                    <w:rPr>
                      <w:rFonts w:ascii="微軟正黑體" w:eastAsia="微軟正黑體" w:hAnsi="微軟正黑體"/>
                      <w:color w:val="000000"/>
                      <w:sz w:val="22"/>
                      <w:szCs w:val="22"/>
                    </w:rPr>
                    <w:t>中餐O：香川名物～讚歧烏龍麵御膳風味 或 骨付雞御膳料理</w:t>
                  </w:r>
                </w:p>
              </w:tc>
              <w:tc>
                <w:tcPr>
                  <w:tcW w:w="1650" w:type="pct"/>
                  <w:tcBorders>
                    <w:top w:val="outset" w:sz="6" w:space="0" w:color="auto"/>
                    <w:left w:val="outset" w:sz="6" w:space="0" w:color="auto"/>
                    <w:bottom w:val="outset" w:sz="6" w:space="0" w:color="auto"/>
                    <w:right w:val="outset" w:sz="6" w:space="0" w:color="auto"/>
                  </w:tcBorders>
                  <w:shd w:val="clear" w:color="auto" w:fill="F0FAFF"/>
                  <w:vAlign w:val="center"/>
                  <w:hideMark/>
                </w:tcPr>
                <w:p w14:paraId="463C6D6F" w14:textId="77777777" w:rsidR="005E09C9" w:rsidRPr="0075031D" w:rsidRDefault="009B2021" w:rsidP="0075031D">
                  <w:pPr>
                    <w:spacing w:line="0" w:lineRule="atLeast"/>
                    <w:rPr>
                      <w:rFonts w:ascii="微軟正黑體" w:eastAsia="微軟正黑體" w:hAnsi="微軟正黑體"/>
                      <w:color w:val="000000"/>
                      <w:sz w:val="22"/>
                      <w:szCs w:val="22"/>
                    </w:rPr>
                  </w:pPr>
                  <w:r w:rsidRPr="0075031D">
                    <w:rPr>
                      <w:rFonts w:ascii="微軟正黑體" w:eastAsia="微軟正黑體" w:hAnsi="微軟正黑體"/>
                      <w:color w:val="000000"/>
                      <w:sz w:val="22"/>
                      <w:szCs w:val="22"/>
                    </w:rPr>
                    <w:t>晚餐X：方便遊玩，敬請自理</w:t>
                  </w:r>
                </w:p>
              </w:tc>
            </w:tr>
          </w:tbl>
          <w:p w14:paraId="68417344" w14:textId="77777777" w:rsidR="005E09C9" w:rsidRPr="0075031D" w:rsidRDefault="005E09C9" w:rsidP="0075031D">
            <w:pPr>
              <w:spacing w:line="0" w:lineRule="atLeast"/>
              <w:rPr>
                <w:rFonts w:ascii="微軟正黑體" w:eastAsia="微軟正黑體" w:hAnsi="微軟正黑體"/>
                <w:color w:val="000000"/>
                <w:sz w:val="22"/>
                <w:szCs w:val="22"/>
              </w:rPr>
            </w:pPr>
          </w:p>
        </w:tc>
      </w:tr>
      <w:tr w:rsidR="005E09C9" w:rsidRPr="0075031D" w14:paraId="54A05FDC" w14:textId="77777777" w:rsidTr="005E75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5E09C9" w:rsidRPr="0075031D" w14:paraId="60EDAC1A" w14:textId="77777777">
              <w:trPr>
                <w:tblCellSpacing w:w="0" w:type="dxa"/>
                <w:jc w:val="center"/>
              </w:trPr>
              <w:tc>
                <w:tcPr>
                  <w:tcW w:w="0" w:type="auto"/>
                  <w:tcBorders>
                    <w:left w:val="single" w:sz="8" w:space="0" w:color="A9ABA5"/>
                    <w:right w:val="single" w:sz="8" w:space="0" w:color="A9ABA5"/>
                  </w:tcBorders>
                  <w:tcMar>
                    <w:top w:w="80" w:type="dxa"/>
                    <w:left w:w="80" w:type="dxa"/>
                    <w:bottom w:w="80" w:type="dxa"/>
                    <w:right w:w="80" w:type="dxa"/>
                  </w:tcMar>
                  <w:vAlign w:val="center"/>
                  <w:hideMark/>
                </w:tcPr>
                <w:p w14:paraId="5C5FC3F6" w14:textId="77777777" w:rsidR="005E09C9" w:rsidRPr="0075031D" w:rsidRDefault="009B2021" w:rsidP="0075031D">
                  <w:pPr>
                    <w:spacing w:line="0" w:lineRule="atLeast"/>
                    <w:rPr>
                      <w:rFonts w:ascii="微軟正黑體" w:eastAsia="微軟正黑體" w:hAnsi="微軟正黑體"/>
                      <w:color w:val="000000"/>
                    </w:rPr>
                  </w:pPr>
                  <w:r w:rsidRPr="0075031D">
                    <w:rPr>
                      <w:rStyle w:val="wdtitleth011"/>
                      <w:rFonts w:ascii="微軟正黑體" w:eastAsia="微軟正黑體" w:hAnsi="微軟正黑體"/>
                      <w:color w:val="CC3366"/>
                    </w:rPr>
                    <w:t>★</w:t>
                  </w:r>
                  <w:r w:rsidRPr="0075031D">
                    <w:rPr>
                      <w:rStyle w:val="wdtitleth011"/>
                      <w:rFonts w:ascii="微軟正黑體" w:eastAsia="微軟正黑體" w:hAnsi="微軟正黑體"/>
                    </w:rPr>
                    <w:t xml:space="preserve"> 第 4 天 住宿飯店→搭乘《瀨戶內海渡輪》途經世界最窄土渕海峡→★米其林綠指南一星景點．日本三大溪谷《寒霞溪》→魔女宅急便取景地．小魔女掃帚．白色風車《小豆島橄欖公園》→戀人聖地《天使的散步道》→香川溫泉</w:t>
                  </w:r>
                </w:p>
              </w:tc>
            </w:tr>
          </w:tbl>
          <w:p w14:paraId="18F04554" w14:textId="77777777" w:rsidR="005E09C9" w:rsidRPr="0075031D" w:rsidRDefault="005E09C9" w:rsidP="0075031D">
            <w:pPr>
              <w:spacing w:line="0" w:lineRule="atLeast"/>
              <w:rPr>
                <w:rFonts w:ascii="微軟正黑體" w:eastAsia="微軟正黑體" w:hAnsi="微軟正黑體"/>
              </w:rPr>
            </w:pPr>
          </w:p>
        </w:tc>
      </w:tr>
      <w:tr w:rsidR="005E09C9" w:rsidRPr="0075031D" w14:paraId="5B881D93" w14:textId="77777777" w:rsidTr="005E75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5E09C9" w:rsidRPr="0075031D" w14:paraId="7B391608" w14:textId="77777777">
              <w:trPr>
                <w:tblCellSpacing w:w="0" w:type="dxa"/>
                <w:jc w:val="center"/>
              </w:trPr>
              <w:tc>
                <w:tcPr>
                  <w:tcW w:w="0" w:type="auto"/>
                  <w:tcMar>
                    <w:top w:w="60" w:type="dxa"/>
                    <w:left w:w="60" w:type="dxa"/>
                    <w:bottom w:w="60" w:type="dxa"/>
                    <w:right w:w="60" w:type="dxa"/>
                  </w:tcMar>
                  <w:vAlign w:val="center"/>
                  <w:hideMark/>
                </w:tcPr>
                <w:p w14:paraId="278A6B8A" w14:textId="77777777" w:rsidR="005E09C9" w:rsidRPr="0075031D" w:rsidRDefault="009B2021" w:rsidP="0075031D">
                  <w:pPr>
                    <w:pStyle w:val="Web"/>
                    <w:spacing w:before="0" w:beforeAutospacing="0" w:after="0" w:afterAutospacing="0" w:line="0" w:lineRule="atLeast"/>
                    <w:rPr>
                      <w:rFonts w:ascii="微軟正黑體" w:eastAsia="微軟正黑體" w:hAnsi="微軟正黑體"/>
                      <w:color w:val="000000"/>
                      <w:sz w:val="22"/>
                      <w:szCs w:val="22"/>
                    </w:rPr>
                  </w:pPr>
                  <w:r w:rsidRPr="0075031D">
                    <w:rPr>
                      <w:rStyle w:val="a3"/>
                      <w:rFonts w:ascii="微軟正黑體" w:eastAsia="微軟正黑體" w:hAnsi="微軟正黑體"/>
                      <w:color w:val="27ACC1"/>
                      <w:sz w:val="22"/>
                      <w:szCs w:val="22"/>
                    </w:rPr>
                    <w:t>▍小豆島渡輪（高松港～土庄港～土渕海峽）</w:t>
                  </w:r>
                </w:p>
                <w:p w14:paraId="044C6733" w14:textId="77777777" w:rsidR="005E09C9" w:rsidRPr="0075031D" w:rsidRDefault="009B2021" w:rsidP="0075031D">
                  <w:pPr>
                    <w:pStyle w:val="Web"/>
                    <w:spacing w:before="0" w:beforeAutospacing="0" w:after="0" w:afterAutospacing="0" w:line="0" w:lineRule="atLeast"/>
                    <w:rPr>
                      <w:rFonts w:ascii="微軟正黑體" w:eastAsia="微軟正黑體" w:hAnsi="微軟正黑體"/>
                      <w:color w:val="000000"/>
                      <w:sz w:val="22"/>
                      <w:szCs w:val="22"/>
                    </w:rPr>
                  </w:pPr>
                  <w:r w:rsidRPr="0075031D">
                    <w:rPr>
                      <w:rFonts w:ascii="微軟正黑體" w:eastAsia="微軟正黑體" w:hAnsi="微軟正黑體" w:hint="eastAsia"/>
                      <w:color w:val="000000"/>
                      <w:sz w:val="22"/>
                      <w:szCs w:val="22"/>
                    </w:rPr>
                    <w:t>土渕海峽（路過參觀）途經土渕海峡是流經小豆島本島跟前島之間的海峽，全長2.5公里，兩島之間距離最短的地方，就像是小河川一樣，所以在平成8年1月，被金氏記錄認定為世界上最狹小的海峽。</w:t>
                  </w:r>
                </w:p>
                <w:p w14:paraId="021FCFBF" w14:textId="77777777" w:rsidR="005E09C9" w:rsidRPr="0075031D" w:rsidRDefault="009B2021" w:rsidP="0075031D">
                  <w:pPr>
                    <w:pStyle w:val="Web"/>
                    <w:spacing w:before="0" w:beforeAutospacing="0" w:after="0" w:afterAutospacing="0" w:line="0" w:lineRule="atLeast"/>
                    <w:rPr>
                      <w:rFonts w:ascii="微軟正黑體" w:eastAsia="微軟正黑體" w:hAnsi="微軟正黑體"/>
                      <w:color w:val="000000"/>
                      <w:sz w:val="22"/>
                      <w:szCs w:val="22"/>
                    </w:rPr>
                  </w:pPr>
                  <w:r w:rsidRPr="0075031D">
                    <w:rPr>
                      <w:rStyle w:val="a3"/>
                      <w:rFonts w:ascii="微軟正黑體" w:eastAsia="微軟正黑體" w:hAnsi="微軟正黑體"/>
                      <w:color w:val="27ACC1"/>
                      <w:sz w:val="22"/>
                      <w:szCs w:val="22"/>
                    </w:rPr>
                    <w:t>▍小豆島</w:t>
                  </w:r>
                </w:p>
                <w:p w14:paraId="1971790D" w14:textId="77777777" w:rsidR="005E09C9" w:rsidRPr="0075031D" w:rsidRDefault="009B2021" w:rsidP="0075031D">
                  <w:pPr>
                    <w:pStyle w:val="Web"/>
                    <w:spacing w:before="0" w:beforeAutospacing="0" w:after="0" w:afterAutospacing="0" w:line="0" w:lineRule="atLeast"/>
                    <w:rPr>
                      <w:rFonts w:ascii="微軟正黑體" w:eastAsia="微軟正黑體" w:hAnsi="微軟正黑體"/>
                      <w:color w:val="000000"/>
                      <w:sz w:val="22"/>
                      <w:szCs w:val="22"/>
                    </w:rPr>
                  </w:pPr>
                  <w:r w:rsidRPr="0075031D">
                    <w:rPr>
                      <w:rFonts w:ascii="微軟正黑體" w:eastAsia="微軟正黑體" w:hAnsi="微軟正黑體"/>
                      <w:color w:val="000000"/>
                      <w:sz w:val="22"/>
                      <w:szCs w:val="22"/>
                    </w:rPr>
                    <w:t>從高松港搭乘渡輪約1小時。有「日本地中海」之稱的小豆島。小豆島橄欖公園宮崎駿的真人版電影《魔女宅急便》場景，故事背景充滿歐陸色彩。擁有豐富大自然、眾多美景勝地及充滿魅力的景點，全年氣候溫暖，無論是小豆島橄欖公園，或是日本三大美麗溪谷之一的「寒霞溪」，都是極受歡迎的美景勝地。</w:t>
                  </w:r>
                </w:p>
                <w:p w14:paraId="313DB713" w14:textId="77777777" w:rsidR="005E09C9" w:rsidRPr="0075031D" w:rsidRDefault="009B2021" w:rsidP="0075031D">
                  <w:pPr>
                    <w:pStyle w:val="Web"/>
                    <w:spacing w:before="0" w:beforeAutospacing="0" w:after="0" w:afterAutospacing="0" w:line="0" w:lineRule="atLeast"/>
                    <w:rPr>
                      <w:rFonts w:ascii="微軟正黑體" w:eastAsia="微軟正黑體" w:hAnsi="微軟正黑體"/>
                      <w:color w:val="000000"/>
                      <w:sz w:val="22"/>
                      <w:szCs w:val="22"/>
                    </w:rPr>
                  </w:pPr>
                  <w:r w:rsidRPr="0075031D">
                    <w:rPr>
                      <w:rStyle w:val="a3"/>
                      <w:rFonts w:ascii="微軟正黑體" w:eastAsia="微軟正黑體" w:hAnsi="微軟正黑體"/>
                      <w:color w:val="27ACC1"/>
                      <w:sz w:val="22"/>
                      <w:szCs w:val="22"/>
                    </w:rPr>
                    <w:t>▍寒霞溪</w:t>
                  </w:r>
                </w:p>
                <w:p w14:paraId="27A52C18" w14:textId="77777777" w:rsidR="005E09C9" w:rsidRPr="0075031D" w:rsidRDefault="009B2021" w:rsidP="0075031D">
                  <w:pPr>
                    <w:pStyle w:val="Web"/>
                    <w:spacing w:before="0" w:beforeAutospacing="0" w:after="0" w:afterAutospacing="0" w:line="0" w:lineRule="atLeast"/>
                    <w:rPr>
                      <w:rFonts w:ascii="微軟正黑體" w:eastAsia="微軟正黑體" w:hAnsi="微軟正黑體"/>
                      <w:color w:val="000000"/>
                      <w:sz w:val="22"/>
                      <w:szCs w:val="22"/>
                    </w:rPr>
                  </w:pPr>
                  <w:r w:rsidRPr="0075031D">
                    <w:rPr>
                      <w:rFonts w:ascii="微軟正黑體" w:eastAsia="微軟正黑體" w:hAnsi="微軟正黑體" w:hint="eastAsia"/>
                      <w:color w:val="000000"/>
                      <w:sz w:val="22"/>
                      <w:szCs w:val="22"/>
                    </w:rPr>
                    <w:t>寒霞溪與大分的「耶馬溪」、群馬縣的「妙義山」並稱為日本三大溪谷。寒霞溪谷歷經二百萬年的歲月刻劃，肌理層次分明的奇岩怪石、懸崖絕壁、奇峰連綿，青蒼翠綠的山林樹，四季之美如詩如畫，為小豆島上高人氣景點。安排搭乘纜車登高觀賞奇岩峭壁及小豆島的美景。</w:t>
                  </w:r>
                </w:p>
                <w:p w14:paraId="0699668B" w14:textId="77777777" w:rsidR="005E09C9" w:rsidRPr="0075031D" w:rsidRDefault="009B2021" w:rsidP="0075031D">
                  <w:pPr>
                    <w:pStyle w:val="Web"/>
                    <w:spacing w:before="0" w:beforeAutospacing="0" w:after="0" w:afterAutospacing="0" w:line="0" w:lineRule="atLeast"/>
                    <w:rPr>
                      <w:rFonts w:ascii="微軟正黑體" w:eastAsia="微軟正黑體" w:hAnsi="微軟正黑體"/>
                      <w:color w:val="000000"/>
                      <w:sz w:val="22"/>
                      <w:szCs w:val="22"/>
                    </w:rPr>
                  </w:pPr>
                  <w:r w:rsidRPr="0075031D">
                    <w:rPr>
                      <w:rStyle w:val="a3"/>
                      <w:rFonts w:ascii="微軟正黑體" w:eastAsia="微軟正黑體" w:hAnsi="微軟正黑體"/>
                      <w:color w:val="27ACC1"/>
                      <w:sz w:val="22"/>
                      <w:szCs w:val="22"/>
                    </w:rPr>
                    <w:t>▍小豆島橄欖公園</w:t>
                  </w:r>
                </w:p>
                <w:p w14:paraId="45FFA375" w14:textId="77777777" w:rsidR="005E09C9" w:rsidRPr="0075031D" w:rsidRDefault="009B2021" w:rsidP="0075031D">
                  <w:pPr>
                    <w:pStyle w:val="Web"/>
                    <w:spacing w:before="0" w:beforeAutospacing="0" w:after="0" w:afterAutospacing="0" w:line="0" w:lineRule="atLeast"/>
                    <w:rPr>
                      <w:rFonts w:ascii="微軟正黑體" w:eastAsia="微軟正黑體" w:hAnsi="微軟正黑體"/>
                      <w:color w:val="000000"/>
                      <w:sz w:val="22"/>
                      <w:szCs w:val="22"/>
                    </w:rPr>
                  </w:pPr>
                  <w:r w:rsidRPr="0075031D">
                    <w:rPr>
                      <w:rFonts w:ascii="微軟正黑體" w:eastAsia="微軟正黑體" w:hAnsi="微軟正黑體" w:hint="eastAsia"/>
                      <w:color w:val="000000"/>
                      <w:sz w:val="22"/>
                      <w:szCs w:val="22"/>
                    </w:rPr>
                    <w:t>佔地面積3公頃，園內栽植了來自世界各地各式各樣多達19樣品種約2000棵的橄欖樹。除此之外，希臘風情洋溢的園內也栽培了薄荷、薰衣草…等共120種香草植物的「香草園」，還有希臘式的風車、廣場等，讓人有如置身於浪漫的地中海小鎮。</w:t>
                  </w:r>
                </w:p>
                <w:p w14:paraId="7B2EABD9" w14:textId="77777777" w:rsidR="005E09C9" w:rsidRPr="0075031D" w:rsidRDefault="009B2021" w:rsidP="0075031D">
                  <w:pPr>
                    <w:pStyle w:val="Web"/>
                    <w:spacing w:before="0" w:beforeAutospacing="0" w:after="0" w:afterAutospacing="0" w:line="0" w:lineRule="atLeast"/>
                    <w:rPr>
                      <w:rFonts w:ascii="微軟正黑體" w:eastAsia="微軟正黑體" w:hAnsi="微軟正黑體"/>
                      <w:color w:val="000000"/>
                      <w:sz w:val="22"/>
                      <w:szCs w:val="22"/>
                    </w:rPr>
                  </w:pPr>
                  <w:r w:rsidRPr="0075031D">
                    <w:rPr>
                      <w:rStyle w:val="a3"/>
                      <w:rFonts w:ascii="微軟正黑體" w:eastAsia="微軟正黑體" w:hAnsi="微軟正黑體"/>
                      <w:color w:val="27ACC1"/>
                      <w:sz w:val="22"/>
                      <w:szCs w:val="22"/>
                    </w:rPr>
                    <w:t>▍天使之道</w:t>
                  </w:r>
                </w:p>
                <w:p w14:paraId="488396B2" w14:textId="77777777" w:rsidR="005E09C9" w:rsidRPr="0075031D" w:rsidRDefault="009B2021" w:rsidP="0075031D">
                  <w:pPr>
                    <w:pStyle w:val="Web"/>
                    <w:spacing w:before="0" w:beforeAutospacing="0" w:after="0" w:afterAutospacing="0" w:line="0" w:lineRule="atLeast"/>
                    <w:rPr>
                      <w:rFonts w:ascii="微軟正黑體" w:eastAsia="微軟正黑體" w:hAnsi="微軟正黑體"/>
                      <w:color w:val="000000"/>
                      <w:sz w:val="22"/>
                      <w:szCs w:val="22"/>
                    </w:rPr>
                  </w:pPr>
                  <w:r w:rsidRPr="0075031D">
                    <w:rPr>
                      <w:rFonts w:ascii="微軟正黑體" w:eastAsia="微軟正黑體" w:hAnsi="微軟正黑體" w:hint="eastAsia"/>
                      <w:color w:val="000000"/>
                      <w:sz w:val="22"/>
                      <w:szCs w:val="22"/>
                    </w:rPr>
                    <w:t>為小豆島超人氣的自然奇景，因海水潮汐之故，每日僅有兩次的乾潮期才會浮現約500公尺長的細白色沙洲步道，每日兩次的機會讓陸地與銀波浦內海外灘的小島呈現與海天完美弧線的連結，據說只要與生命中重要之人一起牽手走過就可實現願望的浪漫之地。</w:t>
                  </w:r>
                </w:p>
              </w:tc>
            </w:tr>
          </w:tbl>
          <w:p w14:paraId="580F3C46" w14:textId="77777777" w:rsidR="005E09C9" w:rsidRPr="0075031D" w:rsidRDefault="005E09C9" w:rsidP="0075031D">
            <w:pPr>
              <w:spacing w:line="0" w:lineRule="atLeast"/>
              <w:rPr>
                <w:rFonts w:ascii="微軟正黑體" w:eastAsia="微軟正黑體" w:hAnsi="微軟正黑體"/>
                <w:sz w:val="22"/>
                <w:szCs w:val="22"/>
              </w:rPr>
            </w:pPr>
          </w:p>
        </w:tc>
      </w:tr>
      <w:tr w:rsidR="005E09C9" w:rsidRPr="0075031D" w14:paraId="3ED3F22F" w14:textId="77777777" w:rsidTr="005E75ED">
        <w:trPr>
          <w:tblCellSpacing w:w="0" w:type="dxa"/>
          <w:jc w:val="center"/>
        </w:trPr>
        <w:tc>
          <w:tcPr>
            <w:tcW w:w="0" w:type="auto"/>
            <w:tcBorders>
              <w:top w:val="outset" w:sz="6" w:space="0" w:color="auto"/>
              <w:left w:val="single" w:sz="8" w:space="0" w:color="A9ABA5"/>
              <w:bottom w:val="single" w:sz="8" w:space="0" w:color="A9ABA5"/>
              <w:right w:val="single" w:sz="8" w:space="0" w:color="A9ABA5"/>
            </w:tcBorders>
            <w:tcMar>
              <w:top w:w="80" w:type="dxa"/>
              <w:left w:w="80" w:type="dxa"/>
              <w:bottom w:w="80" w:type="dxa"/>
              <w:right w:w="80" w:type="dxa"/>
            </w:tcMar>
            <w:vAlign w:val="center"/>
            <w:hideMark/>
          </w:tcPr>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250"/>
              <w:gridCol w:w="3250"/>
              <w:gridCol w:w="3250"/>
            </w:tblGrid>
            <w:tr w:rsidR="005E09C9" w:rsidRPr="0075031D" w14:paraId="2255BF5D" w14:textId="77777777">
              <w:trPr>
                <w:trHeight w:val="315"/>
                <w:tblCellSpacing w:w="0" w:type="dxa"/>
                <w:jc w:val="center"/>
              </w:trPr>
              <w:tc>
                <w:tcPr>
                  <w:tcW w:w="450" w:type="pct"/>
                  <w:gridSpan w:val="3"/>
                  <w:tcBorders>
                    <w:top w:val="outset" w:sz="6" w:space="0" w:color="auto"/>
                    <w:left w:val="outset" w:sz="6" w:space="0" w:color="auto"/>
                    <w:bottom w:val="outset" w:sz="6" w:space="0" w:color="auto"/>
                    <w:right w:val="outset" w:sz="6" w:space="0" w:color="auto"/>
                  </w:tcBorders>
                  <w:shd w:val="clear" w:color="auto" w:fill="CAD7EE"/>
                  <w:vAlign w:val="center"/>
                  <w:hideMark/>
                </w:tcPr>
                <w:p w14:paraId="0FE36992" w14:textId="77777777" w:rsidR="005E09C9" w:rsidRPr="0075031D" w:rsidRDefault="009B2021" w:rsidP="0075031D">
                  <w:pPr>
                    <w:spacing w:line="0" w:lineRule="atLeast"/>
                    <w:rPr>
                      <w:rFonts w:ascii="微軟正黑體" w:eastAsia="微軟正黑體" w:hAnsi="微軟正黑體"/>
                      <w:color w:val="000000"/>
                      <w:sz w:val="22"/>
                      <w:szCs w:val="22"/>
                    </w:rPr>
                  </w:pPr>
                  <w:r w:rsidRPr="0075031D">
                    <w:rPr>
                      <w:rFonts w:ascii="微軟正黑體" w:eastAsia="微軟正黑體" w:hAnsi="微軟正黑體"/>
                      <w:color w:val="000000"/>
                      <w:sz w:val="22"/>
                      <w:szCs w:val="22"/>
                    </w:rPr>
                    <w:t>住宿：丸龜大倉HOTEL或 琴平溫泉琴參閣 或 Reoma之森 或 新樺川觀光飯店 或HYPER RESORT塩江 或 SECOND STAGE櫻花莊溫泉飯店 或 香川溫泉鄉或同等級旅館</w:t>
                  </w:r>
                </w:p>
              </w:tc>
            </w:tr>
            <w:tr w:rsidR="005E09C9" w:rsidRPr="0075031D" w14:paraId="7D767E3E" w14:textId="77777777">
              <w:trPr>
                <w:trHeight w:val="300"/>
                <w:tblCellSpacing w:w="0" w:type="dxa"/>
                <w:jc w:val="center"/>
              </w:trPr>
              <w:tc>
                <w:tcPr>
                  <w:tcW w:w="1650" w:type="pct"/>
                  <w:tcBorders>
                    <w:top w:val="outset" w:sz="6" w:space="0" w:color="auto"/>
                    <w:left w:val="outset" w:sz="6" w:space="0" w:color="auto"/>
                    <w:bottom w:val="outset" w:sz="6" w:space="0" w:color="auto"/>
                    <w:right w:val="outset" w:sz="6" w:space="0" w:color="auto"/>
                  </w:tcBorders>
                  <w:shd w:val="clear" w:color="auto" w:fill="F0FAFF"/>
                  <w:vAlign w:val="center"/>
                  <w:hideMark/>
                </w:tcPr>
                <w:p w14:paraId="4E9B0489" w14:textId="77777777" w:rsidR="005E09C9" w:rsidRPr="0075031D" w:rsidRDefault="009B2021" w:rsidP="0075031D">
                  <w:pPr>
                    <w:spacing w:line="0" w:lineRule="atLeast"/>
                    <w:rPr>
                      <w:rFonts w:ascii="微軟正黑體" w:eastAsia="微軟正黑體" w:hAnsi="微軟正黑體"/>
                      <w:color w:val="000000"/>
                      <w:sz w:val="22"/>
                      <w:szCs w:val="22"/>
                    </w:rPr>
                  </w:pPr>
                  <w:r w:rsidRPr="0075031D">
                    <w:rPr>
                      <w:rFonts w:ascii="微軟正黑體" w:eastAsia="微軟正黑體" w:hAnsi="微軟正黑體"/>
                      <w:color w:val="000000"/>
                      <w:sz w:val="22"/>
                      <w:szCs w:val="22"/>
                    </w:rPr>
                    <w:t>早餐O：飯店內早餐</w:t>
                  </w:r>
                </w:p>
              </w:tc>
              <w:tc>
                <w:tcPr>
                  <w:tcW w:w="1650" w:type="pct"/>
                  <w:tcBorders>
                    <w:top w:val="outset" w:sz="6" w:space="0" w:color="auto"/>
                    <w:left w:val="outset" w:sz="6" w:space="0" w:color="auto"/>
                    <w:bottom w:val="outset" w:sz="6" w:space="0" w:color="auto"/>
                    <w:right w:val="outset" w:sz="6" w:space="0" w:color="auto"/>
                  </w:tcBorders>
                  <w:shd w:val="clear" w:color="auto" w:fill="F0FAFF"/>
                  <w:vAlign w:val="center"/>
                  <w:hideMark/>
                </w:tcPr>
                <w:p w14:paraId="2C09ECFD" w14:textId="77777777" w:rsidR="005E09C9" w:rsidRPr="0075031D" w:rsidRDefault="009B2021" w:rsidP="0075031D">
                  <w:pPr>
                    <w:spacing w:line="0" w:lineRule="atLeast"/>
                    <w:rPr>
                      <w:rFonts w:ascii="微軟正黑體" w:eastAsia="微軟正黑體" w:hAnsi="微軟正黑體"/>
                      <w:color w:val="000000"/>
                      <w:sz w:val="22"/>
                      <w:szCs w:val="22"/>
                    </w:rPr>
                  </w:pPr>
                  <w:r w:rsidRPr="0075031D">
                    <w:rPr>
                      <w:rFonts w:ascii="微軟正黑體" w:eastAsia="微軟正黑體" w:hAnsi="微軟正黑體"/>
                      <w:color w:val="000000"/>
                      <w:sz w:val="22"/>
                      <w:szCs w:val="22"/>
                    </w:rPr>
                    <w:t>中餐O：小豆島橄欖風味御膳</w:t>
                  </w:r>
                </w:p>
              </w:tc>
              <w:tc>
                <w:tcPr>
                  <w:tcW w:w="1650" w:type="pct"/>
                  <w:tcBorders>
                    <w:top w:val="outset" w:sz="6" w:space="0" w:color="auto"/>
                    <w:left w:val="outset" w:sz="6" w:space="0" w:color="auto"/>
                    <w:bottom w:val="outset" w:sz="6" w:space="0" w:color="auto"/>
                    <w:right w:val="outset" w:sz="6" w:space="0" w:color="auto"/>
                  </w:tcBorders>
                  <w:shd w:val="clear" w:color="auto" w:fill="F0FAFF"/>
                  <w:vAlign w:val="center"/>
                  <w:hideMark/>
                </w:tcPr>
                <w:p w14:paraId="13D56AFF" w14:textId="77777777" w:rsidR="005E09C9" w:rsidRPr="0075031D" w:rsidRDefault="009B2021" w:rsidP="0075031D">
                  <w:pPr>
                    <w:spacing w:line="0" w:lineRule="atLeast"/>
                    <w:rPr>
                      <w:rFonts w:ascii="微軟正黑體" w:eastAsia="微軟正黑體" w:hAnsi="微軟正黑體"/>
                      <w:color w:val="000000"/>
                      <w:sz w:val="22"/>
                      <w:szCs w:val="22"/>
                    </w:rPr>
                  </w:pPr>
                  <w:r w:rsidRPr="0075031D">
                    <w:rPr>
                      <w:rFonts w:ascii="微軟正黑體" w:eastAsia="微軟正黑體" w:hAnsi="微軟正黑體"/>
                      <w:color w:val="000000"/>
                      <w:sz w:val="22"/>
                      <w:szCs w:val="22"/>
                    </w:rPr>
                    <w:t>晚餐O：飯店內迎賓自助餐或會席料理</w:t>
                  </w:r>
                </w:p>
              </w:tc>
            </w:tr>
          </w:tbl>
          <w:p w14:paraId="45D606E9" w14:textId="77777777" w:rsidR="005E09C9" w:rsidRPr="0075031D" w:rsidRDefault="005E09C9" w:rsidP="0075031D">
            <w:pPr>
              <w:spacing w:line="0" w:lineRule="atLeast"/>
              <w:rPr>
                <w:rFonts w:ascii="微軟正黑體" w:eastAsia="微軟正黑體" w:hAnsi="微軟正黑體"/>
                <w:color w:val="000000"/>
                <w:sz w:val="22"/>
                <w:szCs w:val="22"/>
              </w:rPr>
            </w:pPr>
          </w:p>
        </w:tc>
      </w:tr>
      <w:tr w:rsidR="005E09C9" w:rsidRPr="0075031D" w14:paraId="44E9CC75" w14:textId="77777777" w:rsidTr="005E75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5E09C9" w:rsidRPr="0075031D" w14:paraId="41ADD4AC" w14:textId="77777777">
              <w:trPr>
                <w:tblCellSpacing w:w="0" w:type="dxa"/>
                <w:jc w:val="center"/>
              </w:trPr>
              <w:tc>
                <w:tcPr>
                  <w:tcW w:w="0" w:type="auto"/>
                  <w:tcBorders>
                    <w:left w:val="single" w:sz="8" w:space="0" w:color="A9ABA5"/>
                    <w:right w:val="single" w:sz="8" w:space="0" w:color="A9ABA5"/>
                  </w:tcBorders>
                  <w:tcMar>
                    <w:top w:w="80" w:type="dxa"/>
                    <w:left w:w="80" w:type="dxa"/>
                    <w:bottom w:w="80" w:type="dxa"/>
                    <w:right w:w="80" w:type="dxa"/>
                  </w:tcMar>
                  <w:vAlign w:val="center"/>
                  <w:hideMark/>
                </w:tcPr>
                <w:p w14:paraId="63FED13C" w14:textId="77777777" w:rsidR="005E09C9" w:rsidRPr="0075031D" w:rsidRDefault="009B2021" w:rsidP="0075031D">
                  <w:pPr>
                    <w:spacing w:line="0" w:lineRule="atLeast"/>
                    <w:rPr>
                      <w:rFonts w:ascii="微軟正黑體" w:eastAsia="微軟正黑體" w:hAnsi="微軟正黑體"/>
                      <w:color w:val="000000"/>
                    </w:rPr>
                  </w:pPr>
                  <w:r w:rsidRPr="0075031D">
                    <w:rPr>
                      <w:rStyle w:val="wdtitleth011"/>
                      <w:rFonts w:ascii="微軟正黑體" w:eastAsia="微軟正黑體" w:hAnsi="微軟正黑體"/>
                      <w:color w:val="CC3366"/>
                    </w:rPr>
                    <w:t>★</w:t>
                  </w:r>
                  <w:r w:rsidRPr="0075031D">
                    <w:rPr>
                      <w:rStyle w:val="wdtitleth011"/>
                      <w:rFonts w:ascii="微軟正黑體" w:eastAsia="微軟正黑體" w:hAnsi="微軟正黑體"/>
                    </w:rPr>
                    <w:t xml:space="preserve"> 第 5 天 住宿飯店→櫻花名所．米其林三星美景《栗林公園》一步一絕景★經典日式庭園→高松空港／台中國際機場</w:t>
                  </w:r>
                </w:p>
              </w:tc>
            </w:tr>
          </w:tbl>
          <w:p w14:paraId="44C49736" w14:textId="77777777" w:rsidR="005E09C9" w:rsidRPr="0075031D" w:rsidRDefault="005E09C9" w:rsidP="0075031D">
            <w:pPr>
              <w:spacing w:line="0" w:lineRule="atLeast"/>
              <w:rPr>
                <w:rFonts w:ascii="微軟正黑體" w:eastAsia="微軟正黑體" w:hAnsi="微軟正黑體"/>
              </w:rPr>
            </w:pPr>
          </w:p>
        </w:tc>
      </w:tr>
      <w:tr w:rsidR="005E09C9" w:rsidRPr="0075031D" w14:paraId="51900FAC" w14:textId="77777777" w:rsidTr="005E75E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5E09C9" w:rsidRPr="0075031D" w14:paraId="35974D38" w14:textId="77777777">
              <w:trPr>
                <w:tblCellSpacing w:w="0" w:type="dxa"/>
                <w:jc w:val="center"/>
              </w:trPr>
              <w:tc>
                <w:tcPr>
                  <w:tcW w:w="0" w:type="auto"/>
                  <w:tcMar>
                    <w:top w:w="60" w:type="dxa"/>
                    <w:left w:w="60" w:type="dxa"/>
                    <w:bottom w:w="60" w:type="dxa"/>
                    <w:right w:w="60" w:type="dxa"/>
                  </w:tcMar>
                  <w:vAlign w:val="center"/>
                  <w:hideMark/>
                </w:tcPr>
                <w:p w14:paraId="5855762D" w14:textId="77777777" w:rsidR="005E09C9" w:rsidRPr="0075031D" w:rsidRDefault="009B2021" w:rsidP="0075031D">
                  <w:pPr>
                    <w:pStyle w:val="Web"/>
                    <w:spacing w:before="0" w:beforeAutospacing="0" w:after="0" w:afterAutospacing="0" w:line="0" w:lineRule="atLeast"/>
                    <w:rPr>
                      <w:rFonts w:ascii="微軟正黑體" w:eastAsia="微軟正黑體" w:hAnsi="微軟正黑體"/>
                      <w:color w:val="000000"/>
                      <w:sz w:val="22"/>
                      <w:szCs w:val="22"/>
                    </w:rPr>
                  </w:pPr>
                  <w:r w:rsidRPr="0075031D">
                    <w:rPr>
                      <w:rStyle w:val="a3"/>
                      <w:rFonts w:ascii="微軟正黑體" w:eastAsia="微軟正黑體" w:hAnsi="微軟正黑體"/>
                      <w:color w:val="27ACC1"/>
                      <w:sz w:val="22"/>
                      <w:szCs w:val="22"/>
                    </w:rPr>
                    <w:t>▍米其林三星美景－栗林公園《櫻花期：3月下旬～4月上旬》</w:t>
                  </w:r>
                </w:p>
                <w:p w14:paraId="61A375BC" w14:textId="77777777" w:rsidR="005E09C9" w:rsidRPr="0075031D" w:rsidRDefault="009B2021" w:rsidP="0075031D">
                  <w:pPr>
                    <w:pStyle w:val="Web"/>
                    <w:spacing w:before="0" w:beforeAutospacing="0" w:after="0" w:afterAutospacing="0" w:line="0" w:lineRule="atLeast"/>
                    <w:rPr>
                      <w:rFonts w:ascii="微軟正黑體" w:eastAsia="微軟正黑體" w:hAnsi="微軟正黑體"/>
                      <w:color w:val="000000"/>
                      <w:sz w:val="22"/>
                      <w:szCs w:val="22"/>
                    </w:rPr>
                  </w:pPr>
                  <w:r w:rsidRPr="0075031D">
                    <w:rPr>
                      <w:rFonts w:ascii="微軟正黑體" w:eastAsia="微軟正黑體" w:hAnsi="微軟正黑體" w:hint="eastAsia"/>
                      <w:color w:val="000000"/>
                      <w:sz w:val="22"/>
                      <w:szCs w:val="22"/>
                    </w:rPr>
                    <w:t>栗林公園除了是國家名勝外，更獲得米其林最高等級的3星評價，號稱一步一景，分為南、北兩個庭園，南庭為迴遊式庭園，北庭是近代的準洋式庭院。總面積約75公頃，從日本江戶時期就一直聞名至今的名勝，栗林公園的自然美，使它一年四季都值得拜訪。</w:t>
                  </w:r>
                </w:p>
                <w:p w14:paraId="56E8A1E2" w14:textId="77777777" w:rsidR="005E09C9" w:rsidRPr="0075031D" w:rsidRDefault="009B2021" w:rsidP="0075031D">
                  <w:pPr>
                    <w:pStyle w:val="Web"/>
                    <w:spacing w:before="0" w:beforeAutospacing="0" w:after="0" w:afterAutospacing="0" w:line="0" w:lineRule="atLeast"/>
                    <w:rPr>
                      <w:rFonts w:ascii="微軟正黑體" w:eastAsia="微軟正黑體" w:hAnsi="微軟正黑體"/>
                      <w:color w:val="000000"/>
                      <w:sz w:val="22"/>
                      <w:szCs w:val="22"/>
                    </w:rPr>
                  </w:pPr>
                  <w:r w:rsidRPr="0075031D">
                    <w:rPr>
                      <w:rFonts w:ascii="微軟正黑體" w:eastAsia="微軟正黑體" w:hAnsi="微軟正黑體"/>
                      <w:color w:val="000000"/>
                      <w:sz w:val="22"/>
                      <w:szCs w:val="22"/>
                    </w:rPr>
                    <w:t>隨後前往高松空港辦理登機手續準備搭機返回台中國際機場，帶著您滿滿的行李及美好的回憶，揮別團員互道珍重，結束此次愉快的四國之旅。</w:t>
                  </w:r>
                </w:p>
              </w:tc>
            </w:tr>
          </w:tbl>
          <w:p w14:paraId="087A2953" w14:textId="77777777" w:rsidR="005E09C9" w:rsidRPr="0075031D" w:rsidRDefault="005E09C9" w:rsidP="0075031D">
            <w:pPr>
              <w:spacing w:line="0" w:lineRule="atLeast"/>
              <w:rPr>
                <w:rFonts w:ascii="微軟正黑體" w:eastAsia="微軟正黑體" w:hAnsi="微軟正黑體"/>
                <w:sz w:val="22"/>
                <w:szCs w:val="22"/>
              </w:rPr>
            </w:pPr>
          </w:p>
        </w:tc>
      </w:tr>
      <w:tr w:rsidR="005E09C9" w:rsidRPr="0075031D" w14:paraId="32004A8C" w14:textId="77777777" w:rsidTr="005E75ED">
        <w:trPr>
          <w:tblCellSpacing w:w="0" w:type="dxa"/>
          <w:jc w:val="center"/>
        </w:trPr>
        <w:tc>
          <w:tcPr>
            <w:tcW w:w="0" w:type="auto"/>
            <w:tcBorders>
              <w:top w:val="outset" w:sz="6" w:space="0" w:color="auto"/>
              <w:left w:val="single" w:sz="8" w:space="0" w:color="A9ABA5"/>
              <w:bottom w:val="single" w:sz="8" w:space="0" w:color="A9ABA5"/>
              <w:right w:val="single" w:sz="8" w:space="0" w:color="A9ABA5"/>
            </w:tcBorders>
            <w:tcMar>
              <w:top w:w="80" w:type="dxa"/>
              <w:left w:w="80" w:type="dxa"/>
              <w:bottom w:w="80" w:type="dxa"/>
              <w:right w:w="80" w:type="dxa"/>
            </w:tcMar>
            <w:vAlign w:val="center"/>
            <w:hideMark/>
          </w:tcPr>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250"/>
              <w:gridCol w:w="3250"/>
              <w:gridCol w:w="3250"/>
            </w:tblGrid>
            <w:tr w:rsidR="005E09C9" w:rsidRPr="0075031D" w14:paraId="49441202" w14:textId="77777777">
              <w:trPr>
                <w:trHeight w:val="315"/>
                <w:tblCellSpacing w:w="0" w:type="dxa"/>
                <w:jc w:val="center"/>
              </w:trPr>
              <w:tc>
                <w:tcPr>
                  <w:tcW w:w="450" w:type="pct"/>
                  <w:gridSpan w:val="3"/>
                  <w:tcBorders>
                    <w:top w:val="outset" w:sz="6" w:space="0" w:color="auto"/>
                    <w:left w:val="outset" w:sz="6" w:space="0" w:color="auto"/>
                    <w:bottom w:val="outset" w:sz="6" w:space="0" w:color="auto"/>
                    <w:right w:val="outset" w:sz="6" w:space="0" w:color="auto"/>
                  </w:tcBorders>
                  <w:shd w:val="clear" w:color="auto" w:fill="CAD7EE"/>
                  <w:vAlign w:val="center"/>
                  <w:hideMark/>
                </w:tcPr>
                <w:p w14:paraId="1EB60E01" w14:textId="3D73A949" w:rsidR="005E09C9" w:rsidRPr="0075031D" w:rsidRDefault="009B2021" w:rsidP="0075031D">
                  <w:pPr>
                    <w:spacing w:line="0" w:lineRule="atLeast"/>
                    <w:rPr>
                      <w:rFonts w:ascii="微軟正黑體" w:eastAsia="微軟正黑體" w:hAnsi="微軟正黑體"/>
                      <w:color w:val="000000"/>
                      <w:sz w:val="22"/>
                      <w:szCs w:val="22"/>
                    </w:rPr>
                  </w:pPr>
                  <w:r w:rsidRPr="0075031D">
                    <w:rPr>
                      <w:rFonts w:ascii="微軟正黑體" w:eastAsia="微軟正黑體" w:hAnsi="微軟正黑體"/>
                      <w:color w:val="000000"/>
                      <w:sz w:val="22"/>
                      <w:szCs w:val="22"/>
                    </w:rPr>
                    <w:t>住宿：甜蜜的家</w:t>
                  </w:r>
                </w:p>
              </w:tc>
            </w:tr>
            <w:tr w:rsidR="005E09C9" w:rsidRPr="0075031D" w14:paraId="232A3E7D" w14:textId="77777777">
              <w:trPr>
                <w:trHeight w:val="300"/>
                <w:tblCellSpacing w:w="0" w:type="dxa"/>
                <w:jc w:val="center"/>
              </w:trPr>
              <w:tc>
                <w:tcPr>
                  <w:tcW w:w="1650" w:type="pct"/>
                  <w:tcBorders>
                    <w:top w:val="outset" w:sz="6" w:space="0" w:color="auto"/>
                    <w:left w:val="outset" w:sz="6" w:space="0" w:color="auto"/>
                    <w:bottom w:val="outset" w:sz="6" w:space="0" w:color="auto"/>
                    <w:right w:val="outset" w:sz="6" w:space="0" w:color="auto"/>
                  </w:tcBorders>
                  <w:shd w:val="clear" w:color="auto" w:fill="F0FAFF"/>
                  <w:vAlign w:val="center"/>
                  <w:hideMark/>
                </w:tcPr>
                <w:p w14:paraId="5373A1CE" w14:textId="77777777" w:rsidR="005E09C9" w:rsidRPr="0075031D" w:rsidRDefault="009B2021" w:rsidP="0075031D">
                  <w:pPr>
                    <w:spacing w:line="0" w:lineRule="atLeast"/>
                    <w:rPr>
                      <w:rFonts w:ascii="微軟正黑體" w:eastAsia="微軟正黑體" w:hAnsi="微軟正黑體"/>
                      <w:color w:val="000000"/>
                      <w:sz w:val="22"/>
                      <w:szCs w:val="22"/>
                    </w:rPr>
                  </w:pPr>
                  <w:r w:rsidRPr="0075031D">
                    <w:rPr>
                      <w:rFonts w:ascii="微軟正黑體" w:eastAsia="微軟正黑體" w:hAnsi="微軟正黑體"/>
                      <w:color w:val="000000"/>
                      <w:sz w:val="22"/>
                      <w:szCs w:val="22"/>
                    </w:rPr>
                    <w:t>早餐O：飯店內享用</w:t>
                  </w:r>
                </w:p>
              </w:tc>
              <w:tc>
                <w:tcPr>
                  <w:tcW w:w="1650" w:type="pct"/>
                  <w:tcBorders>
                    <w:top w:val="outset" w:sz="6" w:space="0" w:color="auto"/>
                    <w:left w:val="outset" w:sz="6" w:space="0" w:color="auto"/>
                    <w:bottom w:val="outset" w:sz="6" w:space="0" w:color="auto"/>
                    <w:right w:val="outset" w:sz="6" w:space="0" w:color="auto"/>
                  </w:tcBorders>
                  <w:shd w:val="clear" w:color="auto" w:fill="F0FAFF"/>
                  <w:vAlign w:val="center"/>
                  <w:hideMark/>
                </w:tcPr>
                <w:p w14:paraId="161335D4" w14:textId="77777777" w:rsidR="005E09C9" w:rsidRPr="0075031D" w:rsidRDefault="009B2021" w:rsidP="0075031D">
                  <w:pPr>
                    <w:spacing w:line="0" w:lineRule="atLeast"/>
                    <w:rPr>
                      <w:rFonts w:ascii="微軟正黑體" w:eastAsia="微軟正黑體" w:hAnsi="微軟正黑體"/>
                      <w:color w:val="000000"/>
                      <w:sz w:val="22"/>
                      <w:szCs w:val="22"/>
                    </w:rPr>
                  </w:pPr>
                  <w:r w:rsidRPr="0075031D">
                    <w:rPr>
                      <w:rFonts w:ascii="微軟正黑體" w:eastAsia="微軟正黑體" w:hAnsi="微軟正黑體"/>
                      <w:color w:val="000000"/>
                      <w:sz w:val="22"/>
                      <w:szCs w:val="22"/>
                    </w:rPr>
                    <w:t>中餐O：機上套餐</w:t>
                  </w:r>
                </w:p>
              </w:tc>
              <w:tc>
                <w:tcPr>
                  <w:tcW w:w="1650" w:type="pct"/>
                  <w:tcBorders>
                    <w:top w:val="outset" w:sz="6" w:space="0" w:color="auto"/>
                    <w:left w:val="outset" w:sz="6" w:space="0" w:color="auto"/>
                    <w:bottom w:val="outset" w:sz="6" w:space="0" w:color="auto"/>
                    <w:right w:val="outset" w:sz="6" w:space="0" w:color="auto"/>
                  </w:tcBorders>
                  <w:shd w:val="clear" w:color="auto" w:fill="F0FAFF"/>
                  <w:vAlign w:val="center"/>
                  <w:hideMark/>
                </w:tcPr>
                <w:p w14:paraId="7A04BF42" w14:textId="77777777" w:rsidR="005E09C9" w:rsidRPr="0075031D" w:rsidRDefault="009B2021" w:rsidP="0075031D">
                  <w:pPr>
                    <w:spacing w:line="0" w:lineRule="atLeast"/>
                    <w:rPr>
                      <w:rFonts w:ascii="微軟正黑體" w:eastAsia="微軟正黑體" w:hAnsi="微軟正黑體"/>
                      <w:color w:val="000000"/>
                      <w:sz w:val="22"/>
                      <w:szCs w:val="22"/>
                    </w:rPr>
                  </w:pPr>
                  <w:r w:rsidRPr="0075031D">
                    <w:rPr>
                      <w:rFonts w:ascii="微軟正黑體" w:eastAsia="微軟正黑體" w:hAnsi="微軟正黑體"/>
                      <w:color w:val="000000"/>
                      <w:sz w:val="22"/>
                      <w:szCs w:val="22"/>
                    </w:rPr>
                    <w:t>晚餐X：</w:t>
                  </w:r>
                </w:p>
              </w:tc>
            </w:tr>
          </w:tbl>
          <w:p w14:paraId="26AC1076" w14:textId="77777777" w:rsidR="005E09C9" w:rsidRPr="0075031D" w:rsidRDefault="005E09C9" w:rsidP="0075031D">
            <w:pPr>
              <w:spacing w:line="0" w:lineRule="atLeast"/>
              <w:rPr>
                <w:rFonts w:ascii="微軟正黑體" w:eastAsia="微軟正黑體" w:hAnsi="微軟正黑體"/>
                <w:color w:val="000000"/>
                <w:sz w:val="22"/>
                <w:szCs w:val="22"/>
              </w:rPr>
            </w:pPr>
          </w:p>
        </w:tc>
      </w:tr>
      <w:tr w:rsidR="005E09C9" w:rsidRPr="0075031D" w14:paraId="27A6A6A7" w14:textId="77777777" w:rsidTr="005E75ED">
        <w:trPr>
          <w:tblCellSpacing w:w="0" w:type="dxa"/>
          <w:jc w:val="center"/>
        </w:trPr>
        <w:tc>
          <w:tcPr>
            <w:tcW w:w="0" w:type="auto"/>
            <w:tcBorders>
              <w:top w:val="outset" w:sz="6" w:space="0" w:color="auto"/>
              <w:left w:val="single" w:sz="8" w:space="0" w:color="A9ABA5"/>
              <w:bottom w:val="outset" w:sz="6" w:space="0" w:color="auto"/>
              <w:right w:val="single" w:sz="8" w:space="0" w:color="A9ABA5"/>
            </w:tcBorders>
            <w:tcMar>
              <w:top w:w="80" w:type="dxa"/>
              <w:left w:w="80" w:type="dxa"/>
              <w:bottom w:w="80" w:type="dxa"/>
              <w:right w:w="80" w:type="dxa"/>
            </w:tcMar>
            <w:vAlign w:val="center"/>
            <w:hideMark/>
          </w:tcPr>
          <w:p w14:paraId="5038A1DE" w14:textId="77777777" w:rsidR="005E09C9" w:rsidRPr="0075031D" w:rsidRDefault="009B2021" w:rsidP="0075031D">
            <w:pPr>
              <w:spacing w:line="0" w:lineRule="atLeast"/>
              <w:jc w:val="center"/>
              <w:rPr>
                <w:rFonts w:ascii="微軟正黑體" w:eastAsia="微軟正黑體" w:hAnsi="微軟正黑體"/>
                <w:color w:val="000000"/>
                <w:sz w:val="22"/>
                <w:szCs w:val="22"/>
              </w:rPr>
            </w:pPr>
            <w:r w:rsidRPr="0075031D">
              <w:rPr>
                <w:rFonts w:ascii="微軟正黑體" w:eastAsia="微軟正黑體" w:hAnsi="微軟正黑體"/>
                <w:color w:val="000000"/>
                <w:sz w:val="22"/>
                <w:szCs w:val="22"/>
              </w:rPr>
              <w:t>【本行程之各項內容及價格因季節、氣候等其他因素而有所變動，請依出發前說明會資料為主，不另行通知】</w:t>
            </w:r>
          </w:p>
        </w:tc>
      </w:tr>
    </w:tbl>
    <w:p w14:paraId="35599B41" w14:textId="77777777" w:rsidR="009B2021" w:rsidRPr="0075031D" w:rsidRDefault="009B2021" w:rsidP="0075031D">
      <w:pPr>
        <w:spacing w:line="0" w:lineRule="atLeast"/>
        <w:rPr>
          <w:rFonts w:ascii="微軟正黑體" w:eastAsia="微軟正黑體" w:hAnsi="微軟正黑體"/>
          <w:color w:val="auto"/>
        </w:rPr>
      </w:pPr>
    </w:p>
    <w:sectPr w:rsidR="009B2021" w:rsidRPr="0075031D" w:rsidSect="0075031D">
      <w:pgSz w:w="11906" w:h="16838" w:code="9"/>
      <w:pgMar w:top="624" w:right="624" w:bottom="624" w:left="624" w:header="284" w:footer="284"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bordersDoNotSurroundHeader/>
  <w:bordersDoNotSurroundFooter/>
  <w:defaultTabStop w:val="480"/>
  <w:noPunctuationKerning/>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04D"/>
    <w:rsid w:val="001F1DF0"/>
    <w:rsid w:val="00220CD9"/>
    <w:rsid w:val="005E09C9"/>
    <w:rsid w:val="005E75ED"/>
    <w:rsid w:val="00624392"/>
    <w:rsid w:val="00647CED"/>
    <w:rsid w:val="006E08C4"/>
    <w:rsid w:val="0075031D"/>
    <w:rsid w:val="0079186A"/>
    <w:rsid w:val="00862FC7"/>
    <w:rsid w:val="009B2021"/>
    <w:rsid w:val="00EE20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879B69"/>
  <w15:chartTrackingRefBased/>
  <w15:docId w15:val="{F2F7E330-7C70-4C1F-B2AC-83DBCB882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新細明體" w:eastAsia="新細明體" w:hAnsi="新細明體" w:cs="新細明體"/>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Web">
    <w:name w:val="Normal (Web)"/>
    <w:basedOn w:val="a"/>
    <w:uiPriority w:val="99"/>
    <w:semiHidden/>
    <w:unhideWhenUsed/>
    <w:pPr>
      <w:spacing w:before="100" w:beforeAutospacing="1" w:after="100" w:afterAutospacing="1"/>
    </w:pPr>
  </w:style>
  <w:style w:type="paragraph" w:customStyle="1" w:styleId="col-lg-1">
    <w:name w:val="col-lg-1"/>
    <w:basedOn w:val="a"/>
    <w:pPr>
      <w:spacing w:before="100" w:beforeAutospacing="1" w:after="100" w:afterAutospacing="1"/>
    </w:pPr>
    <w:rPr>
      <w:sz w:val="23"/>
      <w:szCs w:val="23"/>
    </w:rPr>
  </w:style>
  <w:style w:type="paragraph" w:customStyle="1" w:styleId="col-lg-2">
    <w:name w:val="col-lg-2"/>
    <w:basedOn w:val="a"/>
    <w:pPr>
      <w:spacing w:before="100" w:beforeAutospacing="1" w:after="100" w:afterAutospacing="1"/>
    </w:pPr>
    <w:rPr>
      <w:sz w:val="23"/>
      <w:szCs w:val="23"/>
    </w:rPr>
  </w:style>
  <w:style w:type="paragraph" w:customStyle="1" w:styleId="col-lg-3">
    <w:name w:val="col-lg-3"/>
    <w:basedOn w:val="a"/>
    <w:pPr>
      <w:spacing w:before="100" w:beforeAutospacing="1" w:after="100" w:afterAutospacing="1"/>
    </w:pPr>
    <w:rPr>
      <w:sz w:val="23"/>
      <w:szCs w:val="23"/>
    </w:rPr>
  </w:style>
  <w:style w:type="paragraph" w:customStyle="1" w:styleId="col-lg-4">
    <w:name w:val="col-lg-4"/>
    <w:basedOn w:val="a"/>
    <w:pPr>
      <w:spacing w:before="100" w:beforeAutospacing="1" w:after="100" w:afterAutospacing="1"/>
    </w:pPr>
    <w:rPr>
      <w:sz w:val="23"/>
      <w:szCs w:val="23"/>
    </w:rPr>
  </w:style>
  <w:style w:type="paragraph" w:customStyle="1" w:styleId="col-lg-5">
    <w:name w:val="col-lg-5"/>
    <w:basedOn w:val="a"/>
    <w:pPr>
      <w:spacing w:before="100" w:beforeAutospacing="1" w:after="100" w:afterAutospacing="1"/>
    </w:pPr>
    <w:rPr>
      <w:sz w:val="23"/>
      <w:szCs w:val="23"/>
    </w:rPr>
  </w:style>
  <w:style w:type="paragraph" w:customStyle="1" w:styleId="col-lg-6">
    <w:name w:val="col-lg-6"/>
    <w:basedOn w:val="a"/>
    <w:pPr>
      <w:spacing w:before="100" w:beforeAutospacing="1" w:after="100" w:afterAutospacing="1"/>
    </w:pPr>
    <w:rPr>
      <w:sz w:val="23"/>
      <w:szCs w:val="23"/>
    </w:rPr>
  </w:style>
  <w:style w:type="paragraph" w:customStyle="1" w:styleId="col-lg-7">
    <w:name w:val="col-lg-7"/>
    <w:basedOn w:val="a"/>
    <w:pPr>
      <w:spacing w:before="100" w:beforeAutospacing="1" w:after="100" w:afterAutospacing="1"/>
    </w:pPr>
    <w:rPr>
      <w:sz w:val="23"/>
      <w:szCs w:val="23"/>
    </w:rPr>
  </w:style>
  <w:style w:type="paragraph" w:customStyle="1" w:styleId="col-lg-8">
    <w:name w:val="col-lg-8"/>
    <w:basedOn w:val="a"/>
    <w:pPr>
      <w:spacing w:before="100" w:beforeAutospacing="1" w:after="100" w:afterAutospacing="1"/>
    </w:pPr>
    <w:rPr>
      <w:sz w:val="23"/>
      <w:szCs w:val="23"/>
    </w:rPr>
  </w:style>
  <w:style w:type="paragraph" w:customStyle="1" w:styleId="col-lg-9">
    <w:name w:val="col-lg-9"/>
    <w:basedOn w:val="a"/>
    <w:pPr>
      <w:spacing w:before="100" w:beforeAutospacing="1" w:after="100" w:afterAutospacing="1"/>
    </w:pPr>
    <w:rPr>
      <w:sz w:val="23"/>
      <w:szCs w:val="23"/>
    </w:rPr>
  </w:style>
  <w:style w:type="paragraph" w:customStyle="1" w:styleId="col-lg-10">
    <w:name w:val="col-lg-10"/>
    <w:basedOn w:val="a"/>
    <w:pPr>
      <w:spacing w:before="100" w:beforeAutospacing="1" w:after="100" w:afterAutospacing="1"/>
    </w:pPr>
    <w:rPr>
      <w:sz w:val="23"/>
      <w:szCs w:val="23"/>
    </w:rPr>
  </w:style>
  <w:style w:type="paragraph" w:customStyle="1" w:styleId="col-lg-11">
    <w:name w:val="col-lg-11"/>
    <w:basedOn w:val="a"/>
    <w:pPr>
      <w:spacing w:before="100" w:beforeAutospacing="1" w:after="100" w:afterAutospacing="1"/>
    </w:pPr>
    <w:rPr>
      <w:sz w:val="23"/>
      <w:szCs w:val="23"/>
    </w:rPr>
  </w:style>
  <w:style w:type="paragraph" w:customStyle="1" w:styleId="col-lg-12">
    <w:name w:val="col-lg-12"/>
    <w:basedOn w:val="a"/>
    <w:pPr>
      <w:spacing w:before="100" w:beforeAutospacing="1" w:after="100" w:afterAutospacing="1"/>
    </w:pPr>
    <w:rPr>
      <w:sz w:val="23"/>
      <w:szCs w:val="23"/>
    </w:rPr>
  </w:style>
  <w:style w:type="paragraph" w:customStyle="1" w:styleId="daystyle1">
    <w:name w:val="day_style_1"/>
    <w:basedOn w:val="a"/>
    <w:pPr>
      <w:spacing w:before="100" w:beforeAutospacing="1" w:after="300"/>
    </w:pPr>
  </w:style>
  <w:style w:type="paragraph" w:customStyle="1" w:styleId="daystyle2">
    <w:name w:val="day_style_2"/>
    <w:basedOn w:val="a"/>
    <w:pPr>
      <w:spacing w:before="100" w:beforeAutospacing="1" w:after="300"/>
    </w:pPr>
  </w:style>
  <w:style w:type="paragraph" w:customStyle="1" w:styleId="daystyle3">
    <w:name w:val="day_style_3"/>
    <w:basedOn w:val="a"/>
    <w:pPr>
      <w:spacing w:before="100" w:beforeAutospacing="1" w:after="300"/>
    </w:pPr>
  </w:style>
  <w:style w:type="paragraph" w:customStyle="1" w:styleId="daystyle4">
    <w:name w:val="day_style_4"/>
    <w:basedOn w:val="a"/>
    <w:pPr>
      <w:spacing w:before="100" w:beforeAutospacing="1" w:after="300"/>
    </w:pPr>
  </w:style>
  <w:style w:type="paragraph" w:customStyle="1" w:styleId="daystyle5">
    <w:name w:val="day_style_5"/>
    <w:basedOn w:val="a"/>
    <w:pPr>
      <w:spacing w:before="100" w:beforeAutospacing="1" w:after="300"/>
    </w:pPr>
  </w:style>
  <w:style w:type="paragraph" w:customStyle="1" w:styleId="daystyle6">
    <w:name w:val="day_style_6"/>
    <w:basedOn w:val="a"/>
    <w:pPr>
      <w:spacing w:before="100" w:beforeAutospacing="1" w:after="300"/>
    </w:pPr>
  </w:style>
  <w:style w:type="paragraph" w:customStyle="1" w:styleId="daystyle7">
    <w:name w:val="day_style_7"/>
    <w:basedOn w:val="a"/>
    <w:pPr>
      <w:spacing w:before="100" w:beforeAutospacing="1" w:after="300"/>
    </w:pPr>
  </w:style>
  <w:style w:type="paragraph" w:customStyle="1" w:styleId="daystyle8">
    <w:name w:val="day_style_8"/>
    <w:basedOn w:val="a"/>
    <w:pPr>
      <w:spacing w:before="100" w:beforeAutospacing="1" w:after="300"/>
    </w:pPr>
  </w:style>
  <w:style w:type="paragraph" w:customStyle="1" w:styleId="daystyle9">
    <w:name w:val="day_style_9"/>
    <w:basedOn w:val="a"/>
    <w:pPr>
      <w:spacing w:before="100" w:beforeAutospacing="1" w:after="300"/>
    </w:pPr>
  </w:style>
  <w:style w:type="paragraph" w:customStyle="1" w:styleId="daystyle10">
    <w:name w:val="day_style_10"/>
    <w:basedOn w:val="a"/>
    <w:pPr>
      <w:spacing w:before="100" w:beforeAutospacing="1" w:after="300"/>
    </w:pPr>
  </w:style>
  <w:style w:type="paragraph" w:customStyle="1" w:styleId="daystyle11">
    <w:name w:val="day_style_11"/>
    <w:basedOn w:val="a"/>
    <w:pPr>
      <w:spacing w:before="100" w:beforeAutospacing="1" w:after="300"/>
    </w:pPr>
  </w:style>
  <w:style w:type="paragraph" w:customStyle="1" w:styleId="daystyle12">
    <w:name w:val="day_style_12"/>
    <w:basedOn w:val="a"/>
    <w:pPr>
      <w:spacing w:before="100" w:beforeAutospacing="1" w:after="300"/>
    </w:pPr>
  </w:style>
  <w:style w:type="paragraph" w:customStyle="1" w:styleId="daystyle13">
    <w:name w:val="day_style_13"/>
    <w:basedOn w:val="a"/>
    <w:pPr>
      <w:spacing w:before="100" w:beforeAutospacing="1" w:after="300"/>
    </w:pPr>
  </w:style>
  <w:style w:type="paragraph" w:customStyle="1" w:styleId="daystyle14">
    <w:name w:val="day_style_14"/>
    <w:basedOn w:val="a"/>
    <w:pPr>
      <w:spacing w:before="100" w:beforeAutospacing="1" w:after="300"/>
    </w:pPr>
  </w:style>
  <w:style w:type="paragraph" w:customStyle="1" w:styleId="daystyle15">
    <w:name w:val="day_style_15"/>
    <w:basedOn w:val="a"/>
    <w:pPr>
      <w:spacing w:before="100" w:beforeAutospacing="1" w:after="300"/>
    </w:pPr>
  </w:style>
  <w:style w:type="paragraph" w:customStyle="1" w:styleId="daystyle16">
    <w:name w:val="day_style_16"/>
    <w:basedOn w:val="a"/>
    <w:pPr>
      <w:spacing w:before="100" w:beforeAutospacing="1" w:after="300"/>
    </w:pPr>
  </w:style>
  <w:style w:type="paragraph" w:customStyle="1" w:styleId="tablehead">
    <w:name w:val="table_head"/>
    <w:basedOn w:val="a"/>
    <w:pPr>
      <w:pBdr>
        <w:top w:val="single" w:sz="8" w:space="4" w:color="A9ABA5"/>
        <w:left w:val="single" w:sz="8" w:space="4" w:color="A9ABA5"/>
        <w:bottom w:val="single" w:sz="8" w:space="4" w:color="A9ABA5"/>
        <w:right w:val="single" w:sz="8" w:space="4" w:color="A9ABA5"/>
      </w:pBdr>
      <w:shd w:val="clear" w:color="auto" w:fill="F7F7F7"/>
      <w:spacing w:before="100" w:beforeAutospacing="1" w:after="100" w:afterAutospacing="1"/>
    </w:pPr>
    <w:rPr>
      <w:b/>
      <w:bCs/>
      <w:color w:val="000000"/>
      <w:sz w:val="28"/>
      <w:szCs w:val="28"/>
    </w:rPr>
  </w:style>
  <w:style w:type="paragraph" w:customStyle="1" w:styleId="tdtlr01">
    <w:name w:val="td_tlr_01"/>
    <w:basedOn w:val="a"/>
    <w:pPr>
      <w:pBdr>
        <w:top w:val="single" w:sz="8" w:space="4" w:color="A9ABA5"/>
        <w:left w:val="single" w:sz="8" w:space="4" w:color="A9ABA5"/>
        <w:right w:val="single" w:sz="8" w:space="4" w:color="A9ABA5"/>
      </w:pBdr>
      <w:spacing w:before="100" w:beforeAutospacing="1" w:after="100" w:afterAutospacing="1"/>
    </w:pPr>
    <w:rPr>
      <w:color w:val="000000"/>
    </w:rPr>
  </w:style>
  <w:style w:type="paragraph" w:customStyle="1" w:styleId="tdlrb01">
    <w:name w:val="td_lrb_01"/>
    <w:basedOn w:val="a"/>
    <w:pPr>
      <w:pBdr>
        <w:left w:val="single" w:sz="8" w:space="4" w:color="A9ABA5"/>
        <w:bottom w:val="single" w:sz="8" w:space="4" w:color="A9ABA5"/>
        <w:right w:val="single" w:sz="8" w:space="4" w:color="A9ABA5"/>
      </w:pBdr>
      <w:spacing w:before="100" w:beforeAutospacing="1" w:after="100" w:afterAutospacing="1"/>
    </w:pPr>
    <w:rPr>
      <w:color w:val="000000"/>
    </w:rPr>
  </w:style>
  <w:style w:type="paragraph" w:customStyle="1" w:styleId="tdlr01">
    <w:name w:val="td_lr_01"/>
    <w:basedOn w:val="a"/>
    <w:pPr>
      <w:pBdr>
        <w:left w:val="single" w:sz="8" w:space="4" w:color="A9ABA5"/>
        <w:right w:val="single" w:sz="8" w:space="4" w:color="A9ABA5"/>
      </w:pBdr>
      <w:spacing w:before="100" w:beforeAutospacing="1" w:after="100" w:afterAutospacing="1"/>
    </w:pPr>
    <w:rPr>
      <w:color w:val="000000"/>
    </w:rPr>
  </w:style>
  <w:style w:type="paragraph" w:customStyle="1" w:styleId="tdlrleft01">
    <w:name w:val="td_lr_left_01"/>
    <w:basedOn w:val="a"/>
    <w:pPr>
      <w:pBdr>
        <w:left w:val="single" w:sz="8" w:space="4" w:color="A9ABA5"/>
        <w:bottom w:val="single" w:sz="8" w:space="4" w:color="A9ABA5"/>
      </w:pBdr>
      <w:spacing w:before="100" w:beforeAutospacing="1" w:after="100" w:afterAutospacing="1"/>
    </w:pPr>
    <w:rPr>
      <w:color w:val="000000"/>
    </w:rPr>
  </w:style>
  <w:style w:type="paragraph" w:customStyle="1" w:styleId="tdlrright01">
    <w:name w:val="td_lr_right_01"/>
    <w:basedOn w:val="a"/>
    <w:pPr>
      <w:pBdr>
        <w:bottom w:val="single" w:sz="8" w:space="4" w:color="A9ABA5"/>
        <w:right w:val="single" w:sz="8" w:space="4" w:color="A9ABA5"/>
      </w:pBdr>
      <w:spacing w:before="100" w:beforeAutospacing="1" w:after="100" w:afterAutospacing="1"/>
    </w:pPr>
    <w:rPr>
      <w:color w:val="000000"/>
    </w:rPr>
  </w:style>
  <w:style w:type="paragraph" w:customStyle="1" w:styleId="tdblank01">
    <w:name w:val="td_blank_01"/>
    <w:basedOn w:val="a"/>
    <w:pPr>
      <w:spacing w:before="100" w:beforeAutospacing="1" w:after="100" w:afterAutospacing="1"/>
    </w:pPr>
    <w:rPr>
      <w:color w:val="000000"/>
    </w:rPr>
  </w:style>
  <w:style w:type="paragraph" w:customStyle="1" w:styleId="wdtitletop">
    <w:name w:val="wd_title_top"/>
    <w:basedOn w:val="a"/>
    <w:pPr>
      <w:spacing w:before="100" w:beforeAutospacing="1" w:after="100" w:afterAutospacing="1"/>
    </w:pPr>
    <w:rPr>
      <w:b/>
      <w:bCs/>
      <w:color w:val="000000"/>
      <w:sz w:val="28"/>
      <w:szCs w:val="28"/>
    </w:rPr>
  </w:style>
  <w:style w:type="paragraph" w:customStyle="1" w:styleId="wdtitleth01">
    <w:name w:val="wd_title_th_01"/>
    <w:basedOn w:val="a"/>
    <w:pPr>
      <w:spacing w:before="100" w:beforeAutospacing="1" w:after="100" w:afterAutospacing="1"/>
    </w:pPr>
    <w:rPr>
      <w:b/>
      <w:bCs/>
      <w:color w:val="000000"/>
      <w:sz w:val="28"/>
      <w:szCs w:val="28"/>
    </w:rPr>
  </w:style>
  <w:style w:type="paragraph" w:customStyle="1" w:styleId="wdnormal">
    <w:name w:val="wd_normal"/>
    <w:basedOn w:val="a"/>
    <w:pPr>
      <w:spacing w:before="100" w:beforeAutospacing="1" w:after="100" w:afterAutospacing="1"/>
    </w:pPr>
    <w:rPr>
      <w:color w:val="000000"/>
    </w:rPr>
  </w:style>
  <w:style w:type="paragraph" w:customStyle="1" w:styleId="trs001">
    <w:name w:val="tr_s_001"/>
    <w:basedOn w:val="a"/>
    <w:pPr>
      <w:shd w:val="clear" w:color="auto" w:fill="CAD7EE"/>
      <w:spacing w:before="100" w:beforeAutospacing="1" w:after="100" w:afterAutospacing="1"/>
    </w:pPr>
    <w:rPr>
      <w:color w:val="000000"/>
    </w:rPr>
  </w:style>
  <w:style w:type="paragraph" w:customStyle="1" w:styleId="trs002">
    <w:name w:val="tr_s_002"/>
    <w:basedOn w:val="a"/>
    <w:pPr>
      <w:shd w:val="clear" w:color="auto" w:fill="F0FAFF"/>
      <w:spacing w:before="100" w:beforeAutospacing="1" w:after="100" w:afterAutospacing="1"/>
    </w:pPr>
  </w:style>
  <w:style w:type="paragraph" w:customStyle="1" w:styleId="tds001">
    <w:name w:val="td_s_001"/>
    <w:basedOn w:val="a"/>
    <w:pPr>
      <w:spacing w:before="100" w:beforeAutospacing="1" w:after="100" w:afterAutospacing="1"/>
    </w:pPr>
    <w:rPr>
      <w:color w:val="000000"/>
    </w:rPr>
  </w:style>
  <w:style w:type="paragraph" w:customStyle="1" w:styleId="tds002">
    <w:name w:val="td_s_002"/>
    <w:basedOn w:val="a"/>
    <w:pPr>
      <w:spacing w:before="100" w:beforeAutospacing="1" w:after="100" w:afterAutospacing="1"/>
    </w:pPr>
    <w:rPr>
      <w:color w:val="000000"/>
    </w:rPr>
  </w:style>
  <w:style w:type="paragraph" w:customStyle="1" w:styleId="itemtext">
    <w:name w:val="item_text"/>
    <w:basedOn w:val="a"/>
    <w:pPr>
      <w:spacing w:before="100" w:beforeAutospacing="1" w:after="100" w:afterAutospacing="1"/>
    </w:pPr>
  </w:style>
  <w:style w:type="paragraph" w:customStyle="1" w:styleId="tpgroup">
    <w:name w:val="tp_group"/>
    <w:basedOn w:val="a"/>
    <w:pPr>
      <w:spacing w:before="100" w:beforeAutospacing="1" w:after="100" w:afterAutospacing="1"/>
    </w:pPr>
  </w:style>
  <w:style w:type="paragraph" w:customStyle="1" w:styleId="col-xs-12">
    <w:name w:val="col-xs-12"/>
    <w:basedOn w:val="a"/>
    <w:pPr>
      <w:spacing w:before="100" w:beforeAutospacing="1" w:after="100" w:afterAutospacing="1"/>
    </w:pPr>
  </w:style>
  <w:style w:type="paragraph" w:customStyle="1" w:styleId="col-sm-12">
    <w:name w:val="col-sm-12"/>
    <w:basedOn w:val="a"/>
    <w:pPr>
      <w:spacing w:before="100" w:beforeAutospacing="1" w:after="100" w:afterAutospacing="1"/>
    </w:pPr>
  </w:style>
  <w:style w:type="paragraph" w:customStyle="1" w:styleId="itemtext1">
    <w:name w:val="item_text1"/>
    <w:basedOn w:val="a"/>
    <w:pPr>
      <w:spacing w:before="100" w:beforeAutospacing="1" w:after="100" w:afterAutospacing="1"/>
    </w:pPr>
  </w:style>
  <w:style w:type="paragraph" w:customStyle="1" w:styleId="tpgroup1">
    <w:name w:val="tp_group1"/>
    <w:basedOn w:val="a"/>
    <w:pPr>
      <w:spacing w:before="100" w:beforeAutospacing="1" w:after="100" w:afterAutospacing="1"/>
    </w:pPr>
  </w:style>
  <w:style w:type="paragraph" w:customStyle="1" w:styleId="tpgroup2">
    <w:name w:val="tp_group2"/>
    <w:basedOn w:val="a"/>
    <w:pPr>
      <w:spacing w:before="100" w:beforeAutospacing="1" w:after="100" w:afterAutospacing="1"/>
    </w:pPr>
  </w:style>
  <w:style w:type="paragraph" w:customStyle="1" w:styleId="col-xs-121">
    <w:name w:val="col-xs-121"/>
    <w:basedOn w:val="a"/>
    <w:pPr>
      <w:spacing w:before="100" w:beforeAutospacing="1" w:after="100" w:afterAutospacing="1"/>
    </w:pPr>
  </w:style>
  <w:style w:type="paragraph" w:customStyle="1" w:styleId="col-sm-121">
    <w:name w:val="col-sm-121"/>
    <w:basedOn w:val="a"/>
    <w:pPr>
      <w:spacing w:before="100" w:beforeAutospacing="1" w:after="100" w:afterAutospacing="1"/>
    </w:pPr>
  </w:style>
  <w:style w:type="paragraph" w:customStyle="1" w:styleId="col-xs-122">
    <w:name w:val="col-xs-122"/>
    <w:basedOn w:val="a"/>
    <w:pPr>
      <w:spacing w:before="100" w:beforeAutospacing="1" w:after="100" w:afterAutospacing="1"/>
    </w:pPr>
  </w:style>
  <w:style w:type="paragraph" w:customStyle="1" w:styleId="col-sm-122">
    <w:name w:val="col-sm-122"/>
    <w:basedOn w:val="a"/>
    <w:pPr>
      <w:spacing w:before="100" w:beforeAutospacing="1" w:after="100" w:afterAutospacing="1"/>
    </w:pPr>
  </w:style>
  <w:style w:type="paragraph" w:customStyle="1" w:styleId="col-xs-123">
    <w:name w:val="col-xs-123"/>
    <w:basedOn w:val="a"/>
    <w:pPr>
      <w:spacing w:before="100" w:beforeAutospacing="1" w:after="100" w:afterAutospacing="1"/>
    </w:pPr>
  </w:style>
  <w:style w:type="paragraph" w:customStyle="1" w:styleId="col-sm-123">
    <w:name w:val="col-sm-123"/>
    <w:basedOn w:val="a"/>
    <w:pPr>
      <w:spacing w:before="100" w:beforeAutospacing="1" w:after="100" w:afterAutospacing="1"/>
    </w:pPr>
  </w:style>
  <w:style w:type="paragraph" w:customStyle="1" w:styleId="col-xs-124">
    <w:name w:val="col-xs-124"/>
    <w:basedOn w:val="a"/>
    <w:pPr>
      <w:spacing w:before="100" w:beforeAutospacing="1" w:after="100" w:afterAutospacing="1"/>
    </w:pPr>
  </w:style>
  <w:style w:type="paragraph" w:customStyle="1" w:styleId="col-sm-124">
    <w:name w:val="col-sm-124"/>
    <w:basedOn w:val="a"/>
    <w:pPr>
      <w:spacing w:before="100" w:beforeAutospacing="1" w:after="100" w:afterAutospacing="1"/>
    </w:pPr>
  </w:style>
  <w:style w:type="paragraph" w:customStyle="1" w:styleId="col-xs-125">
    <w:name w:val="col-xs-125"/>
    <w:basedOn w:val="a"/>
    <w:pPr>
      <w:spacing w:before="100" w:beforeAutospacing="1" w:after="100" w:afterAutospacing="1"/>
    </w:pPr>
  </w:style>
  <w:style w:type="paragraph" w:customStyle="1" w:styleId="col-sm-125">
    <w:name w:val="col-sm-125"/>
    <w:basedOn w:val="a"/>
    <w:pPr>
      <w:spacing w:before="100" w:beforeAutospacing="1" w:after="100" w:afterAutospacing="1"/>
    </w:pPr>
  </w:style>
  <w:style w:type="paragraph" w:customStyle="1" w:styleId="col-xs-126">
    <w:name w:val="col-xs-126"/>
    <w:basedOn w:val="a"/>
    <w:pPr>
      <w:spacing w:before="100" w:beforeAutospacing="1" w:after="100" w:afterAutospacing="1"/>
    </w:pPr>
  </w:style>
  <w:style w:type="paragraph" w:customStyle="1" w:styleId="col-sm-126">
    <w:name w:val="col-sm-126"/>
    <w:basedOn w:val="a"/>
    <w:pPr>
      <w:spacing w:before="100" w:beforeAutospacing="1" w:after="100" w:afterAutospacing="1"/>
    </w:pPr>
  </w:style>
  <w:style w:type="paragraph" w:customStyle="1" w:styleId="col-xs-127">
    <w:name w:val="col-xs-127"/>
    <w:basedOn w:val="a"/>
    <w:pPr>
      <w:spacing w:before="100" w:beforeAutospacing="1" w:after="100" w:afterAutospacing="1"/>
    </w:pPr>
  </w:style>
  <w:style w:type="paragraph" w:customStyle="1" w:styleId="col-sm-127">
    <w:name w:val="col-sm-127"/>
    <w:basedOn w:val="a"/>
    <w:pPr>
      <w:spacing w:before="100" w:beforeAutospacing="1" w:after="100" w:afterAutospacing="1"/>
    </w:pPr>
  </w:style>
  <w:style w:type="paragraph" w:customStyle="1" w:styleId="col-xs-128">
    <w:name w:val="col-xs-128"/>
    <w:basedOn w:val="a"/>
    <w:pPr>
      <w:spacing w:before="100" w:beforeAutospacing="1" w:after="100" w:afterAutospacing="1"/>
    </w:pPr>
  </w:style>
  <w:style w:type="paragraph" w:customStyle="1" w:styleId="col-sm-128">
    <w:name w:val="col-sm-128"/>
    <w:basedOn w:val="a"/>
    <w:pPr>
      <w:spacing w:before="100" w:beforeAutospacing="1" w:after="100" w:afterAutospacing="1"/>
    </w:pPr>
  </w:style>
  <w:style w:type="paragraph" w:customStyle="1" w:styleId="col-xs-129">
    <w:name w:val="col-xs-129"/>
    <w:basedOn w:val="a"/>
    <w:pPr>
      <w:spacing w:before="100" w:beforeAutospacing="1" w:after="100" w:afterAutospacing="1"/>
    </w:pPr>
  </w:style>
  <w:style w:type="paragraph" w:customStyle="1" w:styleId="col-sm-129">
    <w:name w:val="col-sm-129"/>
    <w:basedOn w:val="a"/>
    <w:pPr>
      <w:spacing w:before="100" w:beforeAutospacing="1" w:after="100" w:afterAutospacing="1"/>
    </w:pPr>
  </w:style>
  <w:style w:type="paragraph" w:customStyle="1" w:styleId="col-xs-1210">
    <w:name w:val="col-xs-1210"/>
    <w:basedOn w:val="a"/>
    <w:pPr>
      <w:spacing w:before="100" w:beforeAutospacing="1" w:after="100" w:afterAutospacing="1"/>
    </w:pPr>
  </w:style>
  <w:style w:type="paragraph" w:customStyle="1" w:styleId="col-sm-1210">
    <w:name w:val="col-sm-1210"/>
    <w:basedOn w:val="a"/>
    <w:pPr>
      <w:spacing w:before="100" w:beforeAutospacing="1" w:after="100" w:afterAutospacing="1"/>
    </w:pPr>
  </w:style>
  <w:style w:type="paragraph" w:customStyle="1" w:styleId="col-xs-1211">
    <w:name w:val="col-xs-1211"/>
    <w:basedOn w:val="a"/>
    <w:pPr>
      <w:spacing w:before="100" w:beforeAutospacing="1" w:after="100" w:afterAutospacing="1"/>
    </w:pPr>
  </w:style>
  <w:style w:type="paragraph" w:customStyle="1" w:styleId="col-sm-1211">
    <w:name w:val="col-sm-1211"/>
    <w:basedOn w:val="a"/>
    <w:pPr>
      <w:spacing w:before="100" w:beforeAutospacing="1" w:after="100" w:afterAutospacing="1"/>
    </w:pPr>
  </w:style>
  <w:style w:type="paragraph" w:customStyle="1" w:styleId="col-xs-1212">
    <w:name w:val="col-xs-1212"/>
    <w:basedOn w:val="a"/>
    <w:pPr>
      <w:jc w:val="center"/>
    </w:pPr>
    <w:rPr>
      <w:color w:val="FFFFFF"/>
      <w:sz w:val="23"/>
      <w:szCs w:val="23"/>
    </w:rPr>
  </w:style>
  <w:style w:type="paragraph" w:customStyle="1" w:styleId="col-sm-1212">
    <w:name w:val="col-sm-1212"/>
    <w:basedOn w:val="a"/>
    <w:pPr>
      <w:jc w:val="center"/>
    </w:pPr>
    <w:rPr>
      <w:color w:val="FFFFFF"/>
      <w:sz w:val="23"/>
      <w:szCs w:val="23"/>
    </w:rPr>
  </w:style>
  <w:style w:type="paragraph" w:customStyle="1" w:styleId="col-sm-1213">
    <w:name w:val="col-sm-1213"/>
    <w:basedOn w:val="a"/>
    <w:pPr>
      <w:spacing w:before="100" w:beforeAutospacing="1" w:after="100" w:afterAutospacing="1"/>
    </w:pPr>
  </w:style>
  <w:style w:type="character" w:customStyle="1" w:styleId="wdtitletop1">
    <w:name w:val="wd_title_top1"/>
    <w:basedOn w:val="a0"/>
    <w:rPr>
      <w:b/>
      <w:bCs/>
      <w:color w:val="000000"/>
      <w:sz w:val="28"/>
      <w:szCs w:val="28"/>
    </w:rPr>
  </w:style>
  <w:style w:type="character" w:customStyle="1" w:styleId="wdtitleth011">
    <w:name w:val="wd_title_th_011"/>
    <w:basedOn w:val="a0"/>
    <w:rPr>
      <w:b/>
      <w:bCs/>
      <w:color w:val="000000"/>
      <w:sz w:val="28"/>
      <w:szCs w:val="28"/>
    </w:rPr>
  </w:style>
  <w:style w:type="character" w:styleId="a3">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cw-api.startravel.com.tw/images_B2B/print/schedule.gif" TargetMode="External"/><Relationship Id="rId5" Type="http://schemas.openxmlformats.org/officeDocument/2006/relationships/image" Target="https://cw-api.startravel.com.tw/images/20030805-01.gif" TargetMode="External"/><Relationship Id="rId4"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795</Words>
  <Characters>4537</Characters>
  <Application>Microsoft Office Word</Application>
  <DocSecurity>0</DocSecurity>
  <Lines>37</Lines>
  <Paragraphs>10</Paragraphs>
  <ScaleCrop>false</ScaleCrop>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四國櫻百選】魔法小豆島．絕美紫雲出山．鏡野櫻花隧道．松山城．檮原町小鎮．仁淀川x大步危雙遊船．金刀比羅宮．三溫泉５天</dc:title>
  <dc:subject/>
  <dc:creator>user</dc:creator>
  <cp:keywords/>
  <dc:description/>
  <cp:lastModifiedBy>user</cp:lastModifiedBy>
  <cp:revision>8</cp:revision>
  <cp:lastPrinted>2025-01-16T01:07:00Z</cp:lastPrinted>
  <dcterms:created xsi:type="dcterms:W3CDTF">2025-01-14T07:06:00Z</dcterms:created>
  <dcterms:modified xsi:type="dcterms:W3CDTF">2025-01-16T01:09:00Z</dcterms:modified>
</cp:coreProperties>
</file>