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60844" w14:textId="77777777" w:rsidR="0048742F" w:rsidRDefault="00FA0652" w:rsidP="009B5BFB">
      <w:pPr>
        <w:widowControl/>
        <w:rPr>
          <w:noProof/>
        </w:rPr>
      </w:pPr>
      <w:r>
        <w:rPr>
          <w:noProof/>
        </w:rPr>
        <mc:AlternateContent>
          <mc:Choice Requires="wps">
            <w:drawing>
              <wp:anchor distT="0" distB="0" distL="114300" distR="114300" simplePos="0" relativeHeight="251661312" behindDoc="0" locked="0" layoutInCell="1" allowOverlap="1" wp14:anchorId="6C4010C1" wp14:editId="70CFA7A2">
                <wp:simplePos x="0" y="0"/>
                <wp:positionH relativeFrom="column">
                  <wp:posOffset>4445</wp:posOffset>
                </wp:positionH>
                <wp:positionV relativeFrom="paragraph">
                  <wp:posOffset>99695</wp:posOffset>
                </wp:positionV>
                <wp:extent cx="7619788" cy="2048400"/>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9788" cy="2048400"/>
                        </a:xfrm>
                        <a:prstGeom prst="rect">
                          <a:avLst/>
                        </a:prstGeom>
                        <a:noFill/>
                        <a:ln w="9525">
                          <a:noFill/>
                          <a:miter lim="800000"/>
                          <a:headEnd/>
                          <a:tailEnd/>
                        </a:ln>
                      </wps:spPr>
                      <wps:txbx>
                        <w:txbxContent>
                          <w:p w14:paraId="6BA57635" w14:textId="7B68B3EA" w:rsidR="00FA0652" w:rsidRDefault="005708E1"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00FA0652" w:rsidRPr="000467B9">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星宇台中直飛神戶</w:t>
                            </w:r>
                            <w:r>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p w14:paraId="45B4CB69" w14:textId="593F25E3" w:rsidR="003A578E" w:rsidRDefault="003A578E"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伊根灣遊船</w:t>
                            </w:r>
                            <w:r w:rsidR="005708E1">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美山合掌村</w:t>
                            </w:r>
                            <w:r w:rsidR="005708E1">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p w14:paraId="43EC543C" w14:textId="77777777" w:rsidR="00FA0652" w:rsidRPr="00FA0652" w:rsidRDefault="00FA0652"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EF633A">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和牛吃到飽</w:t>
                            </w:r>
                            <w:r w:rsidR="00473BAF">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五</w:t>
                            </w: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日遊</w:t>
                            </w:r>
                          </w:p>
                          <w:p w14:paraId="5C685A83" w14:textId="77777777" w:rsidR="00FA0652" w:rsidRPr="00FA0652" w:rsidRDefault="00FA0652" w:rsidP="00FA0652">
                            <w:pPr>
                              <w:kinsoku w:val="0"/>
                              <w:overflowPunct w:val="0"/>
                              <w:autoSpaceDE w:val="0"/>
                              <w:autoSpaceDN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010C1" id="_x0000_t202" coordsize="21600,21600" o:spt="202" path="m,l,21600r21600,l21600,xe">
                <v:stroke joinstyle="miter"/>
                <v:path gradientshapeok="t" o:connecttype="rect"/>
              </v:shapetype>
              <v:shape id="文字方塊 2" o:spid="_x0000_s1026" type="#_x0000_t202" style="position:absolute;margin-left:.35pt;margin-top:7.85pt;width:600pt;height:16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" filled="f" stroked="f">
                <v:textbox>
                  <w:txbxContent>
                    <w:p w14:paraId="6BA57635" w14:textId="7B68B3EA" w:rsidR="00FA0652" w:rsidRDefault="005708E1"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00FA0652" w:rsidRPr="000467B9">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星宇台中直飛神戶</w:t>
                      </w:r>
                      <w:r>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p w14:paraId="45B4CB69" w14:textId="593F25E3" w:rsidR="003A578E" w:rsidRDefault="003A578E"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伊根灣遊船</w:t>
                      </w:r>
                      <w:r w:rsidR="005708E1">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美山合掌村</w:t>
                      </w:r>
                      <w:r w:rsidR="005708E1">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p w14:paraId="43EC543C" w14:textId="77777777" w:rsidR="00FA0652" w:rsidRPr="00FA0652" w:rsidRDefault="00FA0652"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EF633A">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和牛吃到飽</w:t>
                      </w:r>
                      <w:r w:rsidR="00473BAF">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五</w:t>
                      </w: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日遊</w:t>
                      </w:r>
                    </w:p>
                    <w:p w14:paraId="5C685A83" w14:textId="77777777" w:rsidR="00FA0652" w:rsidRPr="00FA0652" w:rsidRDefault="00FA0652" w:rsidP="00FA0652">
                      <w:pPr>
                        <w:kinsoku w:val="0"/>
                        <w:overflowPunct w:val="0"/>
                        <w:autoSpaceDE w:val="0"/>
                        <w:autoSpaceDN w:val="0"/>
                      </w:pPr>
                    </w:p>
                  </w:txbxContent>
                </v:textbox>
              </v:shape>
            </w:pict>
          </mc:Fallback>
        </mc:AlternateContent>
      </w:r>
      <w:r w:rsidR="00543C9B">
        <w:rPr>
          <w:noProof/>
        </w:rPr>
        <w:drawing>
          <wp:inline distT="0" distB="0" distL="0" distR="0" wp14:anchorId="695EE4DD" wp14:editId="2F633B49">
            <wp:extent cx="6840220" cy="9667804"/>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京阪神封面1（嵐山度月橋+春日大社+清水寺【夏】）.jpg"/>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9667804"/>
                    </a:xfrm>
                    <a:prstGeom prst="rect">
                      <a:avLst/>
                    </a:prstGeom>
                  </pic:spPr>
                </pic:pic>
              </a:graphicData>
            </a:graphic>
          </wp:inline>
        </w:drawing>
      </w:r>
      <w:r w:rsidR="00543C9B" w:rsidRPr="00543C9B">
        <w:rPr>
          <w:noProof/>
        </w:rPr>
        <w:t xml:space="preserve"> </w:t>
      </w:r>
      <w:r w:rsidR="00D52341">
        <w:rPr>
          <w:rFonts w:ascii="微軟正黑體" w:eastAsia="微軟正黑體" w:hAnsi="微軟正黑體"/>
          <w:b/>
          <w:noProof/>
          <w:color w:val="943634" w:themeColor="accent2" w:themeShade="BF"/>
          <w:sz w:val="44"/>
          <w:szCs w:val="44"/>
        </w:rPr>
        <w:lastRenderedPageBreak/>
        <w:drawing>
          <wp:inline distT="0" distB="0" distL="0" distR="0" wp14:anchorId="382102FB" wp14:editId="5CEACCA4">
            <wp:extent cx="6840220" cy="9668510"/>
            <wp:effectExtent l="0" t="0" r="5080" b="0"/>
            <wp:docPr id="121305021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50217" name="圖片 1213050217"/>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9668510"/>
                    </a:xfrm>
                    <a:prstGeom prst="rect">
                      <a:avLst/>
                    </a:prstGeom>
                  </pic:spPr>
                </pic:pic>
              </a:graphicData>
            </a:graphic>
          </wp:inline>
        </w:drawing>
      </w:r>
      <w:r w:rsidR="00D52341">
        <w:rPr>
          <w:rFonts w:ascii="微軟正黑體" w:eastAsia="微軟正黑體" w:hAnsi="微軟正黑體"/>
          <w:b/>
          <w:noProof/>
          <w:color w:val="943634" w:themeColor="accent2" w:themeShade="BF"/>
          <w:sz w:val="44"/>
          <w:szCs w:val="44"/>
        </w:rPr>
        <w:drawing>
          <wp:inline distT="0" distB="0" distL="0" distR="0" wp14:anchorId="67B98D20" wp14:editId="6BDB737F">
            <wp:extent cx="6840220" cy="4828540"/>
            <wp:effectExtent l="0" t="0" r="5080" b="0"/>
            <wp:docPr id="164810361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03610" name="圖片 1648103610"/>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4828540"/>
                    </a:xfrm>
                    <a:prstGeom prst="rect">
                      <a:avLst/>
                    </a:prstGeom>
                  </pic:spPr>
                </pic:pic>
              </a:graphicData>
            </a:graphic>
          </wp:inline>
        </w:drawing>
      </w:r>
      <w:r w:rsidR="00D52341">
        <w:rPr>
          <w:rFonts w:ascii="微軟正黑體" w:eastAsia="微軟正黑體" w:hAnsi="微軟正黑體"/>
          <w:b/>
          <w:noProof/>
          <w:color w:val="943634" w:themeColor="accent2" w:themeShade="BF"/>
          <w:sz w:val="44"/>
          <w:szCs w:val="44"/>
        </w:rPr>
        <w:drawing>
          <wp:inline distT="0" distB="0" distL="0" distR="0" wp14:anchorId="34C4D3BE" wp14:editId="6CB4B6F3">
            <wp:extent cx="6840220" cy="4832350"/>
            <wp:effectExtent l="0" t="0" r="5080" b="6350"/>
            <wp:docPr id="144224138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41389" name="圖片 6"/>
                    <pic:cNvPicPr/>
                  </pic:nvPicPr>
                  <pic:blipFill>
                    <a:blip r:embed="rId11" cstate="email">
                      <a:extLst>
                        <a:ext uri="{28A0092B-C50C-407E-A947-70E740481C1C}">
                          <a14:useLocalDpi xmlns:a14="http://schemas.microsoft.com/office/drawing/2010/main"/>
                        </a:ext>
                      </a:extLst>
                    </a:blip>
                    <a:stretch>
                      <a:fillRect/>
                    </a:stretch>
                  </pic:blipFill>
                  <pic:spPr>
                    <a:xfrm>
                      <a:off x="0" y="0"/>
                      <a:ext cx="6840220" cy="4832350"/>
                    </a:xfrm>
                    <a:prstGeom prst="rect">
                      <a:avLst/>
                    </a:prstGeom>
                  </pic:spPr>
                </pic:pic>
              </a:graphicData>
            </a:graphic>
          </wp:inline>
        </w:drawing>
      </w:r>
      <w:r w:rsidR="00DA5A90">
        <w:rPr>
          <w:rFonts w:ascii="微軟正黑體" w:eastAsia="微軟正黑體" w:hAnsi="微軟正黑體"/>
          <w:b/>
          <w:noProof/>
          <w:color w:val="943634" w:themeColor="accent2" w:themeShade="BF"/>
          <w:sz w:val="44"/>
          <w:szCs w:val="44"/>
        </w:rPr>
        <w:drawing>
          <wp:inline distT="0" distB="0" distL="0" distR="0" wp14:anchorId="43D9058C" wp14:editId="5001B620">
            <wp:extent cx="6840220" cy="966787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清水寺+二、三年坂步道【夏】.jpg"/>
                    <pic:cNvPicPr/>
                  </pic:nvPicPr>
                  <pic:blipFill>
                    <a:blip r:embed="rId12" cstate="email">
                      <a:extLst>
                        <a:ext uri="{28A0092B-C50C-407E-A947-70E740481C1C}">
                          <a14:useLocalDpi xmlns:a14="http://schemas.microsoft.com/office/drawing/2010/main"/>
                        </a:ext>
                      </a:extLst>
                    </a:blip>
                    <a:stretch>
                      <a:fillRect/>
                    </a:stretch>
                  </pic:blipFill>
                  <pic:spPr>
                    <a:xfrm>
                      <a:off x="0" y="0"/>
                      <a:ext cx="6840220" cy="9667875"/>
                    </a:xfrm>
                    <a:prstGeom prst="rect">
                      <a:avLst/>
                    </a:prstGeom>
                  </pic:spPr>
                </pic:pic>
              </a:graphicData>
            </a:graphic>
          </wp:inline>
        </w:drawing>
      </w:r>
    </w:p>
    <w:p w14:paraId="64D02B51" w14:textId="77777777" w:rsidR="00943B0E" w:rsidRPr="000914C3" w:rsidRDefault="00967D84"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t>旅</w:t>
      </w:r>
      <w:r w:rsidR="00943B0E" w:rsidRPr="000914C3">
        <w:rPr>
          <w:rFonts w:ascii="微軟正黑體" w:eastAsia="微軟正黑體" w:hAnsi="微軟正黑體" w:hint="eastAsia"/>
          <w:b/>
          <w:noProof/>
          <w:color w:val="943634" w:themeColor="accent2" w:themeShade="BF"/>
          <w:sz w:val="44"/>
          <w:szCs w:val="44"/>
        </w:rPr>
        <w:t>客報名</w:t>
      </w:r>
      <w:r w:rsidR="00943B0E">
        <w:rPr>
          <w:rFonts w:ascii="微軟正黑體" w:eastAsia="微軟正黑體" w:hAnsi="微軟正黑體" w:hint="eastAsia"/>
          <w:b/>
          <w:noProof/>
          <w:color w:val="943634" w:themeColor="accent2" w:themeShade="BF"/>
          <w:sz w:val="44"/>
          <w:szCs w:val="44"/>
        </w:rPr>
        <w:t>＆</w:t>
      </w:r>
      <w:r w:rsidR="00943B0E" w:rsidRPr="000914C3">
        <w:rPr>
          <w:rFonts w:ascii="微軟正黑體" w:eastAsia="微軟正黑體" w:hAnsi="微軟正黑體" w:hint="eastAsia"/>
          <w:b/>
          <w:noProof/>
          <w:color w:val="943634" w:themeColor="accent2" w:themeShade="BF"/>
          <w:sz w:val="44"/>
          <w:szCs w:val="44"/>
        </w:rPr>
        <w:t>出團注意事項</w:t>
      </w:r>
    </w:p>
    <w:p w14:paraId="211AC0E8" w14:textId="77777777" w:rsidR="00943B0E" w:rsidRPr="002002EC" w:rsidRDefault="00943B0E" w:rsidP="00943B0E">
      <w:pPr>
        <w:spacing w:line="0" w:lineRule="atLeast"/>
        <w:jc w:val="both"/>
        <w:rPr>
          <w:rFonts w:ascii="微軟正黑體" w:eastAsia="微軟正黑體" w:hAnsi="微軟正黑體"/>
          <w:b/>
          <w:noProof/>
          <w:color w:val="FF0000"/>
          <w:sz w:val="22"/>
          <w:szCs w:val="22"/>
        </w:rPr>
      </w:pPr>
      <w:r w:rsidRPr="002002EC">
        <w:rPr>
          <w:rFonts w:ascii="微軟正黑體" w:eastAsia="微軟正黑體" w:hAnsi="微軟正黑體" w:hint="eastAsia"/>
          <w:b/>
          <w:noProof/>
          <w:color w:val="FF0000"/>
          <w:sz w:val="22"/>
          <w:szCs w:val="22"/>
        </w:rPr>
        <w:t>【團費與訂金說明】</w:t>
      </w:r>
      <w:r w:rsidR="003230F5" w:rsidRPr="002002EC">
        <w:rPr>
          <w:rFonts w:ascii="微軟正黑體" w:eastAsia="微軟正黑體" w:hAnsi="微軟正黑體" w:hint="eastAsia"/>
          <w:b/>
          <w:noProof/>
          <w:color w:val="FF0000"/>
          <w:sz w:val="22"/>
          <w:szCs w:val="22"/>
        </w:rPr>
        <w:t xml:space="preserve"> </w:t>
      </w:r>
    </w:p>
    <w:p w14:paraId="1A674F23" w14:textId="77777777" w:rsidR="00943B0E" w:rsidRPr="002002EC"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noProof/>
          <w:sz w:val="22"/>
          <w:szCs w:val="22"/>
        </w:rPr>
        <w:t>團費費用包含：全程經濟艙機票、住宿、餐食</w:t>
      </w:r>
      <w:r w:rsidRPr="002002EC">
        <w:rPr>
          <w:rFonts w:ascii="微軟正黑體" w:eastAsia="微軟正黑體" w:hAnsi="微軟正黑體"/>
          <w:noProof/>
          <w:sz w:val="22"/>
          <w:szCs w:val="22"/>
        </w:rPr>
        <w:t>(</w:t>
      </w:r>
      <w:r w:rsidRPr="002002EC">
        <w:rPr>
          <w:rFonts w:ascii="微軟正黑體" w:eastAsia="微軟正黑體" w:hAnsi="微軟正黑體" w:hint="eastAsia"/>
          <w:noProof/>
          <w:sz w:val="22"/>
          <w:szCs w:val="22"/>
        </w:rPr>
        <w:t>自理餐食除外</w:t>
      </w:r>
      <w:r w:rsidRPr="002002EC">
        <w:rPr>
          <w:rFonts w:ascii="微軟正黑體" w:eastAsia="微軟正黑體" w:hAnsi="微軟正黑體"/>
          <w:noProof/>
          <w:sz w:val="22"/>
          <w:szCs w:val="22"/>
        </w:rPr>
        <w:t>)</w:t>
      </w:r>
      <w:r w:rsidRPr="002002EC">
        <w:rPr>
          <w:rFonts w:ascii="微軟正黑體" w:eastAsia="微軟正黑體" w:hAnsi="微軟正黑體" w:hint="eastAsia"/>
          <w:noProof/>
          <w:sz w:val="22"/>
          <w:szCs w:val="22"/>
        </w:rPr>
        <w:t>、行程中安排入內參觀之景點門票、燃油費、機場稅、團體行程天數中</w:t>
      </w:r>
      <w:r w:rsidR="00A35BBF" w:rsidRPr="002002EC">
        <w:rPr>
          <w:rFonts w:ascii="微軟正黑體" w:eastAsia="微軟正黑體" w:hAnsi="微軟正黑體"/>
          <w:noProof/>
          <w:sz w:val="22"/>
          <w:szCs w:val="22"/>
        </w:rPr>
        <w:t>25</w:t>
      </w:r>
      <w:r w:rsidRPr="002002EC">
        <w:rPr>
          <w:rFonts w:ascii="微軟正黑體" w:eastAsia="微軟正黑體" w:hAnsi="微軟正黑體"/>
          <w:noProof/>
          <w:sz w:val="22"/>
          <w:szCs w:val="22"/>
        </w:rPr>
        <w:t>0</w:t>
      </w:r>
      <w:r w:rsidRPr="002002EC">
        <w:rPr>
          <w:rFonts w:ascii="微軟正黑體" w:eastAsia="微軟正黑體" w:hAnsi="微軟正黑體" w:hint="eastAsia"/>
          <w:noProof/>
          <w:sz w:val="22"/>
          <w:szCs w:val="22"/>
        </w:rPr>
        <w:t>萬旅遊契約責任險、</w:t>
      </w:r>
      <w:r w:rsidRPr="002002EC">
        <w:rPr>
          <w:rFonts w:ascii="微軟正黑體" w:eastAsia="微軟正黑體" w:hAnsi="微軟正黑體"/>
          <w:noProof/>
          <w:sz w:val="22"/>
          <w:szCs w:val="22"/>
        </w:rPr>
        <w:t>20</w:t>
      </w:r>
      <w:r w:rsidRPr="002002EC">
        <w:rPr>
          <w:rFonts w:ascii="微軟正黑體" w:eastAsia="微軟正黑體" w:hAnsi="微軟正黑體" w:hint="eastAsia"/>
          <w:noProof/>
          <w:sz w:val="22"/>
          <w:szCs w:val="22"/>
        </w:rPr>
        <w:t>萬意外傷害醫療險</w:t>
      </w:r>
      <w:r w:rsidRPr="002002EC">
        <w:rPr>
          <w:rFonts w:ascii="微軟正黑體" w:eastAsia="微軟正黑體" w:hAnsi="微軟正黑體"/>
          <w:noProof/>
          <w:sz w:val="22"/>
          <w:szCs w:val="22"/>
        </w:rPr>
        <w:t>。</w:t>
      </w:r>
    </w:p>
    <w:p w14:paraId="0853B6CD" w14:textId="77777777" w:rsidR="00943B0E" w:rsidRPr="002002EC"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noProof/>
          <w:sz w:val="22"/>
          <w:szCs w:val="22"/>
        </w:rPr>
        <w:t>費用不包括：機場來回接送、護照工本費、床頭小費等禮貌性質費用、私人花費、個人旅行平安保險(若有需要，請自行投保)等。外站參團</w:t>
      </w:r>
      <w:r w:rsidRPr="002002EC">
        <w:rPr>
          <w:rFonts w:ascii="微軟正黑體" w:eastAsia="微軟正黑體" w:hAnsi="微軟正黑體"/>
          <w:noProof/>
          <w:sz w:val="22"/>
          <w:szCs w:val="22"/>
        </w:rPr>
        <w:t xml:space="preserve"> (Join)</w:t>
      </w:r>
      <w:r w:rsidRPr="002002EC">
        <w:rPr>
          <w:rFonts w:ascii="微軟正黑體" w:eastAsia="微軟正黑體" w:hAnsi="微軟正黑體" w:hint="eastAsia"/>
          <w:noProof/>
          <w:sz w:val="22"/>
          <w:szCs w:val="22"/>
        </w:rPr>
        <w:t>的旅客，售價不含簽證費用、機票</w:t>
      </w:r>
      <w:r w:rsidRPr="002002EC">
        <w:rPr>
          <w:rFonts w:ascii="微軟正黑體" w:eastAsia="微軟正黑體" w:hAnsi="微軟正黑體"/>
          <w:noProof/>
          <w:sz w:val="22"/>
          <w:szCs w:val="22"/>
        </w:rPr>
        <w:t>(</w:t>
      </w:r>
      <w:r w:rsidRPr="002002EC">
        <w:rPr>
          <w:rFonts w:ascii="微軟正黑體" w:eastAsia="微軟正黑體" w:hAnsi="微軟正黑體" w:hint="eastAsia"/>
          <w:noProof/>
          <w:sz w:val="22"/>
          <w:szCs w:val="22"/>
        </w:rPr>
        <w:t>國際段</w:t>
      </w:r>
      <w:r w:rsidRPr="002002EC">
        <w:rPr>
          <w:rFonts w:ascii="微軟正黑體" w:eastAsia="微軟正黑體" w:hAnsi="微軟正黑體"/>
          <w:noProof/>
          <w:sz w:val="22"/>
          <w:szCs w:val="22"/>
        </w:rPr>
        <w:t>/</w:t>
      </w:r>
      <w:r w:rsidRPr="002002EC">
        <w:rPr>
          <w:rFonts w:ascii="微軟正黑體" w:eastAsia="微軟正黑體" w:hAnsi="微軟正黑體" w:hint="eastAsia"/>
          <w:noProof/>
          <w:sz w:val="22"/>
          <w:szCs w:val="22"/>
        </w:rPr>
        <w:t>國內段</w:t>
      </w:r>
      <w:r w:rsidRPr="002002EC">
        <w:rPr>
          <w:rFonts w:ascii="微軟正黑體" w:eastAsia="微軟正黑體" w:hAnsi="微軟正黑體"/>
          <w:noProof/>
          <w:sz w:val="22"/>
          <w:szCs w:val="22"/>
        </w:rPr>
        <w:t>)</w:t>
      </w:r>
      <w:r w:rsidRPr="002002EC">
        <w:rPr>
          <w:rFonts w:ascii="微軟正黑體" w:eastAsia="微軟正黑體" w:hAnsi="微軟正黑體" w:hint="eastAsia"/>
          <w:noProof/>
          <w:sz w:val="22"/>
          <w:szCs w:val="22"/>
        </w:rPr>
        <w:t>亦不含機場稅及燃油附加費。</w:t>
      </w:r>
    </w:p>
    <w:p w14:paraId="0E989C16" w14:textId="77777777" w:rsidR="001E6E9B" w:rsidRPr="002002EC" w:rsidRDefault="001E6E9B"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noProof/>
          <w:sz w:val="22"/>
          <w:szCs w:val="22"/>
        </w:rPr>
        <w:t xml:space="preserve">本報價是以雙人入住一房計算，如遇單人報名時，需收單房差。本公司會協助同團單人配房，如有配到合住則不可拒絕更改；但如同團無法覓得可合住的同性旅客，則需補單人房差 </w:t>
      </w:r>
    </w:p>
    <w:p w14:paraId="0FA8A1A8" w14:textId="77777777" w:rsidR="001E6E9B" w:rsidRPr="002002EC" w:rsidRDefault="001E6E9B"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noProof/>
          <w:sz w:val="22"/>
          <w:szCs w:val="22"/>
        </w:rPr>
        <w:t>行程設定為團體旅遊行程，為顧及旅客於出遊期間之人身安全及相關問題，於旅遊行程期間，恕無法接受脫隊之要求；若因此而無法滿足您的旅遊需求，建議您另行選購團體自由行或航空公司套裝自由行，不便之處，敬請見諒</w:t>
      </w:r>
    </w:p>
    <w:p w14:paraId="534E5D35" w14:textId="77777777" w:rsidR="00943B0E" w:rsidRPr="002002EC"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noProof/>
          <w:sz w:val="22"/>
          <w:szCs w:val="22"/>
        </w:rPr>
        <w:t>報名請三日內繳付訂金</w:t>
      </w:r>
      <w:r w:rsidRPr="002002EC">
        <w:rPr>
          <w:rFonts w:ascii="微軟正黑體" w:eastAsia="微軟正黑體" w:hAnsi="微軟正黑體" w:hint="eastAsia"/>
          <w:noProof/>
          <w:color w:val="FF0000"/>
          <w:sz w:val="22"/>
          <w:szCs w:val="22"/>
          <w:u w:val="single"/>
        </w:rPr>
        <w:t>(每人NT$</w:t>
      </w:r>
      <w:r w:rsidR="0078088A" w:rsidRPr="002002EC">
        <w:rPr>
          <w:rFonts w:ascii="微軟正黑體" w:eastAsia="微軟正黑體" w:hAnsi="微軟正黑體" w:hint="eastAsia"/>
          <w:noProof/>
          <w:color w:val="FF0000"/>
          <w:sz w:val="22"/>
          <w:szCs w:val="22"/>
          <w:u w:val="single"/>
        </w:rPr>
        <w:t>1</w:t>
      </w:r>
      <w:r w:rsidR="00C16E8F" w:rsidRPr="002002EC">
        <w:rPr>
          <w:rFonts w:ascii="微軟正黑體" w:eastAsia="微軟正黑體" w:hAnsi="微軟正黑體" w:hint="eastAsia"/>
          <w:noProof/>
          <w:color w:val="FF0000"/>
          <w:sz w:val="22"/>
          <w:szCs w:val="22"/>
          <w:u w:val="single"/>
        </w:rPr>
        <w:t>5</w:t>
      </w:r>
      <w:r w:rsidR="002B2627" w:rsidRPr="002002EC">
        <w:rPr>
          <w:rFonts w:ascii="微軟正黑體" w:eastAsia="微軟正黑體" w:hAnsi="微軟正黑體" w:hint="eastAsia"/>
          <w:noProof/>
          <w:color w:val="FF0000"/>
          <w:sz w:val="22"/>
          <w:szCs w:val="22"/>
          <w:u w:val="single"/>
        </w:rPr>
        <w:t>000</w:t>
      </w:r>
      <w:r w:rsidRPr="002002EC">
        <w:rPr>
          <w:rFonts w:ascii="微軟正黑體" w:eastAsia="微軟正黑體" w:hAnsi="微軟正黑體" w:hint="eastAsia"/>
          <w:noProof/>
          <w:color w:val="FF0000"/>
          <w:sz w:val="22"/>
          <w:szCs w:val="22"/>
          <w:u w:val="single"/>
        </w:rPr>
        <w:t>元)</w:t>
      </w:r>
      <w:r w:rsidRPr="002002EC">
        <w:rPr>
          <w:rFonts w:ascii="微軟正黑體" w:eastAsia="微軟正黑體" w:hAnsi="微軟正黑體" w:hint="eastAsia"/>
          <w:noProof/>
          <w:sz w:val="22"/>
          <w:szCs w:val="22"/>
        </w:rPr>
        <w:t>，如遇出發日期為寒、暑假或連續假期與春節團體訂金將提高。遇團體額滿或機位限期開票，請於報名隔日繳付訂金，始完成報名手續。</w:t>
      </w:r>
    </w:p>
    <w:p w14:paraId="005A966B" w14:textId="77777777" w:rsidR="00943B0E" w:rsidRPr="002002EC"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noProof/>
          <w:sz w:val="22"/>
          <w:szCs w:val="22"/>
        </w:rPr>
        <w:t>出發日期不同團費、行程略有差異，請與您的旅遊服務專員聯繫確認。團費將因航空公司調漲票價而更動，售價均以當期票價為依據定價，旅行社保留行程售價異動的權利。</w:t>
      </w:r>
    </w:p>
    <w:p w14:paraId="2E494A62" w14:textId="77777777" w:rsidR="00943B0E" w:rsidRPr="002002EC"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sz w:val="22"/>
          <w:szCs w:val="22"/>
        </w:rPr>
        <w:t>本行程報價限適用於持有「中華民國護照」之旅客，非本國籍旅客費用請另作洽詢，本公司並保留最終承接訂單與否之權力。</w:t>
      </w:r>
      <w:r w:rsidRPr="002002EC">
        <w:rPr>
          <w:rFonts w:ascii="微軟正黑體" w:eastAsia="微軟正黑體" w:hAnsi="微軟正黑體" w:hint="eastAsia"/>
          <w:noProof/>
          <w:sz w:val="22"/>
          <w:szCs w:val="22"/>
        </w:rPr>
        <w:t>因應航空公司團體作業規定，請旅客於出發前十天繳交護照正本予旅行社。</w:t>
      </w:r>
    </w:p>
    <w:p w14:paraId="4CB75E54" w14:textId="77777777" w:rsidR="00841EB8" w:rsidRPr="002002EC" w:rsidRDefault="00841EB8" w:rsidP="00841EB8">
      <w:pPr>
        <w:spacing w:line="0" w:lineRule="atLeast"/>
        <w:jc w:val="both"/>
        <w:rPr>
          <w:rFonts w:ascii="微軟正黑體" w:eastAsia="微軟正黑體" w:hAnsi="微軟正黑體"/>
          <w:b/>
          <w:noProof/>
          <w:color w:val="0070C0"/>
          <w:sz w:val="22"/>
          <w:szCs w:val="22"/>
        </w:rPr>
      </w:pPr>
      <w:r w:rsidRPr="002002EC">
        <w:rPr>
          <w:rFonts w:ascii="微軟正黑體" w:eastAsia="微軟正黑體" w:hAnsi="微軟正黑體" w:hint="eastAsia"/>
          <w:b/>
          <w:noProof/>
          <w:color w:val="0070C0"/>
          <w:sz w:val="22"/>
          <w:szCs w:val="22"/>
        </w:rPr>
        <w:t>【特別提醒】</w:t>
      </w:r>
    </w:p>
    <w:p w14:paraId="31AAA4BE" w14:textId="77777777" w:rsidR="00400582" w:rsidRPr="002002EC"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sz w:val="22"/>
          <w:szCs w:val="22"/>
        </w:rPr>
      </w:pPr>
      <w:r w:rsidRPr="002002EC">
        <w:rPr>
          <w:rFonts w:ascii="微軟正黑體" w:eastAsia="微軟正黑體" w:hAnsi="微軟正黑體" w:hint="eastAsia"/>
          <w:sz w:val="22"/>
          <w:szCs w:val="22"/>
        </w:rPr>
        <w:t>此行程為包(加)班機行程，依包(加)班機航空公司作業條件，作業方式將不受國外旅遊定型化契約書中第二十七條規範，如旅客個人因素取消旅遊、變更日期或行程之履行，則訂金將不予退還。</w:t>
      </w:r>
    </w:p>
    <w:p w14:paraId="7A7ED9E6" w14:textId="77777777" w:rsidR="00400582" w:rsidRPr="002002EC"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sz w:val="22"/>
          <w:szCs w:val="22"/>
        </w:rPr>
      </w:pPr>
      <w:r w:rsidRPr="002002EC">
        <w:rPr>
          <w:rFonts w:ascii="微軟正黑體" w:eastAsia="微軟正黑體" w:hAnsi="微軟正黑體" w:hint="eastAsia"/>
          <w:noProof/>
          <w:sz w:val="22"/>
          <w:szCs w:val="22"/>
        </w:rPr>
        <w:t>以下規劃之本包機航班時刻為預計之運能時間，實際時間帶仍以包機航點兩地民用航空主管機關最終</w:t>
      </w:r>
      <w:r w:rsidRPr="002002EC">
        <w:rPr>
          <w:rFonts w:ascii="微軟正黑體" w:eastAsia="微軟正黑體" w:hAnsi="微軟正黑體" w:hint="eastAsia"/>
          <w:sz w:val="22"/>
          <w:szCs w:val="22"/>
        </w:rPr>
        <w:t>核准為準。惟本包機如因不可歸責於甲乙任一方之因素，致使乙方通知甲方取消本包機，則本合約主文第七條第 1 項之「包機作業費」於乙方通知甲方取消本包機之三個工作日後，得無息由甲方領回。</w:t>
      </w:r>
    </w:p>
    <w:p w14:paraId="6F7A3454" w14:textId="77777777" w:rsidR="00400582" w:rsidRPr="002002EC"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2002EC">
        <w:rPr>
          <w:rFonts w:ascii="微軟正黑體" w:eastAsia="微軟正黑體" w:hAnsi="微軟正黑體" w:hint="eastAsia"/>
          <w:bCs/>
          <w:noProof/>
          <w:color w:val="FF0000"/>
          <w:sz w:val="22"/>
          <w:szCs w:val="22"/>
        </w:rPr>
        <w:t>本行程最低成團人數為16人（含），最高團體人數為45人（含）</w:t>
      </w:r>
      <w:r w:rsidRPr="002002EC">
        <w:rPr>
          <w:rFonts w:ascii="微軟正黑體" w:eastAsia="微軟正黑體" w:hAnsi="微軟正黑體" w:hint="eastAsia"/>
          <w:bCs/>
          <w:noProof/>
          <w:sz w:val="22"/>
          <w:szCs w:val="22"/>
        </w:rPr>
        <w:t>，當地配備專業導遊解說行程，</w:t>
      </w:r>
      <w:r w:rsidRPr="002002EC">
        <w:rPr>
          <w:rFonts w:ascii="微軟正黑體" w:eastAsia="微軟正黑體" w:hAnsi="微軟正黑體"/>
          <w:bCs/>
          <w:noProof/>
          <w:sz w:val="22"/>
          <w:szCs w:val="22"/>
        </w:rPr>
        <w:t>1</w:t>
      </w:r>
      <w:r w:rsidRPr="002002EC">
        <w:rPr>
          <w:rFonts w:ascii="微軟正黑體" w:eastAsia="微軟正黑體" w:hAnsi="微軟正黑體" w:hint="eastAsia"/>
          <w:bCs/>
          <w:noProof/>
          <w:sz w:val="22"/>
          <w:szCs w:val="22"/>
        </w:rPr>
        <w:t>6人（含）以上另派台灣專業領隊隨團服務。請注意，本公司系統顯示之「可售」係指機位剩餘數量且將依航空公司供需或旅客取消而有增減變化，「可售」數量非最終成團人數。</w:t>
      </w:r>
    </w:p>
    <w:p w14:paraId="3E366A62" w14:textId="77777777" w:rsidR="00400582" w:rsidRPr="002002EC"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2002EC">
        <w:rPr>
          <w:rFonts w:ascii="微軟正黑體" w:eastAsia="微軟正黑體" w:hAnsi="微軟正黑體" w:hint="eastAsia"/>
          <w:bCs/>
          <w:noProof/>
          <w:sz w:val="22"/>
          <w:szCs w:val="22"/>
        </w:rPr>
        <w:t>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機票款，且不接受更改旅客名單。</w:t>
      </w:r>
    </w:p>
    <w:p w14:paraId="489C12C9" w14:textId="77777777" w:rsidR="00400582" w:rsidRPr="002002EC"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2002EC">
        <w:rPr>
          <w:rFonts w:ascii="微軟正黑體" w:eastAsia="微軟正黑體" w:hAnsi="微軟正黑體" w:hint="eastAsia"/>
          <w:bCs/>
          <w:noProof/>
          <w:sz w:val="22"/>
          <w:szCs w:val="22"/>
        </w:rPr>
        <w:t>本公司行程全程使用團體經濟艙機票，根據航空公司規定團體機票無法於出發前預先選位，也無法事先確認座位相關需求(如：靠窗或走道)，且座位安排乃依英文姓名依序排列，同行者有可能無法安排在一起，敬請參團貴賓知悉。</w:t>
      </w:r>
    </w:p>
    <w:p w14:paraId="2689730D" w14:textId="77777777" w:rsidR="00400582" w:rsidRPr="002002EC"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2002EC">
        <w:rPr>
          <w:rFonts w:ascii="微軟正黑體" w:eastAsia="微軟正黑體" w:hAnsi="微軟正黑體" w:hint="eastAsia"/>
          <w:bCs/>
          <w:noProof/>
          <w:sz w:val="22"/>
          <w:szCs w:val="22"/>
        </w:rPr>
        <w:t>為顧及消費者旅遊安全，並為維護團體旅遊品質與行程順暢，</w:t>
      </w:r>
      <w:r w:rsidRPr="002002EC">
        <w:rPr>
          <w:rFonts w:ascii="微軟正黑體" w:eastAsia="微軟正黑體" w:hAnsi="微軟正黑體" w:hint="eastAsia"/>
          <w:bCs/>
          <w:noProof/>
          <w:color w:val="FF0000"/>
          <w:sz w:val="22"/>
          <w:szCs w:val="22"/>
        </w:rPr>
        <w:t>本行程恕無法接受行動不便或年滿70歲以上之貴賓單獨報名</w:t>
      </w:r>
      <w:r w:rsidRPr="002002EC">
        <w:rPr>
          <w:rFonts w:ascii="微軟正黑體" w:eastAsia="微軟正黑體" w:hAnsi="微軟正黑體" w:hint="eastAsia"/>
          <w:bCs/>
          <w:noProof/>
          <w:sz w:val="22"/>
          <w:szCs w:val="22"/>
        </w:rPr>
        <w:t>；如有行動不便或年滿70歲以上之貴賓欲參與本團體行程，必須至少有一位以上可相互照料之同行家人或友人一同參團，且經雙方確認後，確實並無不適於參加本團體行程之虞者，方可接受報名，感謝您的配合。</w:t>
      </w:r>
    </w:p>
    <w:p w14:paraId="020F7EE3" w14:textId="77777777" w:rsidR="00400582" w:rsidRPr="002002EC"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2002EC">
        <w:rPr>
          <w:rFonts w:ascii="微軟正黑體" w:eastAsia="微軟正黑體" w:hAnsi="微軟正黑體" w:hint="eastAsia"/>
          <w:bCs/>
          <w:noProof/>
          <w:sz w:val="22"/>
          <w:szCs w:val="22"/>
        </w:rPr>
        <w:t>若您未報名或報名超過繳付訂金期限者，本公司保留因匯率、燃油附加費、更改活動辦法等因素造成之調整售價的權利且恕不另行公告，敬請見諒。</w:t>
      </w:r>
    </w:p>
    <w:p w14:paraId="278370AE" w14:textId="77777777" w:rsidR="00400582" w:rsidRPr="002002EC"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
          <w:bCs/>
          <w:noProof/>
          <w:color w:val="FF0000"/>
          <w:sz w:val="22"/>
          <w:szCs w:val="22"/>
        </w:rPr>
      </w:pPr>
      <w:r w:rsidRPr="002002EC">
        <w:rPr>
          <w:rFonts w:ascii="微軟正黑體" w:eastAsia="微軟正黑體" w:hAnsi="微軟正黑體"/>
          <w:b/>
          <w:bCs/>
          <w:noProof/>
          <w:color w:val="FF0000"/>
          <w:sz w:val="22"/>
          <w:szCs w:val="22"/>
        </w:rPr>
        <w:t>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78868F1D" w14:textId="77777777" w:rsidR="00400582" w:rsidRPr="002002EC" w:rsidRDefault="00400582" w:rsidP="00400582">
      <w:pPr>
        <w:spacing w:line="0" w:lineRule="atLeast"/>
        <w:jc w:val="both"/>
        <w:rPr>
          <w:rFonts w:ascii="微軟正黑體" w:eastAsia="微軟正黑體" w:hAnsi="微軟正黑體"/>
          <w:b/>
          <w:noProof/>
          <w:color w:val="0070C0"/>
          <w:sz w:val="22"/>
          <w:szCs w:val="22"/>
        </w:rPr>
      </w:pPr>
      <w:r w:rsidRPr="002002EC">
        <w:rPr>
          <w:rFonts w:ascii="微軟正黑體" w:eastAsia="微軟正黑體" w:hAnsi="微軟正黑體" w:hint="eastAsia"/>
          <w:b/>
          <w:noProof/>
          <w:color w:val="0070C0"/>
          <w:sz w:val="22"/>
          <w:szCs w:val="22"/>
        </w:rPr>
        <w:t>【取消注意事項】</w:t>
      </w:r>
    </w:p>
    <w:p w14:paraId="5D2D3C73" w14:textId="77777777" w:rsidR="00400582" w:rsidRPr="002002EC" w:rsidRDefault="00400582" w:rsidP="00400582">
      <w:pPr>
        <w:spacing w:line="0" w:lineRule="atLeast"/>
        <w:ind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noProof/>
          <w:sz w:val="22"/>
          <w:szCs w:val="22"/>
        </w:rPr>
        <w:t>◆ 個人因素取消：依照國外旅遊定型化契約書規定收取相關取消費用(票務、食宿、交通、作業金…等費用)，簽回團體取消同意書，方可退款。</w:t>
      </w:r>
    </w:p>
    <w:p w14:paraId="2B74FDCA" w14:textId="77777777" w:rsidR="00400582" w:rsidRPr="002002EC" w:rsidRDefault="00400582" w:rsidP="00400582">
      <w:pPr>
        <w:spacing w:line="0" w:lineRule="atLeast"/>
        <w:ind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noProof/>
          <w:sz w:val="22"/>
          <w:szCs w:val="22"/>
        </w:rPr>
        <w:t xml:space="preserve">※ </w:t>
      </w:r>
      <w:r w:rsidRPr="002002EC">
        <w:rPr>
          <w:rFonts w:ascii="微軟正黑體" w:eastAsia="微軟正黑體" w:hAnsi="微軟正黑體" w:hint="eastAsia"/>
          <w:b/>
          <w:noProof/>
          <w:sz w:val="22"/>
          <w:szCs w:val="22"/>
        </w:rPr>
        <w:t>退款方式將依旅客原付款方式退費</w:t>
      </w:r>
      <w:r w:rsidRPr="002002EC">
        <w:rPr>
          <w:rFonts w:ascii="微軟正黑體" w:eastAsia="微軟正黑體" w:hAnsi="微軟正黑體" w:hint="eastAsia"/>
          <w:noProof/>
          <w:sz w:val="22"/>
          <w:szCs w:val="22"/>
        </w:rPr>
        <w:t>：</w:t>
      </w:r>
    </w:p>
    <w:p w14:paraId="42390B72" w14:textId="77777777" w:rsidR="00400582" w:rsidRPr="002002EC" w:rsidRDefault="00400582" w:rsidP="00400582">
      <w:pPr>
        <w:spacing w:line="0" w:lineRule="atLeast"/>
        <w:ind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noProof/>
          <w:sz w:val="22"/>
          <w:szCs w:val="22"/>
        </w:rPr>
        <w:t xml:space="preserve">◆ </w:t>
      </w:r>
      <w:r w:rsidRPr="002002EC">
        <w:rPr>
          <w:rFonts w:ascii="微軟正黑體" w:eastAsia="微軟正黑體" w:hAnsi="微軟正黑體" w:hint="eastAsia"/>
          <w:b/>
          <w:noProof/>
          <w:sz w:val="22"/>
          <w:szCs w:val="22"/>
        </w:rPr>
        <w:t>信用卡退刷</w:t>
      </w:r>
      <w:r w:rsidRPr="002002EC">
        <w:rPr>
          <w:rFonts w:ascii="微軟正黑體" w:eastAsia="微軟正黑體" w:hAnsi="微軟正黑體" w:hint="eastAsia"/>
          <w:noProof/>
          <w:sz w:val="22"/>
          <w:szCs w:val="22"/>
        </w:rPr>
        <w:t>：退刷至原刷卡信用卡，各家銀行作業時間不同，約7-10個工作天。</w:t>
      </w:r>
    </w:p>
    <w:p w14:paraId="2178DED2" w14:textId="77777777" w:rsidR="00400582" w:rsidRPr="002002EC" w:rsidRDefault="00400582" w:rsidP="00400582">
      <w:pPr>
        <w:spacing w:line="0" w:lineRule="atLeast"/>
        <w:ind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noProof/>
          <w:sz w:val="22"/>
          <w:szCs w:val="22"/>
        </w:rPr>
        <w:t xml:space="preserve">◆ </w:t>
      </w:r>
      <w:r w:rsidRPr="002002EC">
        <w:rPr>
          <w:rFonts w:ascii="微軟正黑體" w:eastAsia="微軟正黑體" w:hAnsi="微軟正黑體" w:hint="eastAsia"/>
          <w:b/>
          <w:noProof/>
          <w:sz w:val="22"/>
          <w:szCs w:val="22"/>
        </w:rPr>
        <w:t>匯款退款</w:t>
      </w:r>
      <w:r w:rsidRPr="002002EC">
        <w:rPr>
          <w:rFonts w:ascii="微軟正黑體" w:eastAsia="微軟正黑體" w:hAnsi="微軟正黑體" w:hint="eastAsia"/>
          <w:noProof/>
          <w:sz w:val="22"/>
          <w:szCs w:val="22"/>
        </w:rPr>
        <w:t>：匯款返還至原匯款帳號，請提供帳戶資料影本，約2-3個工作天。</w:t>
      </w:r>
    </w:p>
    <w:p w14:paraId="3508DFED" w14:textId="77777777" w:rsidR="00400582" w:rsidRPr="002002EC" w:rsidRDefault="00400582" w:rsidP="00151E1E">
      <w:pPr>
        <w:spacing w:line="0" w:lineRule="atLeast"/>
        <w:ind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noProof/>
          <w:sz w:val="22"/>
          <w:szCs w:val="22"/>
        </w:rPr>
        <w:t xml:space="preserve">◆ </w:t>
      </w:r>
      <w:r w:rsidRPr="002002EC">
        <w:rPr>
          <w:rFonts w:ascii="微軟正黑體" w:eastAsia="微軟正黑體" w:hAnsi="微軟正黑體" w:hint="eastAsia"/>
          <w:b/>
          <w:noProof/>
          <w:sz w:val="22"/>
          <w:szCs w:val="22"/>
        </w:rPr>
        <w:t>現金退款</w:t>
      </w:r>
      <w:r w:rsidRPr="002002EC">
        <w:rPr>
          <w:rFonts w:ascii="微軟正黑體" w:eastAsia="微軟正黑體" w:hAnsi="微軟正黑體" w:hint="eastAsia"/>
          <w:noProof/>
          <w:sz w:val="22"/>
          <w:szCs w:val="22"/>
        </w:rPr>
        <w:t>：現金繳付團費或訂金，繳款本人須至公司辦理，因需核對帳務資料，約3個工作天。</w:t>
      </w:r>
    </w:p>
    <w:p w14:paraId="3083656F" w14:textId="77777777" w:rsidR="009D6FBB" w:rsidRPr="002002EC" w:rsidRDefault="009D6FBB" w:rsidP="009D6FBB">
      <w:pPr>
        <w:spacing w:line="0" w:lineRule="atLeast"/>
        <w:ind w:left="220" w:hangingChars="100" w:hanging="220"/>
        <w:jc w:val="both"/>
        <w:rPr>
          <w:rFonts w:ascii="微軟正黑體" w:eastAsia="微軟正黑體" w:hAnsi="微軟正黑體"/>
          <w:noProof/>
          <w:sz w:val="22"/>
          <w:szCs w:val="22"/>
        </w:rPr>
      </w:pPr>
    </w:p>
    <w:p w14:paraId="3BD7211A" w14:textId="77777777" w:rsidR="00B83B9E" w:rsidRPr="002002EC" w:rsidRDefault="00BE6C24" w:rsidP="00B83B9E">
      <w:pPr>
        <w:adjustRightInd w:val="0"/>
        <w:snapToGrid w:val="0"/>
        <w:spacing w:line="0" w:lineRule="atLeast"/>
        <w:ind w:left="220" w:hangingChars="100" w:hanging="220"/>
        <w:rPr>
          <w:rFonts w:ascii="微軟正黑體" w:eastAsia="微軟正黑體" w:hAnsi="微軟正黑體"/>
          <w:noProof/>
          <w:sz w:val="22"/>
          <w:szCs w:val="22"/>
        </w:rPr>
      </w:pPr>
      <w:r w:rsidRPr="002002EC">
        <w:rPr>
          <w:noProof/>
          <w:sz w:val="22"/>
          <w:szCs w:val="22"/>
          <w14:ligatures w14:val="standardContextual"/>
        </w:rPr>
        <w:drawing>
          <wp:inline distT="0" distB="0" distL="0" distR="0" wp14:anchorId="3E4B1654" wp14:editId="602A40B8">
            <wp:extent cx="2435357" cy="466345"/>
            <wp:effectExtent l="0" t="0" r="0" b="0"/>
            <wp:docPr id="1004658350" name="圖片 1004658350" descr="一張含有 文字, 字型, 標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8350" name="圖片 1004658350" descr="一張含有 文字, 字型, 標誌, 螢幕擷取畫面 的圖片&#10;&#10;自動產生的描述"/>
                    <pic:cNvPicPr/>
                  </pic:nvPicPr>
                  <pic:blipFill>
                    <a:blip r:embed="rId13"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471DAAC0" w14:textId="77777777" w:rsidR="008A7D23" w:rsidRPr="002002EC"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b/>
          <w:bCs/>
          <w:noProof/>
          <w:color w:val="FF0000"/>
          <w:sz w:val="22"/>
          <w:szCs w:val="22"/>
        </w:rPr>
        <w:t>持台灣護照出入境日本免簽證</w:t>
      </w:r>
      <w:r w:rsidRPr="002002EC">
        <w:rPr>
          <w:rFonts w:ascii="微軟正黑體" w:eastAsia="微軟正黑體" w:hAnsi="微軟正黑體"/>
          <w:bCs/>
          <w:noProof/>
          <w:sz w:val="22"/>
          <w:szCs w:val="22"/>
        </w:rPr>
        <w:t>，但護照有效期限須在六個月以上且護照尚須載有中華民國身分證字號；持外國護照者需注意是否需日簽。</w:t>
      </w:r>
    </w:p>
    <w:p w14:paraId="582C6C74" w14:textId="77777777" w:rsidR="008A7D23" w:rsidRPr="002002EC"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noProof/>
          <w:sz w:val="22"/>
          <w:szCs w:val="22"/>
        </w:rPr>
        <w:t>從台灣出發，持他國護照自日本返台者，需持有以下附件證明，以備日本航空公司櫃台及台灣海關入關查驗（二擇一）：  </w:t>
      </w:r>
      <w:r w:rsidRPr="002002EC">
        <w:rPr>
          <w:rFonts w:ascii="微軟正黑體" w:eastAsia="微軟正黑體" w:hAnsi="微軟正黑體"/>
          <w:noProof/>
          <w:sz w:val="22"/>
          <w:szCs w:val="22"/>
        </w:rPr>
        <w:br/>
        <w:t> （1）台灣居留證或台灣入境簽證  </w:t>
      </w:r>
      <w:r w:rsidRPr="002002EC">
        <w:rPr>
          <w:rFonts w:ascii="微軟正黑體" w:eastAsia="微軟正黑體" w:hAnsi="微軟正黑體"/>
          <w:noProof/>
          <w:sz w:val="22"/>
          <w:szCs w:val="22"/>
        </w:rPr>
        <w:br/>
        <w:t> （2）預定自台灣返回他國之機票（例：從台灣出發，持美國護照前往日本者，自日本出境回台灣時，在日本航空公司櫃台辦理check in手續，以及台灣海關入關時，需出示台灣居留證或台灣護照，或從台灣返回美國之機票以備查驗。） </w:t>
      </w:r>
    </w:p>
    <w:p w14:paraId="3B497CC7" w14:textId="77777777" w:rsidR="008A7D23" w:rsidRPr="002002EC"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noProof/>
          <w:sz w:val="22"/>
          <w:szCs w:val="22"/>
        </w:rPr>
        <w:t>新申請為雙重國籍者，首次出國需持台灣護照出國。</w:t>
      </w:r>
    </w:p>
    <w:p w14:paraId="0D44A195" w14:textId="77777777" w:rsidR="008A7D23" w:rsidRPr="002002EC"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noProof/>
          <w:sz w:val="22"/>
          <w:szCs w:val="22"/>
        </w:rPr>
        <w:t>為避免出國當天出現無法出境的情況，在此特別請您務必再次檢查、確認您的護照。</w:t>
      </w:r>
    </w:p>
    <w:p w14:paraId="1CF788F4" w14:textId="77777777" w:rsidR="008A7D23" w:rsidRPr="002002EC"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hint="eastAsia"/>
          <w:noProof/>
          <w:sz w:val="22"/>
          <w:szCs w:val="22"/>
        </w:rPr>
        <w:t>配合國內役男申辦護照與兵役管制脫鉤，役男護照效期已與一般民眾相同，均為10年，且護照亦不再加蓋兵役管制章戳。出國前一個月內，請上內政部役政署網站</w:t>
      </w:r>
      <w:r w:rsidRPr="002002EC">
        <w:rPr>
          <w:rFonts w:ascii="微軟正黑體" w:eastAsia="微軟正黑體" w:hAnsi="微軟正黑體" w:hint="eastAsia"/>
          <w:b/>
          <w:noProof/>
          <w:color w:val="FF0000"/>
          <w:sz w:val="22"/>
          <w:szCs w:val="22"/>
        </w:rPr>
        <w:t>「役男短期出境線上申請」</w:t>
      </w:r>
      <w:r w:rsidRPr="002002EC">
        <w:rPr>
          <w:rFonts w:ascii="微軟正黑體" w:eastAsia="微軟正黑體" w:hAnsi="微軟正黑體" w:hint="eastAsia"/>
          <w:noProof/>
          <w:sz w:val="22"/>
          <w:szCs w:val="22"/>
        </w:rPr>
        <w:t>辦理。並列印核准通知單連同護照攜帶出境即可。</w:t>
      </w:r>
      <w:r w:rsidRPr="002002EC">
        <w:rPr>
          <w:rFonts w:ascii="微軟正黑體" w:eastAsia="微軟正黑體" w:hAnsi="微軟正黑體"/>
          <w:noProof/>
          <w:sz w:val="22"/>
          <w:szCs w:val="22"/>
        </w:rPr>
        <w:br/>
      </w:r>
      <w:r w:rsidRPr="002002EC">
        <w:rPr>
          <w:rFonts w:ascii="細明體" w:eastAsia="細明體" w:hAnsi="細明體" w:cs="細明體" w:hint="eastAsia"/>
          <w:color w:val="000000" w:themeColor="text1"/>
          <w:kern w:val="0"/>
          <w:sz w:val="22"/>
          <w:szCs w:val="22"/>
        </w:rPr>
        <w:t>（</w:t>
      </w:r>
      <w:r w:rsidRPr="002002EC">
        <w:rPr>
          <w:rFonts w:ascii="微軟正黑體" w:eastAsia="微軟正黑體" w:hAnsi="微軟正黑體"/>
          <w:noProof/>
          <w:sz w:val="22"/>
          <w:szCs w:val="22"/>
        </w:rPr>
        <w:t>役男指年滿19歲當年一月一日起至年滿36歲當年十二月三十一日止尚未履行兵役之男子。</w:t>
      </w:r>
      <w:r w:rsidRPr="002002EC">
        <w:rPr>
          <w:rFonts w:ascii="細明體" w:eastAsia="細明體" w:hAnsi="細明體" w:cs="細明體" w:hint="eastAsia"/>
          <w:color w:val="000000" w:themeColor="text1"/>
          <w:kern w:val="0"/>
          <w:sz w:val="22"/>
          <w:szCs w:val="22"/>
        </w:rPr>
        <w:t>）</w:t>
      </w:r>
      <w:r w:rsidRPr="002002EC">
        <w:rPr>
          <w:rFonts w:ascii="微軟正黑體" w:eastAsia="微軟正黑體" w:hAnsi="微軟正黑體" w:hint="eastAsia"/>
          <w:noProof/>
          <w:sz w:val="22"/>
          <w:szCs w:val="22"/>
        </w:rPr>
        <w:br/>
      </w:r>
      <w:r w:rsidRPr="002002EC">
        <w:rPr>
          <w:rFonts w:ascii="微軟正黑體" w:eastAsia="微軟正黑體" w:hAnsi="微軟正黑體"/>
          <w:noProof/>
          <w:sz w:val="22"/>
          <w:szCs w:val="22"/>
        </w:rPr>
        <w:t>若您是現役軍人身份，</w:t>
      </w:r>
      <w:r w:rsidRPr="002002EC">
        <w:rPr>
          <w:rFonts w:ascii="微軟正黑體" w:eastAsia="微軟正黑體" w:hAnsi="微軟正黑體" w:hint="eastAsia"/>
          <w:noProof/>
          <w:sz w:val="22"/>
          <w:szCs w:val="22"/>
        </w:rPr>
        <w:t>應於出國二十日前填具出國報告申請書，並檢附相關文件或資料。</w:t>
      </w:r>
    </w:p>
    <w:p w14:paraId="5F4DB87A" w14:textId="77777777" w:rsidR="008A7D23" w:rsidRPr="002002EC"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noProof/>
          <w:sz w:val="22"/>
          <w:szCs w:val="22"/>
        </w:rPr>
        <w:t>雙重國籍者→進出中華民國國境，須使用同一本護照進、出國境。</w:t>
      </w:r>
    </w:p>
    <w:p w14:paraId="43AB173B" w14:textId="77777777" w:rsidR="008A7D23" w:rsidRPr="002002EC" w:rsidRDefault="008A7D23" w:rsidP="00151E1E">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2002EC">
        <w:rPr>
          <w:rFonts w:ascii="微軟正黑體" w:eastAsia="微軟正黑體" w:hAnsi="微軟正黑體"/>
          <w:noProof/>
          <w:sz w:val="22"/>
          <w:szCs w:val="22"/>
        </w:rPr>
        <w:t>本行程所載之簽證相關規定，對象均為持中華民國護照之旅客，若貴客持他國護照，請先自行查明相關規定，報名時並請告知您的服務人員。</w:t>
      </w:r>
    </w:p>
    <w:p w14:paraId="15A71664" w14:textId="77777777" w:rsidR="009D6FBB" w:rsidRPr="002002EC" w:rsidRDefault="008A7D23" w:rsidP="00151E1E">
      <w:pPr>
        <w:pStyle w:val="ad"/>
        <w:numPr>
          <w:ilvl w:val="0"/>
          <w:numId w:val="20"/>
        </w:numPr>
        <w:adjustRightInd w:val="0"/>
        <w:snapToGrid w:val="0"/>
        <w:spacing w:line="0" w:lineRule="atLeast"/>
        <w:ind w:leftChars="0" w:left="220" w:hangingChars="100" w:hanging="220"/>
        <w:jc w:val="both"/>
        <w:rPr>
          <w:rFonts w:ascii="微軟正黑體" w:eastAsia="微軟正黑體" w:hAnsi="微軟正黑體"/>
          <w:sz w:val="22"/>
          <w:szCs w:val="22"/>
        </w:rPr>
      </w:pPr>
      <w:r w:rsidRPr="002002EC">
        <w:rPr>
          <w:rFonts w:ascii="微軟正黑體" w:eastAsia="微軟正黑體" w:hAnsi="微軟正黑體"/>
          <w:noProof/>
          <w:sz w:val="22"/>
          <w:szCs w:val="22"/>
        </w:rPr>
        <w:t>前往日本旅客入境時需提供本人指紋和攝臉部照片並接受入境審查官之審查，拒絕配合者將不獲准入境，敬請瞭解。</w:t>
      </w:r>
    </w:p>
    <w:p w14:paraId="4612B9A4" w14:textId="77777777" w:rsidR="00CA296D" w:rsidRPr="002002EC" w:rsidRDefault="00BE6C24" w:rsidP="009D6FBB">
      <w:pPr>
        <w:adjustRightInd w:val="0"/>
        <w:snapToGrid w:val="0"/>
        <w:spacing w:line="0" w:lineRule="atLeast"/>
        <w:jc w:val="both"/>
        <w:rPr>
          <w:rFonts w:ascii="微軟正黑體" w:eastAsia="微軟正黑體" w:hAnsi="微軟正黑體"/>
          <w:sz w:val="22"/>
          <w:szCs w:val="22"/>
        </w:rPr>
      </w:pPr>
      <w:r w:rsidRPr="002002EC">
        <w:rPr>
          <w:noProof/>
          <w:sz w:val="22"/>
          <w:szCs w:val="22"/>
          <w14:ligatures w14:val="standardContextual"/>
        </w:rPr>
        <w:drawing>
          <wp:inline distT="0" distB="0" distL="0" distR="0" wp14:anchorId="792DCD21" wp14:editId="2D34DDB5">
            <wp:extent cx="1955800" cy="469900"/>
            <wp:effectExtent l="0" t="0" r="0" b="6350"/>
            <wp:docPr id="2044470759" name="圖片 2044470759"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70759" name="圖片 2044470759" descr="一張含有 文字, 字型, 螢幕擷取畫面, 標誌 的圖片&#10;&#10;自動產生的描述"/>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953690" cy="469393"/>
                    </a:xfrm>
                    <a:prstGeom prst="rect">
                      <a:avLst/>
                    </a:prstGeom>
                    <a:ln>
                      <a:noFill/>
                    </a:ln>
                    <a:extLst>
                      <a:ext uri="{53640926-AAD7-44D8-BBD7-CCE9431645EC}">
                        <a14:shadowObscured xmlns:a14="http://schemas.microsoft.com/office/drawing/2010/main"/>
                      </a:ext>
                    </a:extLst>
                  </pic:spPr>
                </pic:pic>
              </a:graphicData>
            </a:graphic>
          </wp:inline>
        </w:drawing>
      </w:r>
      <w:r w:rsidR="00B3049A" w:rsidRPr="002002EC">
        <w:rPr>
          <w:rFonts w:ascii="微軟正黑體" w:eastAsia="微軟正黑體" w:hAnsi="微軟正黑體" w:hint="eastAsia"/>
          <w:b/>
          <w:color w:val="E36C0A" w:themeColor="accent6" w:themeShade="BF"/>
          <w:sz w:val="22"/>
          <w:szCs w:val="22"/>
        </w:rPr>
        <w:t>領隊導遊</w:t>
      </w:r>
      <w:r w:rsidR="00C16E8F" w:rsidRPr="002002EC">
        <w:rPr>
          <w:rFonts w:ascii="微軟正黑體" w:eastAsia="微軟正黑體" w:hAnsi="微軟正黑體" w:hint="eastAsia"/>
          <w:b/>
          <w:color w:val="E36C0A" w:themeColor="accent6" w:themeShade="BF"/>
          <w:sz w:val="22"/>
          <w:szCs w:val="22"/>
        </w:rPr>
        <w:t>小費</w:t>
      </w:r>
      <w:r w:rsidR="00B3049A" w:rsidRPr="002002EC">
        <w:rPr>
          <w:rFonts w:ascii="微軟正黑體" w:eastAsia="微軟正黑體" w:hAnsi="微軟正黑體" w:hint="eastAsia"/>
          <w:b/>
          <w:color w:val="E36C0A" w:themeColor="accent6" w:themeShade="BF"/>
          <w:sz w:val="22"/>
          <w:szCs w:val="22"/>
        </w:rPr>
        <w:t>NTD300/人/天，</w:t>
      </w:r>
      <w:r w:rsidR="00023D82" w:rsidRPr="002002EC">
        <w:rPr>
          <w:rFonts w:ascii="微軟正黑體" w:eastAsia="微軟正黑體" w:hAnsi="微軟正黑體" w:hint="eastAsia"/>
          <w:b/>
          <w:color w:val="E36C0A" w:themeColor="accent6" w:themeShade="BF"/>
          <w:sz w:val="22"/>
          <w:szCs w:val="22"/>
        </w:rPr>
        <w:t>五</w:t>
      </w:r>
      <w:r w:rsidR="00B3049A" w:rsidRPr="002002EC">
        <w:rPr>
          <w:rFonts w:ascii="微軟正黑體" w:eastAsia="微軟正黑體" w:hAnsi="微軟正黑體" w:hint="eastAsia"/>
          <w:b/>
          <w:color w:val="E36C0A" w:themeColor="accent6" w:themeShade="BF"/>
          <w:sz w:val="22"/>
          <w:szCs w:val="22"/>
        </w:rPr>
        <w:t>天共計NTD1</w:t>
      </w:r>
      <w:r w:rsidR="00023D82" w:rsidRPr="002002EC">
        <w:rPr>
          <w:rFonts w:ascii="微軟正黑體" w:eastAsia="微軟正黑體" w:hAnsi="微軟正黑體"/>
          <w:b/>
          <w:color w:val="E36C0A" w:themeColor="accent6" w:themeShade="BF"/>
          <w:sz w:val="22"/>
          <w:szCs w:val="22"/>
        </w:rPr>
        <w:t>5</w:t>
      </w:r>
      <w:r w:rsidR="00B3049A" w:rsidRPr="002002EC">
        <w:rPr>
          <w:rFonts w:ascii="微軟正黑體" w:eastAsia="微軟正黑體" w:hAnsi="微軟正黑體" w:hint="eastAsia"/>
          <w:b/>
          <w:color w:val="E36C0A" w:themeColor="accent6" w:themeShade="BF"/>
          <w:sz w:val="22"/>
          <w:szCs w:val="22"/>
        </w:rPr>
        <w:t>00/人</w:t>
      </w:r>
      <w:r w:rsidR="00CA296D" w:rsidRPr="002002EC">
        <w:rPr>
          <w:rFonts w:ascii="微軟正黑體" w:eastAsia="微軟正黑體" w:hAnsi="微軟正黑體" w:hint="eastAsia"/>
          <w:b/>
          <w:color w:val="E36C0A" w:themeColor="accent6" w:themeShade="BF"/>
          <w:sz w:val="22"/>
          <w:szCs w:val="22"/>
        </w:rPr>
        <w:t>。</w:t>
      </w:r>
    </w:p>
    <w:p w14:paraId="5768B513" w14:textId="77777777" w:rsidR="00400582" w:rsidRPr="002002EC" w:rsidRDefault="00400582" w:rsidP="00CA296D">
      <w:pPr>
        <w:spacing w:line="0" w:lineRule="atLeast"/>
        <w:rPr>
          <w:rFonts w:ascii="微軟正黑體" w:eastAsia="微軟正黑體" w:hAnsi="微軟正黑體"/>
          <w:color w:val="FF0000"/>
          <w:sz w:val="22"/>
          <w:szCs w:val="22"/>
        </w:rPr>
      </w:pPr>
    </w:p>
    <w:p w14:paraId="66F77457" w14:textId="77777777" w:rsidR="00CA296D" w:rsidRPr="002002EC" w:rsidRDefault="00B706F4" w:rsidP="00CA296D">
      <w:pPr>
        <w:spacing w:line="0" w:lineRule="atLeast"/>
        <w:jc w:val="both"/>
        <w:rPr>
          <w:rFonts w:ascii="微軟正黑體" w:eastAsia="微軟正黑體" w:hAnsi="微軟正黑體"/>
          <w:b/>
          <w:bCs/>
          <w:noProof/>
          <w:color w:val="FF0000"/>
          <w:spacing w:val="2"/>
          <w:kern w:val="0"/>
          <w:sz w:val="22"/>
          <w:szCs w:val="22"/>
        </w:rPr>
      </w:pPr>
      <w:r w:rsidRPr="002002EC">
        <w:rPr>
          <w:rFonts w:ascii="微軟正黑體" w:eastAsia="微軟正黑體" w:hAnsi="微軟正黑體"/>
          <w:b/>
          <w:bCs/>
          <w:noProof/>
          <w:color w:val="FF0000"/>
          <w:spacing w:val="2"/>
          <w:kern w:val="0"/>
          <w:sz w:val="22"/>
          <w:szCs w:val="22"/>
        </w:rPr>
        <w:drawing>
          <wp:inline distT="0" distB="0" distL="0" distR="0" wp14:anchorId="00502585" wp14:editId="558367E0">
            <wp:extent cx="2435357" cy="46634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9.png"/>
                    <pic:cNvPicPr/>
                  </pic:nvPicPr>
                  <pic:blipFill>
                    <a:blip r:embed="rId15"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CA296D" w:rsidRPr="002002EC">
        <w:rPr>
          <w:rFonts w:ascii="微軟正黑體" w:eastAsia="微軟正黑體" w:hAnsi="微軟正黑體"/>
          <w:b/>
          <w:bCs/>
          <w:noProof/>
          <w:color w:val="FF0000"/>
          <w:spacing w:val="2"/>
          <w:kern w:val="0"/>
          <w:sz w:val="22"/>
          <w:szCs w:val="22"/>
        </w:rPr>
        <w:t xml:space="preserve">        </w:t>
      </w:r>
    </w:p>
    <w:p w14:paraId="3E3710A9" w14:textId="77777777" w:rsidR="00CA296D" w:rsidRPr="002002EC" w:rsidRDefault="00CA296D" w:rsidP="00CA296D">
      <w:pPr>
        <w:pStyle w:val="ad"/>
        <w:numPr>
          <w:ilvl w:val="0"/>
          <w:numId w:val="14"/>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2002EC">
        <w:rPr>
          <w:rFonts w:ascii="微軟正黑體" w:eastAsia="微軟正黑體" w:hAnsi="微軟正黑體" w:cs="Arial"/>
          <w:kern w:val="0"/>
          <w:sz w:val="22"/>
          <w:szCs w:val="22"/>
        </w:rPr>
        <w:t>日本飯店房型除和式房外，皆為兩張小床，如需一張大床之房型請於報名時告知服務人員，我們將為您向飯店提出需求。但大床房數有限，是否住得到大床房需以當天入住情形為主，敬請見諒！</w:t>
      </w:r>
    </w:p>
    <w:p w14:paraId="6187022D" w14:textId="77777777" w:rsidR="00CA296D" w:rsidRPr="002002EC" w:rsidRDefault="00CA296D" w:rsidP="00CA296D">
      <w:pPr>
        <w:pStyle w:val="ad"/>
        <w:numPr>
          <w:ilvl w:val="0"/>
          <w:numId w:val="14"/>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2002EC">
        <w:rPr>
          <w:rFonts w:ascii="微軟正黑體" w:eastAsia="微軟正黑體" w:hAnsi="微軟正黑體" w:cs="Arial"/>
          <w:kern w:val="0"/>
          <w:sz w:val="22"/>
          <w:szCs w:val="22"/>
        </w:rPr>
        <w:t>日本飯店房間坪數較小，故少有3人房型，如需加床團體三人房可能會是：</w:t>
      </w:r>
      <w:r w:rsidRPr="002002EC">
        <w:rPr>
          <w:rFonts w:ascii="微軟正黑體" w:eastAsia="微軟正黑體" w:hAnsi="微軟正黑體" w:cs="Arial"/>
          <w:kern w:val="0"/>
          <w:sz w:val="22"/>
          <w:szCs w:val="22"/>
        </w:rPr>
        <w:br/>
        <w:t>(1) 一大床+一行軍床 (2) 二小床+一行軍床 (3 ) 一大床+一小床，可做需求但不保證會有，會以當天入住情形為主！(4) 若無需求到三人房請分出一人與他人同住，敬請見諒！</w:t>
      </w:r>
    </w:p>
    <w:p w14:paraId="136B6FF0" w14:textId="77777777" w:rsidR="00CA296D" w:rsidRPr="002002EC" w:rsidRDefault="00CA296D" w:rsidP="00CA296D">
      <w:pPr>
        <w:pStyle w:val="ad"/>
        <w:widowControl/>
        <w:numPr>
          <w:ilvl w:val="0"/>
          <w:numId w:val="14"/>
        </w:numPr>
        <w:spacing w:line="0" w:lineRule="atLeast"/>
        <w:ind w:leftChars="0" w:left="220" w:hangingChars="100" w:hanging="220"/>
        <w:rPr>
          <w:rFonts w:ascii="微軟正黑體" w:eastAsia="微軟正黑體" w:hAnsi="微軟正黑體" w:cs="Arial"/>
          <w:kern w:val="0"/>
          <w:sz w:val="22"/>
          <w:szCs w:val="22"/>
        </w:rPr>
      </w:pPr>
      <w:r w:rsidRPr="002002EC">
        <w:rPr>
          <w:rFonts w:ascii="微軟正黑體" w:eastAsia="微軟正黑體" w:hAnsi="微軟正黑體" w:cs="Arial"/>
          <w:kern w:val="0"/>
          <w:sz w:val="22"/>
          <w:szCs w:val="22"/>
        </w:rPr>
        <w:t>日本飯店床頭無需放小費，除茶包免費外，客房內或冰箱放置的零食、酒或飲料等，使用後請自行登記並至櫃台自行結帳。</w:t>
      </w:r>
    </w:p>
    <w:p w14:paraId="1BB1F9C5" w14:textId="77777777" w:rsidR="00CA296D" w:rsidRPr="002002EC" w:rsidRDefault="00CA296D" w:rsidP="00CA296D">
      <w:pPr>
        <w:pStyle w:val="ad"/>
        <w:widowControl/>
        <w:numPr>
          <w:ilvl w:val="0"/>
          <w:numId w:val="14"/>
        </w:numPr>
        <w:spacing w:line="0" w:lineRule="atLeast"/>
        <w:ind w:leftChars="0" w:left="220" w:hangingChars="100" w:hanging="220"/>
        <w:rPr>
          <w:rFonts w:ascii="微軟正黑體" w:eastAsia="微軟正黑體" w:hAnsi="微軟正黑體" w:cs="Arial"/>
          <w:kern w:val="0"/>
          <w:sz w:val="22"/>
          <w:szCs w:val="22"/>
        </w:rPr>
      </w:pPr>
      <w:r w:rsidRPr="002002EC">
        <w:rPr>
          <w:rFonts w:ascii="微軟正黑體" w:eastAsia="微軟正黑體" w:hAnsi="微軟正黑體" w:cs="Arial"/>
          <w:kern w:val="0"/>
          <w:sz w:val="22"/>
          <w:szCs w:val="22"/>
        </w:rPr>
        <w:t>日本國土交通省於平成24年6月（2012年）27日發布最新規定，每日行車時間不得超過10小時（計算方式以車庫實際發車時間至返回車庫時間為基準），以有效防止巴士司機因過（疲）勞駕駛所衍生之交通狀況。日本交通法規定，基於安全考量，所有乘客（包含後座）均需繫上安全帶。</w:t>
      </w:r>
    </w:p>
    <w:p w14:paraId="15C7BB28" w14:textId="77777777" w:rsidR="00400582" w:rsidRPr="002002EC" w:rsidRDefault="00CA296D" w:rsidP="00151E1E">
      <w:pPr>
        <w:pStyle w:val="ad"/>
        <w:numPr>
          <w:ilvl w:val="0"/>
          <w:numId w:val="14"/>
        </w:numPr>
        <w:spacing w:line="0" w:lineRule="atLeast"/>
        <w:ind w:leftChars="0" w:left="224" w:hangingChars="100" w:hanging="224"/>
        <w:jc w:val="both"/>
        <w:rPr>
          <w:rFonts w:ascii="微軟正黑體" w:eastAsia="微軟正黑體" w:hAnsi="微軟正黑體"/>
          <w:bCs/>
          <w:noProof/>
          <w:spacing w:val="2"/>
          <w:kern w:val="0"/>
          <w:sz w:val="22"/>
          <w:szCs w:val="22"/>
        </w:rPr>
      </w:pPr>
      <w:r w:rsidRPr="002002EC">
        <w:rPr>
          <w:rFonts w:ascii="微軟正黑體" w:eastAsia="微軟正黑體" w:hAnsi="微軟正黑體" w:hint="eastAsia"/>
          <w:bCs/>
          <w:noProof/>
          <w:spacing w:val="2"/>
          <w:kern w:val="0"/>
          <w:sz w:val="22"/>
          <w:szCs w:val="22"/>
        </w:rPr>
        <w:t>近年前往日本旅遊人數增加，為了縮短入境等待時間，請所有入境日本的旅客（包括日本本國人）事先於「</w:t>
      </w:r>
      <w:r w:rsidRPr="002002EC">
        <w:rPr>
          <w:rFonts w:ascii="微軟正黑體" w:eastAsia="微軟正黑體" w:hAnsi="微軟正黑體" w:hint="eastAsia"/>
          <w:bCs/>
          <w:noProof/>
          <w:color w:val="FF0000"/>
          <w:spacing w:val="2"/>
          <w:kern w:val="0"/>
          <w:sz w:val="22"/>
          <w:szCs w:val="22"/>
        </w:rPr>
        <w:t>Visit Japan Web</w:t>
      </w:r>
      <w:r w:rsidRPr="002002EC">
        <w:rPr>
          <w:rFonts w:ascii="微軟正黑體" w:eastAsia="微軟正黑體" w:hAnsi="微軟正黑體" w:hint="eastAsia"/>
          <w:bCs/>
          <w:noProof/>
          <w:spacing w:val="2"/>
          <w:kern w:val="0"/>
          <w:sz w:val="22"/>
          <w:szCs w:val="22"/>
        </w:rPr>
        <w:t>」網站申請帳號、輸入航班資訊等所需資料，完成登錄資料及證明後將獲得 QR Code（入境審查及海關申報已合併），在過關時出示該 QR Code，即可快速完成入境手續。</w:t>
      </w:r>
    </w:p>
    <w:p w14:paraId="2A63B70A" w14:textId="77777777" w:rsidR="00B83B9E" w:rsidRPr="005B3E1E" w:rsidRDefault="00BE6C24" w:rsidP="000932FB">
      <w:pPr>
        <w:spacing w:line="0" w:lineRule="atLeast"/>
        <w:ind w:left="1699" w:hangingChars="708" w:hanging="1699"/>
        <w:rPr>
          <w:rFonts w:ascii="微軟正黑體" w:eastAsia="微軟正黑體" w:hAnsi="微軟正黑體"/>
          <w:color w:val="FF0000"/>
          <w:sz w:val="20"/>
          <w:szCs w:val="20"/>
        </w:rPr>
      </w:pPr>
      <w:r>
        <w:rPr>
          <w:noProof/>
          <w14:ligatures w14:val="standardContextual"/>
        </w:rPr>
        <w:drawing>
          <wp:inline distT="0" distB="0" distL="0" distR="0" wp14:anchorId="5482B7E6" wp14:editId="423A66B8">
            <wp:extent cx="2435357" cy="466345"/>
            <wp:effectExtent l="0" t="0" r="0" b="0"/>
            <wp:docPr id="349064217" name="圖片 349064217" descr="一張含有 文字, 字型, 圖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4217" name="圖片 349064217" descr="一張含有 文字, 字型, 圖形, 標誌 的圖片&#10;&#10;自動產生的描述"/>
                    <pic:cNvPicPr/>
                  </pic:nvPicPr>
                  <pic:blipFill>
                    <a:blip r:embed="rId16"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B83B9E" w:rsidRPr="005B3E1E">
        <w:rPr>
          <w:rFonts w:ascii="微軟正黑體" w:eastAsia="微軟正黑體" w:hAnsi="微軟正黑體" w:hint="eastAsia"/>
          <w:noProof/>
          <w:color w:val="000000"/>
        </w:rPr>
        <w:t xml:space="preserve">      </w:t>
      </w:r>
      <w:r w:rsidR="00B83B9E" w:rsidRPr="005B3E1E">
        <w:rPr>
          <w:rFonts w:ascii="微軟正黑體" w:eastAsia="微軟正黑體" w:hAnsi="微軟正黑體" w:hint="eastAsia"/>
          <w:color w:val="000000"/>
          <w:sz w:val="20"/>
          <w:szCs w:val="20"/>
        </w:rPr>
        <w:t xml:space="preserve">     </w:t>
      </w:r>
      <w:r w:rsidR="00A5529F">
        <w:rPr>
          <w:rFonts w:ascii="微軟正黑體" w:eastAsia="微軟正黑體" w:hAnsi="微軟正黑體" w:hint="eastAsia"/>
          <w:color w:val="FF0000"/>
          <w:sz w:val="20"/>
          <w:szCs w:val="20"/>
        </w:rPr>
        <w:t xml:space="preserve">                          </w:t>
      </w:r>
      <w:r w:rsidR="00B83B9E" w:rsidRPr="005B3E1E">
        <w:rPr>
          <w:rFonts w:ascii="微軟正黑體" w:eastAsia="微軟正黑體" w:hAnsi="微軟正黑體" w:hint="eastAsia"/>
          <w:color w:val="FF0000"/>
          <w:sz w:val="20"/>
          <w:szCs w:val="20"/>
        </w:rPr>
        <w:t xml:space="preserve"> </w:t>
      </w:r>
      <w:r w:rsidR="002E5BB6">
        <w:rPr>
          <w:rFonts w:ascii="微軟正黑體" w:eastAsia="微軟正黑體" w:hAnsi="微軟正黑體" w:hint="eastAsia"/>
          <w:color w:val="FF0000"/>
          <w:sz w:val="20"/>
          <w:szCs w:val="20"/>
        </w:rPr>
        <w:t xml:space="preserve">      </w:t>
      </w:r>
      <w:r w:rsidR="00B83B9E" w:rsidRPr="00785952">
        <w:rPr>
          <w:rFonts w:ascii="微軟正黑體" w:eastAsia="微軟正黑體" w:hAnsi="微軟正黑體" w:hint="eastAsia"/>
          <w:color w:val="FF0000"/>
          <w:sz w:val="20"/>
          <w:szCs w:val="20"/>
        </w:rPr>
        <w:t>適用日期</w:t>
      </w:r>
      <w:r w:rsidR="00CA296D">
        <w:rPr>
          <w:rFonts w:ascii="微軟正黑體" w:eastAsia="微軟正黑體" w:hAnsi="微軟正黑體" w:hint="eastAsia"/>
          <w:color w:val="FF0000"/>
          <w:sz w:val="20"/>
          <w:szCs w:val="20"/>
        </w:rPr>
        <w:t>：</w:t>
      </w:r>
      <w:r w:rsidR="00B83B9E" w:rsidRPr="00785952">
        <w:rPr>
          <w:rFonts w:ascii="微軟正黑體" w:eastAsia="微軟正黑體" w:hAnsi="微軟正黑體" w:hint="eastAsia"/>
          <w:color w:val="FF0000"/>
          <w:sz w:val="20"/>
          <w:szCs w:val="20"/>
        </w:rPr>
        <w:t>20</w:t>
      </w:r>
      <w:r w:rsidR="00AE529F">
        <w:rPr>
          <w:rFonts w:ascii="微軟正黑體" w:eastAsia="微軟正黑體" w:hAnsi="微軟正黑體" w:hint="eastAsia"/>
          <w:color w:val="FF0000"/>
          <w:sz w:val="20"/>
          <w:szCs w:val="20"/>
        </w:rPr>
        <w:t>2</w:t>
      </w:r>
      <w:r w:rsidR="00B706F4">
        <w:rPr>
          <w:rFonts w:ascii="微軟正黑體" w:eastAsia="微軟正黑體" w:hAnsi="微軟正黑體" w:hint="eastAsia"/>
          <w:color w:val="FF0000"/>
          <w:sz w:val="20"/>
          <w:szCs w:val="20"/>
        </w:rPr>
        <w:t>5</w:t>
      </w:r>
      <w:r w:rsidR="00B83B9E" w:rsidRPr="00785952">
        <w:rPr>
          <w:rFonts w:ascii="微軟正黑體" w:eastAsia="微軟正黑體" w:hAnsi="微軟正黑體" w:hint="eastAsia"/>
          <w:color w:val="FF0000"/>
          <w:sz w:val="20"/>
          <w:szCs w:val="20"/>
        </w:rPr>
        <w:t>/</w:t>
      </w:r>
      <w:r w:rsidR="00023D82">
        <w:rPr>
          <w:rFonts w:ascii="微軟正黑體" w:eastAsia="微軟正黑體" w:hAnsi="微軟正黑體"/>
          <w:color w:val="FF0000"/>
          <w:sz w:val="20"/>
          <w:szCs w:val="20"/>
        </w:rPr>
        <w:t>04/1</w:t>
      </w:r>
      <w:r w:rsidR="00BC2BA9">
        <w:rPr>
          <w:rFonts w:ascii="微軟正黑體" w:eastAsia="微軟正黑體" w:hAnsi="微軟正黑體" w:hint="eastAsia"/>
          <w:color w:val="FF0000"/>
          <w:sz w:val="20"/>
          <w:szCs w:val="20"/>
        </w:rPr>
        <w:t>9</w:t>
      </w:r>
      <w:r w:rsidR="004E1664">
        <w:rPr>
          <w:rFonts w:ascii="微軟正黑體" w:eastAsia="微軟正黑體" w:hAnsi="微軟正黑體"/>
          <w:color w:val="FF0000"/>
          <w:sz w:val="20"/>
          <w:szCs w:val="20"/>
        </w:rPr>
        <w:t>起</w:t>
      </w:r>
    </w:p>
    <w:tbl>
      <w:tblPr>
        <w:tblW w:w="10666"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1648"/>
        <w:gridCol w:w="1701"/>
        <w:gridCol w:w="1560"/>
        <w:gridCol w:w="1417"/>
        <w:gridCol w:w="1461"/>
        <w:gridCol w:w="1439"/>
        <w:gridCol w:w="1440"/>
      </w:tblGrid>
      <w:tr w:rsidR="00B83B9E" w:rsidRPr="00785952" w14:paraId="66304DFB" w14:textId="77777777" w:rsidTr="008728FF">
        <w:trPr>
          <w:trHeight w:val="348"/>
          <w:jc w:val="center"/>
        </w:trPr>
        <w:tc>
          <w:tcPr>
            <w:tcW w:w="1648" w:type="dxa"/>
            <w:shd w:val="clear" w:color="auto" w:fill="E36C0A" w:themeFill="accent6" w:themeFillShade="BF"/>
            <w:vAlign w:val="center"/>
          </w:tcPr>
          <w:p w14:paraId="4E71B560" w14:textId="77777777" w:rsidR="00B83B9E" w:rsidRPr="00785952" w:rsidRDefault="00B83B9E" w:rsidP="005B5157">
            <w:pPr>
              <w:tabs>
                <w:tab w:val="left" w:pos="1721"/>
                <w:tab w:val="left" w:pos="3222"/>
                <w:tab w:val="left" w:pos="4722"/>
                <w:tab w:val="left" w:pos="6223"/>
                <w:tab w:val="left" w:pos="7723"/>
                <w:tab w:val="left" w:pos="9224"/>
              </w:tabs>
              <w:spacing w:line="0" w:lineRule="atLeast"/>
              <w:ind w:left="83"/>
              <w:jc w:val="center"/>
              <w:rPr>
                <w:rFonts w:ascii="微軟正黑體" w:eastAsia="微軟正黑體" w:hAnsi="微軟正黑體" w:cs="新細明體"/>
                <w:b/>
                <w:bCs/>
                <w:color w:val="000000"/>
              </w:rPr>
            </w:pPr>
            <w:r w:rsidRPr="00785952">
              <w:rPr>
                <w:rFonts w:ascii="微軟正黑體" w:eastAsia="微軟正黑體" w:hAnsi="微軟正黑體" w:cs="Courier New" w:hint="eastAsia"/>
                <w:b/>
                <w:bCs/>
                <w:color w:val="FFFFFF"/>
              </w:rPr>
              <w:t>天數</w:t>
            </w:r>
          </w:p>
        </w:tc>
        <w:tc>
          <w:tcPr>
            <w:tcW w:w="1701" w:type="dxa"/>
            <w:shd w:val="clear" w:color="auto" w:fill="E36C0A" w:themeFill="accent6" w:themeFillShade="BF"/>
            <w:vAlign w:val="center"/>
          </w:tcPr>
          <w:p w14:paraId="7B480D4C"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航空公司</w:t>
            </w:r>
          </w:p>
        </w:tc>
        <w:tc>
          <w:tcPr>
            <w:tcW w:w="1560" w:type="dxa"/>
            <w:shd w:val="clear" w:color="auto" w:fill="E36C0A" w:themeFill="accent6" w:themeFillShade="BF"/>
            <w:vAlign w:val="center"/>
          </w:tcPr>
          <w:p w14:paraId="16330C41"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航班</w:t>
            </w:r>
          </w:p>
        </w:tc>
        <w:tc>
          <w:tcPr>
            <w:tcW w:w="1417" w:type="dxa"/>
            <w:shd w:val="clear" w:color="auto" w:fill="E36C0A" w:themeFill="accent6" w:themeFillShade="BF"/>
            <w:vAlign w:val="center"/>
          </w:tcPr>
          <w:p w14:paraId="3F69E5F7"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起飛地點</w:t>
            </w:r>
          </w:p>
        </w:tc>
        <w:tc>
          <w:tcPr>
            <w:tcW w:w="1461" w:type="dxa"/>
            <w:shd w:val="clear" w:color="auto" w:fill="E36C0A" w:themeFill="accent6" w:themeFillShade="BF"/>
            <w:vAlign w:val="center"/>
          </w:tcPr>
          <w:p w14:paraId="5CA81217"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起飛時間</w:t>
            </w:r>
          </w:p>
        </w:tc>
        <w:tc>
          <w:tcPr>
            <w:tcW w:w="1439" w:type="dxa"/>
            <w:shd w:val="clear" w:color="auto" w:fill="E36C0A" w:themeFill="accent6" w:themeFillShade="BF"/>
            <w:vAlign w:val="center"/>
          </w:tcPr>
          <w:p w14:paraId="36CAE2A2" w14:textId="77777777" w:rsidR="00B83B9E" w:rsidRPr="00785952" w:rsidRDefault="00B83B9E" w:rsidP="00963779">
            <w:pPr>
              <w:tabs>
                <w:tab w:val="left" w:pos="1721"/>
                <w:tab w:val="left" w:pos="3222"/>
                <w:tab w:val="left" w:pos="4722"/>
                <w:tab w:val="left" w:pos="6223"/>
                <w:tab w:val="left" w:pos="7723"/>
                <w:tab w:val="left" w:pos="9224"/>
              </w:tabs>
              <w:spacing w:line="0" w:lineRule="atLeast"/>
              <w:ind w:leftChars="-16" w:rightChars="-57" w:right="-137" w:hangingChars="16" w:hanging="38"/>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抵達地點</w:t>
            </w:r>
          </w:p>
        </w:tc>
        <w:tc>
          <w:tcPr>
            <w:tcW w:w="1440" w:type="dxa"/>
            <w:shd w:val="clear" w:color="auto" w:fill="E36C0A" w:themeFill="accent6" w:themeFillShade="BF"/>
            <w:vAlign w:val="center"/>
          </w:tcPr>
          <w:p w14:paraId="2065385F"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新細明體" w:hint="eastAsia"/>
                <w:b/>
                <w:bCs/>
                <w:color w:val="FFFFFF"/>
              </w:rPr>
              <w:t>抵達時間</w:t>
            </w:r>
          </w:p>
        </w:tc>
      </w:tr>
      <w:tr w:rsidR="00C93477" w:rsidRPr="005B3E1E" w14:paraId="3622525D" w14:textId="77777777" w:rsidTr="008728FF">
        <w:trPr>
          <w:trHeight w:val="348"/>
          <w:jc w:val="center"/>
        </w:trPr>
        <w:tc>
          <w:tcPr>
            <w:tcW w:w="1648" w:type="dxa"/>
            <w:shd w:val="clear" w:color="auto" w:fill="E36C0A" w:themeFill="accent6" w:themeFillShade="BF"/>
            <w:vAlign w:val="center"/>
          </w:tcPr>
          <w:p w14:paraId="662C7C3C" w14:textId="77777777" w:rsidR="00C93477" w:rsidRPr="00785952" w:rsidRDefault="00C93477"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785952">
              <w:rPr>
                <w:rFonts w:ascii="微軟正黑體" w:eastAsia="微軟正黑體" w:hAnsi="微軟正黑體" w:cs="Courier New" w:hint="eastAsia"/>
                <w:b/>
                <w:bCs/>
                <w:color w:val="FFFFFF"/>
              </w:rPr>
              <w:t>第一天</w:t>
            </w:r>
          </w:p>
        </w:tc>
        <w:tc>
          <w:tcPr>
            <w:tcW w:w="1701" w:type="dxa"/>
            <w:shd w:val="clear" w:color="auto" w:fill="FFFFFF"/>
            <w:vAlign w:val="center"/>
          </w:tcPr>
          <w:p w14:paraId="53A6F2C5" w14:textId="77777777" w:rsidR="00C93477" w:rsidRPr="00785952" w:rsidRDefault="004E166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00C93477"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46BC5BC3" w14:textId="77777777" w:rsidR="00C93477" w:rsidRPr="00785952" w:rsidRDefault="00CB433B"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w:t>
            </w:r>
            <w:r w:rsidR="00BE22B5">
              <w:rPr>
                <w:rFonts w:ascii="Arial Black" w:eastAsia="微軟正黑體" w:hAnsi="Arial Black" w:cs="Courier New"/>
                <w:color w:val="000000" w:themeColor="text1"/>
              </w:rPr>
              <w:t>306</w:t>
            </w:r>
          </w:p>
        </w:tc>
        <w:tc>
          <w:tcPr>
            <w:tcW w:w="1417" w:type="dxa"/>
            <w:shd w:val="clear" w:color="auto" w:fill="FFFFFF"/>
            <w:vAlign w:val="center"/>
          </w:tcPr>
          <w:p w14:paraId="43192CC5" w14:textId="77777777" w:rsidR="00C93477" w:rsidRPr="00785952" w:rsidRDefault="00854BE0"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台中</w:t>
            </w:r>
          </w:p>
        </w:tc>
        <w:tc>
          <w:tcPr>
            <w:tcW w:w="1461" w:type="dxa"/>
            <w:shd w:val="clear" w:color="auto" w:fill="FFFFFF"/>
            <w:vAlign w:val="center"/>
          </w:tcPr>
          <w:p w14:paraId="37D74EBE" w14:textId="77777777" w:rsidR="00C93477" w:rsidRPr="00CB4698" w:rsidRDefault="00CB4698"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08:</w:t>
            </w:r>
            <w:r w:rsidR="00BE22B5">
              <w:rPr>
                <w:rFonts w:ascii="Arial Black" w:eastAsia="微軟正黑體" w:hAnsi="Arial Black" w:cs="Courier New"/>
                <w:color w:val="000000" w:themeColor="text1"/>
              </w:rPr>
              <w:t>45</w:t>
            </w:r>
          </w:p>
        </w:tc>
        <w:tc>
          <w:tcPr>
            <w:tcW w:w="1439" w:type="dxa"/>
            <w:shd w:val="clear" w:color="auto" w:fill="FFFFFF"/>
            <w:vAlign w:val="center"/>
          </w:tcPr>
          <w:p w14:paraId="59F4AC4F" w14:textId="77777777" w:rsidR="00C93477" w:rsidRPr="00785952" w:rsidRDefault="00342257"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神戶</w:t>
            </w:r>
          </w:p>
        </w:tc>
        <w:tc>
          <w:tcPr>
            <w:tcW w:w="1440" w:type="dxa"/>
            <w:shd w:val="clear" w:color="auto" w:fill="FFFFFF"/>
            <w:vAlign w:val="center"/>
          </w:tcPr>
          <w:p w14:paraId="1A833203" w14:textId="77777777" w:rsidR="00C93477" w:rsidRPr="00CB4698" w:rsidRDefault="00CB4698"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12:</w:t>
            </w:r>
            <w:r w:rsidR="00BE22B5">
              <w:rPr>
                <w:rFonts w:ascii="Arial Black" w:eastAsia="微軟正黑體" w:hAnsi="Arial Black" w:cs="Courier New"/>
                <w:color w:val="000000" w:themeColor="text1"/>
              </w:rPr>
              <w:t>3</w:t>
            </w:r>
            <w:r w:rsidRPr="00CB4698">
              <w:rPr>
                <w:rFonts w:ascii="Arial Black" w:eastAsia="微軟正黑體" w:hAnsi="Arial Black" w:cs="Courier New"/>
                <w:color w:val="000000" w:themeColor="text1"/>
              </w:rPr>
              <w:t>0</w:t>
            </w:r>
          </w:p>
        </w:tc>
      </w:tr>
      <w:tr w:rsidR="00C41CD4" w:rsidRPr="005B3E1E" w14:paraId="47B852C3" w14:textId="77777777" w:rsidTr="008728FF">
        <w:trPr>
          <w:trHeight w:val="348"/>
          <w:jc w:val="center"/>
        </w:trPr>
        <w:tc>
          <w:tcPr>
            <w:tcW w:w="1648" w:type="dxa"/>
            <w:shd w:val="clear" w:color="auto" w:fill="E36C0A" w:themeFill="accent6" w:themeFillShade="BF"/>
            <w:vAlign w:val="center"/>
          </w:tcPr>
          <w:p w14:paraId="5DBE993E" w14:textId="77777777" w:rsidR="00C41CD4" w:rsidRPr="00785952" w:rsidRDefault="00C41CD4" w:rsidP="00684D1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Pr>
                <w:rFonts w:ascii="微軟正黑體" w:eastAsia="微軟正黑體" w:hAnsi="微軟正黑體" w:cs="Courier New" w:hint="eastAsia"/>
                <w:b/>
                <w:bCs/>
                <w:color w:val="FFFFFF"/>
              </w:rPr>
              <w:t>第</w:t>
            </w:r>
            <w:r w:rsidR="00C53299">
              <w:rPr>
                <w:rFonts w:ascii="微軟正黑體" w:eastAsia="微軟正黑體" w:hAnsi="微軟正黑體" w:cs="Courier New" w:hint="eastAsia"/>
                <w:b/>
                <w:bCs/>
                <w:color w:val="FFFFFF"/>
              </w:rPr>
              <w:t>五</w:t>
            </w:r>
            <w:r>
              <w:rPr>
                <w:rFonts w:ascii="微軟正黑體" w:eastAsia="微軟正黑體" w:hAnsi="微軟正黑體" w:cs="Courier New" w:hint="eastAsia"/>
                <w:b/>
                <w:bCs/>
                <w:color w:val="FFFFFF"/>
              </w:rPr>
              <w:t>天</w:t>
            </w:r>
          </w:p>
        </w:tc>
        <w:tc>
          <w:tcPr>
            <w:tcW w:w="1701" w:type="dxa"/>
            <w:shd w:val="clear" w:color="auto" w:fill="FFFFFF"/>
            <w:vAlign w:val="center"/>
          </w:tcPr>
          <w:p w14:paraId="7409C918" w14:textId="77777777" w:rsidR="00C41CD4" w:rsidRPr="00785952" w:rsidRDefault="00C41CD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36749B4D" w14:textId="77777777" w:rsidR="00C41CD4" w:rsidRPr="00785952" w:rsidRDefault="00CB433B"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w:t>
            </w:r>
            <w:r w:rsidR="00BE22B5">
              <w:rPr>
                <w:rFonts w:ascii="Arial Black" w:eastAsia="微軟正黑體" w:hAnsi="Arial Black" w:cs="Courier New"/>
                <w:color w:val="000000" w:themeColor="text1"/>
              </w:rPr>
              <w:t>307</w:t>
            </w:r>
          </w:p>
        </w:tc>
        <w:tc>
          <w:tcPr>
            <w:tcW w:w="1417" w:type="dxa"/>
            <w:shd w:val="clear" w:color="auto" w:fill="FFFFFF"/>
            <w:vAlign w:val="center"/>
          </w:tcPr>
          <w:p w14:paraId="32769CEF" w14:textId="77777777" w:rsidR="00C41CD4" w:rsidRPr="00785952" w:rsidRDefault="00342257"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神戶</w:t>
            </w:r>
          </w:p>
        </w:tc>
        <w:tc>
          <w:tcPr>
            <w:tcW w:w="1461" w:type="dxa"/>
            <w:shd w:val="clear" w:color="auto" w:fill="FFFFFF"/>
            <w:vAlign w:val="center"/>
          </w:tcPr>
          <w:p w14:paraId="0B6F4D00" w14:textId="77777777" w:rsidR="00C41CD4" w:rsidRPr="00CB4698" w:rsidRDefault="00C41CD4"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13:</w:t>
            </w:r>
            <w:r w:rsidR="00BE22B5">
              <w:rPr>
                <w:rFonts w:ascii="Arial Black" w:eastAsia="微軟正黑體" w:hAnsi="Arial Black" w:cs="Courier New" w:hint="eastAsia"/>
                <w:color w:val="000000" w:themeColor="text1"/>
              </w:rPr>
              <w:t>3</w:t>
            </w:r>
            <w:r w:rsidRPr="00CB4698">
              <w:rPr>
                <w:rFonts w:ascii="Arial Black" w:eastAsia="微軟正黑體" w:hAnsi="Arial Black" w:cs="Courier New"/>
                <w:color w:val="000000" w:themeColor="text1"/>
              </w:rPr>
              <w:t>0</w:t>
            </w:r>
          </w:p>
        </w:tc>
        <w:tc>
          <w:tcPr>
            <w:tcW w:w="1439" w:type="dxa"/>
            <w:shd w:val="clear" w:color="auto" w:fill="FFFFFF"/>
            <w:vAlign w:val="center"/>
          </w:tcPr>
          <w:p w14:paraId="47E9BA1D" w14:textId="77777777" w:rsidR="00C41CD4" w:rsidRPr="00785952" w:rsidRDefault="00854BE0"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台中</w:t>
            </w:r>
          </w:p>
        </w:tc>
        <w:tc>
          <w:tcPr>
            <w:tcW w:w="1440" w:type="dxa"/>
            <w:shd w:val="clear" w:color="auto" w:fill="FFFFFF"/>
            <w:vAlign w:val="center"/>
          </w:tcPr>
          <w:p w14:paraId="6C95BE74" w14:textId="77777777" w:rsidR="00C41CD4" w:rsidRPr="00CB4698" w:rsidRDefault="00C41CD4"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w:t>
            </w:r>
            <w:r>
              <w:rPr>
                <w:rFonts w:ascii="Arial Black" w:eastAsia="微軟正黑體" w:hAnsi="Arial Black" w:cs="Courier New" w:hint="eastAsia"/>
                <w:color w:val="000000" w:themeColor="text1"/>
              </w:rPr>
              <w:t>5:</w:t>
            </w:r>
            <w:r w:rsidR="00BE22B5">
              <w:rPr>
                <w:rFonts w:ascii="Arial Black" w:eastAsia="微軟正黑體" w:hAnsi="Arial Black" w:cs="Courier New" w:hint="eastAsia"/>
                <w:color w:val="000000" w:themeColor="text1"/>
              </w:rPr>
              <w:t>3</w:t>
            </w:r>
            <w:r w:rsidR="00CB433B">
              <w:rPr>
                <w:rFonts w:ascii="Arial Black" w:eastAsia="微軟正黑體" w:hAnsi="Arial Black" w:cs="Courier New" w:hint="eastAsia"/>
                <w:color w:val="000000" w:themeColor="text1"/>
              </w:rPr>
              <w:t>0</w:t>
            </w:r>
          </w:p>
        </w:tc>
      </w:tr>
    </w:tbl>
    <w:p w14:paraId="054BEEF7" w14:textId="77777777" w:rsidR="00DE756F" w:rsidRPr="00C53299" w:rsidRDefault="007213AF" w:rsidP="00DE756F">
      <w:pPr>
        <w:spacing w:line="0" w:lineRule="atLeast"/>
        <w:jc w:val="center"/>
        <w:rPr>
          <w:rFonts w:ascii="微軟正黑體" w:eastAsia="微軟正黑體" w:hAnsi="微軟正黑體" w:cs="Courier New"/>
          <w:b/>
          <w:color w:val="0000FF"/>
        </w:rPr>
      </w:pPr>
      <w:r w:rsidRPr="00C53299">
        <w:rPr>
          <w:rFonts w:ascii="微軟正黑體" w:eastAsia="微軟正黑體" w:hAnsi="微軟正黑體" w:cs="Courier New" w:hint="eastAsia"/>
          <w:b/>
          <w:color w:val="0000FF"/>
        </w:rPr>
        <w:t>以上為預定的航班時間，實際航班以航空公司所公佈的航班編號與飛行時間為準。</w:t>
      </w:r>
    </w:p>
    <w:p w14:paraId="4D1B3154" w14:textId="77777777" w:rsidR="00CA6C6D" w:rsidRPr="00C53299" w:rsidRDefault="00CA6C6D" w:rsidP="00DE756F">
      <w:pPr>
        <w:spacing w:line="0" w:lineRule="atLeast"/>
        <w:jc w:val="center"/>
        <w:rPr>
          <w:rFonts w:ascii="微軟正黑體" w:eastAsia="微軟正黑體" w:hAnsi="微軟正黑體" w:cs="Courier New"/>
          <w:b/>
          <w:color w:val="0000FF"/>
          <w:sz w:val="8"/>
          <w:szCs w:val="8"/>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071AC0CB" w14:textId="77777777" w:rsidTr="00841EB8">
        <w:tc>
          <w:tcPr>
            <w:tcW w:w="1668" w:type="dxa"/>
            <w:shd w:val="clear" w:color="auto" w:fill="auto"/>
            <w:vAlign w:val="center"/>
          </w:tcPr>
          <w:p w14:paraId="274034D1" w14:textId="77777777" w:rsidR="0089043D" w:rsidRPr="005B3E1E" w:rsidRDefault="0089043D"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第一天</w:t>
            </w:r>
          </w:p>
        </w:tc>
        <w:tc>
          <w:tcPr>
            <w:tcW w:w="9160" w:type="dxa"/>
            <w:shd w:val="clear" w:color="auto" w:fill="auto"/>
            <w:vAlign w:val="center"/>
          </w:tcPr>
          <w:p w14:paraId="6536EC79" w14:textId="77777777" w:rsidR="00FB7B7F" w:rsidRPr="00CA296D" w:rsidRDefault="00C30A1D" w:rsidP="00E666E4">
            <w:pPr>
              <w:snapToGrid w:val="0"/>
              <w:jc w:val="both"/>
              <w:rPr>
                <w:rFonts w:ascii="微軟正黑體" w:eastAsia="微軟正黑體" w:hAnsi="微軟正黑體"/>
                <w:b/>
                <w:sz w:val="28"/>
                <w:szCs w:val="28"/>
              </w:rPr>
            </w:pPr>
            <w:r w:rsidRPr="00CA296D">
              <w:rPr>
                <w:rFonts w:ascii="微軟正黑體" w:eastAsia="微軟正黑體" w:hAnsi="微軟正黑體" w:hint="eastAsia"/>
                <w:b/>
                <w:sz w:val="28"/>
                <w:szCs w:val="28"/>
              </w:rPr>
              <w:t>台中清泉崗</w:t>
            </w:r>
            <w:r w:rsidR="00331D44">
              <w:rPr>
                <w:rFonts w:ascii="微軟正黑體" w:eastAsia="微軟正黑體" w:hAnsi="微軟正黑體" w:hint="eastAsia"/>
                <w:b/>
                <w:sz w:val="28"/>
                <w:szCs w:val="28"/>
              </w:rPr>
              <w:t>機場</w:t>
            </w:r>
            <w:r w:rsidR="009C4321" w:rsidRPr="00CA296D">
              <w:rPr>
                <w:rFonts w:ascii="微軟正黑體" w:eastAsia="微軟正黑體" w:hAnsi="微軟正黑體"/>
                <w:b/>
                <w:noProof/>
                <w:sz w:val="28"/>
                <w:szCs w:val="28"/>
              </w:rPr>
              <w:object w:dxaOrig="1545" w:dyaOrig="1245" w14:anchorId="68C6B110">
                <v:shape id="_x0000_i1026" type="#_x0000_t75" alt="" style="width:22pt;height:13pt;mso-width-percent:0;mso-height-percent:0;mso-width-percent:0;mso-height-percent:0" o:ole="">
                  <v:imagedata r:id="rId17" o:title="" grayscale="t"/>
                </v:shape>
                <o:OLEObject Type="Embed" ProgID="PBrush" ShapeID="_x0000_i1026" DrawAspect="Content" ObjectID="_1801063808" r:id="rId18"/>
              </w:object>
            </w:r>
            <w:r w:rsidR="00342257">
              <w:rPr>
                <w:rFonts w:ascii="微軟正黑體" w:eastAsia="微軟正黑體" w:hAnsi="微軟正黑體" w:hint="eastAsia"/>
                <w:b/>
                <w:noProof/>
                <w:sz w:val="28"/>
                <w:szCs w:val="28"/>
              </w:rPr>
              <w:t>神戶</w:t>
            </w:r>
            <w:r w:rsidR="00FD5727">
              <w:rPr>
                <w:rFonts w:ascii="微軟正黑體" w:eastAsia="微軟正黑體" w:hAnsi="微軟正黑體" w:hint="eastAsia"/>
                <w:b/>
                <w:noProof/>
                <w:sz w:val="28"/>
                <w:szCs w:val="28"/>
              </w:rPr>
              <w:t>空港</w:t>
            </w:r>
            <w:r w:rsidR="00342257" w:rsidRPr="00CA296D">
              <w:rPr>
                <w:rFonts w:ascii="微軟正黑體" w:eastAsia="微軟正黑體" w:hAnsi="微軟正黑體" w:hint="eastAsia"/>
                <w:b/>
                <w:sz w:val="28"/>
                <w:szCs w:val="28"/>
              </w:rPr>
              <w:sym w:font="Webdings" w:char="F076"/>
            </w:r>
            <w:r w:rsidR="00B6677C">
              <w:rPr>
                <w:rFonts w:ascii="微軟正黑體" w:eastAsia="微軟正黑體" w:hAnsi="微軟正黑體" w:hint="eastAsia"/>
                <w:b/>
                <w:sz w:val="28"/>
                <w:szCs w:val="28"/>
              </w:rPr>
              <w:t>日本馬丘比丘～竹田城</w:t>
            </w:r>
            <w:r w:rsidR="005654E4" w:rsidRPr="005654E4">
              <w:rPr>
                <w:rFonts w:ascii="微軟正黑體" w:eastAsia="微軟正黑體" w:hAnsi="微軟正黑體" w:hint="eastAsia"/>
                <w:b/>
                <w:color w:val="FF0000"/>
                <w:sz w:val="28"/>
                <w:szCs w:val="28"/>
              </w:rPr>
              <w:t>￥</w:t>
            </w:r>
            <w:r w:rsidR="005654E4" w:rsidRPr="005654E4">
              <w:rPr>
                <w:rFonts w:ascii="微軟正黑體" w:eastAsia="微軟正黑體" w:hAnsi="微軟正黑體"/>
                <w:b/>
                <w:color w:val="FF0000"/>
                <w:sz w:val="28"/>
                <w:szCs w:val="28"/>
              </w:rPr>
              <w:t>200</w:t>
            </w:r>
            <w:r w:rsidR="003F6407" w:rsidRPr="00CA296D">
              <w:rPr>
                <w:rFonts w:ascii="微軟正黑體" w:eastAsia="微軟正黑體" w:hAnsi="微軟正黑體" w:hint="eastAsia"/>
                <w:b/>
                <w:sz w:val="28"/>
                <w:szCs w:val="28"/>
              </w:rPr>
              <w:sym w:font="Webdings" w:char="F076"/>
            </w:r>
            <w:r w:rsidR="00B6677C">
              <w:rPr>
                <w:rFonts w:ascii="微軟正黑體" w:eastAsia="微軟正黑體" w:hAnsi="微軟正黑體" w:hint="eastAsia"/>
                <w:b/>
                <w:sz w:val="28"/>
                <w:szCs w:val="28"/>
              </w:rPr>
              <w:t>關西最美百年溫泉～城崎溫泉</w:t>
            </w:r>
            <w:r w:rsidR="00B6677C" w:rsidRPr="00CA296D">
              <w:rPr>
                <w:rFonts w:ascii="微軟正黑體" w:eastAsia="微軟正黑體" w:hAnsi="微軟正黑體" w:hint="eastAsia"/>
                <w:b/>
                <w:sz w:val="28"/>
                <w:szCs w:val="28"/>
              </w:rPr>
              <w:sym w:font="Webdings" w:char="F076"/>
            </w:r>
            <w:r w:rsidR="00B6677C">
              <w:rPr>
                <w:rFonts w:ascii="微軟正黑體" w:eastAsia="微軟正黑體" w:hAnsi="微軟正黑體" w:hint="eastAsia"/>
                <w:b/>
                <w:sz w:val="28"/>
                <w:szCs w:val="28"/>
              </w:rPr>
              <w:t>飯店</w:t>
            </w:r>
          </w:p>
        </w:tc>
      </w:tr>
    </w:tbl>
    <w:p w14:paraId="2862CF44" w14:textId="77777777" w:rsidR="003F6407" w:rsidRPr="00B6677C" w:rsidRDefault="00342257" w:rsidP="005F3D63">
      <w:pPr>
        <w:spacing w:line="0" w:lineRule="atLeast"/>
        <w:jc w:val="both"/>
        <w:rPr>
          <w:rFonts w:ascii="微軟正黑體" w:eastAsia="微軟正黑體" w:hAnsi="微軟正黑體" w:cs="Courier New"/>
        </w:rPr>
      </w:pPr>
      <w:r w:rsidRPr="00B409A4">
        <w:rPr>
          <w:rFonts w:ascii="微軟正黑體" w:eastAsia="微軟正黑體" w:hAnsi="微軟正黑體"/>
          <w:b/>
          <w:color w:val="0000FF"/>
          <w:shd w:val="clear" w:color="auto" w:fill="FFFFFF"/>
        </w:rPr>
        <w:t>【</w:t>
      </w:r>
      <w:r w:rsidR="00B6677C" w:rsidRPr="00B6677C">
        <w:rPr>
          <w:rFonts w:ascii="微軟正黑體" w:eastAsia="微軟正黑體" w:hAnsi="微軟正黑體" w:hint="eastAsia"/>
          <w:b/>
          <w:color w:val="0000FF"/>
          <w:shd w:val="clear" w:color="auto" w:fill="FFFFFF"/>
        </w:rPr>
        <w:t>竹田城</w:t>
      </w:r>
      <w:r w:rsidRPr="00B409A4">
        <w:rPr>
          <w:rFonts w:ascii="微軟正黑體" w:eastAsia="微軟正黑體" w:hAnsi="微軟正黑體" w:hint="eastAsia"/>
          <w:b/>
          <w:color w:val="0000FF"/>
          <w:shd w:val="clear" w:color="auto" w:fill="FFFFFF"/>
        </w:rPr>
        <w:t>】</w:t>
      </w:r>
      <w:r w:rsidR="00B6677C" w:rsidRPr="00B6677C">
        <w:rPr>
          <w:rFonts w:ascii="微軟正黑體" w:eastAsia="微軟正黑體" w:hAnsi="微軟正黑體" w:cs="Courier New" w:hint="eastAsia"/>
        </w:rPr>
        <w:t>竹田城位於日本兵庫縣朝來市，是一座建於14世紀的山城遺跡，因常被雲海環繞而有「日本的馬丘比丘」之稱。城跡位於標高353公尺的古城山上，四周環繞壯麗的群山，秋冬清晨尤為容易見到如夢似幻的雲海美景。竹田城的石垣保存完好，是日本百大名城之一，吸引許多歷史愛好者及攝影愛好者前來朝聖。登上城跡可俯瞰整個竹田町，感受壯闊景色與悠久歷史。</w:t>
      </w:r>
    </w:p>
    <w:p w14:paraId="71B61AEC" w14:textId="77777777" w:rsidR="00C25735" w:rsidRPr="00C25735" w:rsidRDefault="003F6407" w:rsidP="00B6677C">
      <w:pPr>
        <w:spacing w:line="0" w:lineRule="atLeast"/>
        <w:jc w:val="both"/>
        <w:rPr>
          <w:rFonts w:ascii="微軟正黑體" w:eastAsia="微軟正黑體" w:hAnsi="微軟正黑體"/>
          <w:shd w:val="clear" w:color="auto" w:fill="FFFFFF"/>
        </w:rPr>
      </w:pPr>
      <w:r w:rsidRPr="00B409A4">
        <w:rPr>
          <w:rFonts w:ascii="微軟正黑體" w:eastAsia="微軟正黑體" w:hAnsi="微軟正黑體"/>
          <w:b/>
          <w:color w:val="0000FF"/>
          <w:shd w:val="clear" w:color="auto" w:fill="FFFFFF"/>
        </w:rPr>
        <w:t>【</w:t>
      </w:r>
      <w:r w:rsidR="00B6677C" w:rsidRPr="00B6677C">
        <w:rPr>
          <w:rFonts w:ascii="微軟正黑體" w:eastAsia="微軟正黑體" w:hAnsi="微軟正黑體" w:hint="eastAsia"/>
          <w:b/>
          <w:color w:val="0000FF"/>
          <w:shd w:val="clear" w:color="auto" w:fill="FFFFFF"/>
        </w:rPr>
        <w:t>城崎溫泉</w:t>
      </w:r>
      <w:r w:rsidRPr="00B409A4">
        <w:rPr>
          <w:rFonts w:ascii="微軟正黑體" w:eastAsia="微軟正黑體" w:hAnsi="微軟正黑體" w:hint="eastAsia"/>
          <w:b/>
          <w:color w:val="0000FF"/>
          <w:shd w:val="clear" w:color="auto" w:fill="FFFFFF"/>
        </w:rPr>
        <w:t>】</w:t>
      </w:r>
      <w:r w:rsidR="00B6677C" w:rsidRPr="00B6677C">
        <w:rPr>
          <w:rFonts w:ascii="微軟正黑體" w:eastAsia="微軟正黑體" w:hAnsi="微軟正黑體" w:cs="Courier New" w:hint="eastAsia"/>
        </w:rPr>
        <w:t>城崎溫泉位於日本兵庫縣豐岡市，是擁有</w:t>
      </w:r>
      <w:r w:rsidR="00B6677C" w:rsidRPr="00B6677C">
        <w:rPr>
          <w:rFonts w:ascii="微軟正黑體" w:eastAsia="微軟正黑體" w:hAnsi="微軟正黑體" w:cs="Courier New"/>
        </w:rPr>
        <w:t>1300</w:t>
      </w:r>
      <w:r w:rsidR="00B6677C" w:rsidRPr="00B6677C">
        <w:rPr>
          <w:rFonts w:ascii="微軟正黑體" w:eastAsia="微軟正黑體" w:hAnsi="微軟正黑體" w:cs="Courier New" w:hint="eastAsia"/>
        </w:rPr>
        <w:t>多年歷史的著名溫泉鄉。其最大特色是「外湯巡遊」，七座風格各異的公共浴場分布於溫泉街，遊客可穿著浴衣漫步其中，體驗傳統日式溫泉文化。城崎溫泉街保留了濃厚的江戶風情，沿途有木造旅館、和菓子店及特色小吃，氛圍悠閒愜意。</w:t>
      </w:r>
    </w:p>
    <w:p w14:paraId="7233CAEA" w14:textId="77777777" w:rsidR="00EA2850" w:rsidRPr="00B6677C" w:rsidRDefault="00D07BC5" w:rsidP="00342257">
      <w:pPr>
        <w:spacing w:line="0" w:lineRule="atLeast"/>
        <w:ind w:left="278" w:hangingChars="116" w:hanging="278"/>
        <w:jc w:val="both"/>
        <w:rPr>
          <w:rFonts w:ascii="微軟正黑體" w:eastAsia="微軟正黑體" w:hAnsi="微軟正黑體" w:cs="VNI-Aptima"/>
          <w:b/>
          <w:color w:val="FF0000"/>
          <w:kern w:val="0"/>
        </w:rPr>
      </w:pPr>
      <w:r>
        <w:rPr>
          <w:noProof/>
          <w14:ligatures w14:val="standardContextual"/>
        </w:rPr>
        <w:drawing>
          <wp:inline distT="0" distB="0" distL="0" distR="0" wp14:anchorId="2983B2B7" wp14:editId="14B36BC7">
            <wp:extent cx="469393" cy="204216"/>
            <wp:effectExtent l="0" t="0" r="6985"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9"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D809C5">
        <w:rPr>
          <w:rFonts w:ascii="微軟正黑體" w:eastAsia="微軟正黑體" w:hAnsi="微軟正黑體" w:cs="VNI-Aptima" w:hint="eastAsia"/>
          <w:b/>
          <w:color w:val="0000FF"/>
          <w:kern w:val="0"/>
        </w:rPr>
        <w:t>機上簡餐</w:t>
      </w:r>
      <w:r w:rsidRPr="00BE6C24">
        <w:rPr>
          <w:rFonts w:ascii="微軟正黑體" w:eastAsia="微軟正黑體" w:hAnsi="微軟正黑體" w:cs="VNI-Aptima" w:hint="eastAsia"/>
          <w:b/>
          <w:color w:val="E36C0A" w:themeColor="accent6" w:themeShade="BF"/>
          <w:kern w:val="0"/>
        </w:rPr>
        <w:t xml:space="preserve"> </w:t>
      </w:r>
      <w:r w:rsidR="00D82D59">
        <w:rPr>
          <w:rFonts w:ascii="微軟正黑體" w:eastAsia="微軟正黑體" w:hAnsi="微軟正黑體" w:cs="VNI-Aptima" w:hint="eastAsia"/>
          <w:b/>
          <w:color w:val="E36C0A" w:themeColor="accent6" w:themeShade="BF"/>
          <w:kern w:val="0"/>
        </w:rPr>
        <w:t xml:space="preserve">  </w:t>
      </w:r>
      <w:r w:rsidR="00047401">
        <w:rPr>
          <w:rFonts w:ascii="微軟正黑體" w:eastAsia="微軟正黑體" w:hAnsi="微軟正黑體" w:cs="VNI-Aptima" w:hint="eastAsia"/>
          <w:b/>
          <w:color w:val="E36C0A" w:themeColor="accent6" w:themeShade="BF"/>
          <w:kern w:val="0"/>
        </w:rPr>
        <w:t xml:space="preserve"> </w:t>
      </w:r>
      <w:r w:rsidRPr="002B086E">
        <w:rPr>
          <w:rFonts w:ascii="微軟正黑體" w:eastAsia="微軟正黑體" w:hAnsi="微軟正黑體" w:cs="VNI-Aptima" w:hint="eastAsia"/>
          <w:b/>
          <w:color w:val="0000FF"/>
          <w:kern w:val="0"/>
        </w:rPr>
        <w:t xml:space="preserve">  </w:t>
      </w:r>
      <w:r w:rsidRPr="002B086E">
        <w:rPr>
          <w:rFonts w:ascii="微軟正黑體" w:eastAsia="微軟正黑體" w:hAnsi="微軟正黑體" w:cs="VNI-Aptima"/>
          <w:b/>
          <w:noProof/>
          <w:color w:val="0000FF"/>
          <w:kern w:val="0"/>
        </w:rPr>
        <w:drawing>
          <wp:inline distT="0" distB="0" distL="0" distR="0" wp14:anchorId="14486774" wp14:editId="03920AC2">
            <wp:extent cx="472441" cy="204216"/>
            <wp:effectExtent l="0" t="0" r="381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0"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B6677C">
        <w:rPr>
          <w:rFonts w:ascii="微軟正黑體" w:eastAsia="微軟正黑體" w:hAnsi="微軟正黑體" w:cs="VNI-Aptima" w:hint="eastAsia"/>
          <w:b/>
          <w:color w:val="0000FF"/>
          <w:kern w:val="0"/>
        </w:rPr>
        <w:t>日式御膳便當＋綠茶</w:t>
      </w:r>
      <w:r w:rsidR="003C5EAC" w:rsidRPr="00E666E4">
        <w:rPr>
          <w:rFonts w:ascii="微軟正黑體" w:eastAsia="微軟正黑體" w:hAnsi="微軟正黑體" w:cs="VNI-Aptima" w:hint="eastAsia"/>
          <w:b/>
          <w:color w:val="FF0000"/>
          <w:kern w:val="0"/>
        </w:rPr>
        <w:t>￥</w:t>
      </w:r>
      <w:r w:rsidR="00342257">
        <w:rPr>
          <w:rFonts w:ascii="微軟正黑體" w:eastAsia="微軟正黑體" w:hAnsi="微軟正黑體" w:cs="VNI-Aptima"/>
          <w:b/>
          <w:color w:val="FF0000"/>
          <w:kern w:val="0"/>
        </w:rPr>
        <w:t>2</w:t>
      </w:r>
      <w:r w:rsidR="00B6677C">
        <w:rPr>
          <w:rFonts w:ascii="微軟正黑體" w:eastAsia="微軟正黑體" w:hAnsi="微軟正黑體" w:cs="VNI-Aptima"/>
          <w:b/>
          <w:color w:val="FF0000"/>
          <w:kern w:val="0"/>
        </w:rPr>
        <w:t>0</w:t>
      </w:r>
      <w:r w:rsidR="00342257">
        <w:rPr>
          <w:rFonts w:ascii="微軟正黑體" w:eastAsia="微軟正黑體" w:hAnsi="微軟正黑體" w:cs="VNI-Aptima"/>
          <w:b/>
          <w:color w:val="FF0000"/>
          <w:kern w:val="0"/>
        </w:rPr>
        <w:t>0</w:t>
      </w:r>
      <w:r w:rsidR="00BD776D">
        <w:rPr>
          <w:rFonts w:ascii="微軟正黑體" w:eastAsia="微軟正黑體" w:hAnsi="微軟正黑體" w:cs="VNI-Aptima"/>
          <w:b/>
          <w:color w:val="FF0000"/>
          <w:kern w:val="0"/>
        </w:rPr>
        <w:t>0</w:t>
      </w:r>
      <w:r w:rsidR="00862CE1">
        <w:rPr>
          <w:rFonts w:ascii="微軟正黑體" w:eastAsia="微軟正黑體" w:hAnsi="微軟正黑體" w:cs="VNI-Aptima" w:hint="eastAsia"/>
          <w:b/>
          <w:color w:val="FF0000"/>
          <w:kern w:val="0"/>
        </w:rPr>
        <w:t xml:space="preserve">     </w:t>
      </w:r>
      <w:r w:rsidR="00342257">
        <w:rPr>
          <w:rFonts w:ascii="微軟正黑體" w:eastAsia="微軟正黑體" w:hAnsi="微軟正黑體" w:cs="VNI-Aptima" w:hint="eastAsia"/>
          <w:b/>
          <w:color w:val="FF0000"/>
          <w:kern w:val="0"/>
        </w:rPr>
        <w:t xml:space="preserve"> </w:t>
      </w:r>
      <w:r w:rsidR="00710D83" w:rsidRPr="00DC7DA3">
        <w:rPr>
          <w:rFonts w:ascii="微軟正黑體" w:eastAsia="微軟正黑體" w:hAnsi="微軟正黑體" w:cs="VNI-Aptima"/>
          <w:b/>
          <w:noProof/>
          <w:color w:val="0000FF"/>
          <w:kern w:val="0"/>
        </w:rPr>
        <w:drawing>
          <wp:inline distT="0" distB="0" distL="0" distR="0" wp14:anchorId="29DCB37D" wp14:editId="5892674E">
            <wp:extent cx="469393" cy="204216"/>
            <wp:effectExtent l="0" t="0" r="6985" b="5715"/>
            <wp:docPr id="1158995525" name="圖片 115899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B6677C">
        <w:rPr>
          <w:rFonts w:ascii="微軟正黑體" w:eastAsia="微軟正黑體" w:hAnsi="微軟正黑體" w:cs="VNI-Aptima" w:hint="eastAsia"/>
          <w:b/>
          <w:color w:val="0000FF"/>
          <w:kern w:val="0"/>
        </w:rPr>
        <w:t>飯店內百匯自助 或 會席料理</w:t>
      </w:r>
    </w:p>
    <w:p w14:paraId="47FC6486" w14:textId="77777777" w:rsidR="00B6677C" w:rsidRPr="002B086E" w:rsidRDefault="00D07BC5" w:rsidP="00B6677C">
      <w:pPr>
        <w:spacing w:line="0" w:lineRule="atLeast"/>
        <w:ind w:left="758" w:hangingChars="316" w:hanging="758"/>
        <w:jc w:val="both"/>
        <w:rPr>
          <w:rFonts w:ascii="微軟正黑體" w:eastAsia="微軟正黑體" w:hAnsi="微軟正黑體" w:cs="VNI-Aptima"/>
          <w:b/>
          <w:color w:val="0000FF"/>
          <w:kern w:val="0"/>
          <w:lang w:eastAsia="ja-JP"/>
        </w:rPr>
      </w:pPr>
      <w:r w:rsidRPr="002B086E">
        <w:rPr>
          <w:rFonts w:ascii="微軟正黑體" w:eastAsia="微軟正黑體" w:hAnsi="微軟正黑體" w:cs="VNI-Aptima"/>
          <w:b/>
          <w:noProof/>
          <w:color w:val="0000FF"/>
          <w:kern w:val="0"/>
        </w:rPr>
        <w:drawing>
          <wp:inline distT="0" distB="0" distL="0" distR="0" wp14:anchorId="7FE3C304" wp14:editId="7B67CF8E">
            <wp:extent cx="468000" cy="205200"/>
            <wp:effectExtent l="0" t="0" r="8255"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2"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B6677C">
        <w:rPr>
          <w:rFonts w:ascii="微軟正黑體" w:eastAsia="微軟正黑體" w:hAnsi="微軟正黑體" w:cs="VNI-Aptima" w:hint="eastAsia"/>
          <w:b/>
          <w:color w:val="0000FF"/>
          <w:kern w:val="0"/>
          <w:lang w:eastAsia="ja-JP"/>
        </w:rPr>
        <w:t xml:space="preserve">大江戸温泉きのさき 或 </w:t>
      </w:r>
      <w:r w:rsidR="00B6677C">
        <w:rPr>
          <w:rFonts w:ascii="微軟正黑體" w:eastAsia="微軟正黑體" w:hAnsi="微軟正黑體" w:cs="VNI-Aptima"/>
          <w:b/>
          <w:color w:val="0000FF"/>
          <w:kern w:val="0"/>
          <w:lang w:eastAsia="ja-JP"/>
        </w:rPr>
        <w:t>Resort</w:t>
      </w:r>
      <w:r w:rsidR="00B6677C">
        <w:rPr>
          <w:rFonts w:ascii="微軟正黑體" w:eastAsia="微軟正黑體" w:hAnsi="微軟正黑體" w:cs="VNI-Aptima" w:hint="eastAsia"/>
          <w:b/>
          <w:color w:val="0000FF"/>
          <w:kern w:val="0"/>
          <w:lang w:eastAsia="ja-JP"/>
        </w:rPr>
        <w:t>美浜 或 兵庫神鍋高原萬楓 或豐岡市區飯店 或同級</w:t>
      </w:r>
    </w:p>
    <w:p w14:paraId="38A949B6" w14:textId="77777777" w:rsidR="00C64B70" w:rsidRPr="00385D68" w:rsidRDefault="00C64B70" w:rsidP="00385D68">
      <w:pPr>
        <w:spacing w:line="0" w:lineRule="atLeast"/>
        <w:ind w:left="144" w:hangingChars="116" w:hanging="144"/>
        <w:jc w:val="both"/>
        <w:rPr>
          <w:rFonts w:ascii="微軟正黑體" w:eastAsia="微軟正黑體" w:hAnsi="微軟正黑體" w:cs="新細明體"/>
          <w:b/>
          <w:snapToGrid w:val="0"/>
          <w:color w:val="0000FF"/>
          <w:spacing w:val="2"/>
          <w:kern w:val="0"/>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79B083A9" w14:textId="77777777" w:rsidTr="00841EB8">
        <w:tc>
          <w:tcPr>
            <w:tcW w:w="1668" w:type="dxa"/>
            <w:vAlign w:val="center"/>
          </w:tcPr>
          <w:p w14:paraId="517DAD92" w14:textId="77777777" w:rsidR="0089043D" w:rsidRPr="005B3E1E" w:rsidRDefault="0089043D"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二</w:t>
            </w:r>
            <w:r w:rsidRPr="005B3E1E">
              <w:rPr>
                <w:rFonts w:ascii="微軟正黑體" w:eastAsia="微軟正黑體" w:hAnsi="微軟正黑體" w:hint="eastAsia"/>
                <w:b/>
                <w:sz w:val="40"/>
                <w:szCs w:val="40"/>
              </w:rPr>
              <w:t>天</w:t>
            </w:r>
          </w:p>
        </w:tc>
        <w:tc>
          <w:tcPr>
            <w:tcW w:w="9160" w:type="dxa"/>
            <w:vAlign w:val="center"/>
          </w:tcPr>
          <w:p w14:paraId="5D78ADCD" w14:textId="77777777" w:rsidR="00FB7B7F" w:rsidRPr="00CA296D" w:rsidRDefault="00C25735" w:rsidP="00121F52">
            <w:pPr>
              <w:snapToGrid w:val="0"/>
              <w:jc w:val="both"/>
              <w:rPr>
                <w:rFonts w:ascii="微軟正黑體" w:eastAsia="微軟正黑體" w:hAnsi="微軟正黑體"/>
                <w:b/>
                <w:sz w:val="28"/>
                <w:szCs w:val="28"/>
              </w:rPr>
            </w:pPr>
            <w:r>
              <w:rPr>
                <w:rFonts w:ascii="微軟正黑體" w:eastAsia="微軟正黑體" w:hAnsi="微軟正黑體" w:hint="eastAsia"/>
                <w:b/>
                <w:sz w:val="28"/>
                <w:szCs w:val="28"/>
              </w:rPr>
              <w:t>飯店</w:t>
            </w:r>
            <w:r w:rsidR="00BC4709" w:rsidRPr="00CA296D">
              <w:rPr>
                <w:rFonts w:ascii="微軟正黑體" w:eastAsia="微軟正黑體" w:hAnsi="微軟正黑體"/>
                <w:b/>
                <w:sz w:val="28"/>
                <w:szCs w:val="28"/>
              </w:rPr>
              <w:sym w:font="Webdings" w:char="F076"/>
            </w:r>
            <w:r w:rsidR="00B6677C" w:rsidRPr="00B6677C">
              <w:rPr>
                <w:rFonts w:ascii="微軟正黑體" w:eastAsia="微軟正黑體" w:hAnsi="微軟正黑體"/>
                <w:b/>
                <w:bCs/>
                <w:sz w:val="28"/>
                <w:szCs w:val="28"/>
              </w:rPr>
              <w:t>伊根灣遊船</w:t>
            </w:r>
            <w:r w:rsidR="00B6677C" w:rsidRPr="00B6677C">
              <w:rPr>
                <w:rFonts w:ascii="微軟正黑體" w:eastAsia="微軟正黑體" w:hAnsi="微軟正黑體"/>
                <w:b/>
                <w:bCs/>
                <w:color w:val="FF0000"/>
                <w:sz w:val="28"/>
                <w:szCs w:val="28"/>
              </w:rPr>
              <w:t>￥1</w:t>
            </w:r>
            <w:r w:rsidR="00B6677C">
              <w:rPr>
                <w:rFonts w:ascii="微軟正黑體" w:eastAsia="微軟正黑體" w:hAnsi="微軟正黑體" w:hint="eastAsia"/>
                <w:b/>
                <w:bCs/>
                <w:color w:val="FF0000"/>
                <w:sz w:val="28"/>
                <w:szCs w:val="28"/>
              </w:rPr>
              <w:t>2</w:t>
            </w:r>
            <w:r w:rsidR="00B6677C" w:rsidRPr="00B6677C">
              <w:rPr>
                <w:rFonts w:ascii="微軟正黑體" w:eastAsia="微軟正黑體" w:hAnsi="微軟正黑體"/>
                <w:b/>
                <w:bCs/>
                <w:color w:val="FF0000"/>
                <w:sz w:val="28"/>
                <w:szCs w:val="28"/>
              </w:rPr>
              <w:t>00</w:t>
            </w:r>
            <w:r w:rsidR="00B6677C" w:rsidRPr="00B6677C">
              <w:rPr>
                <w:rFonts w:ascii="微軟正黑體" w:eastAsia="微軟正黑體" w:hAnsi="微軟正黑體"/>
                <w:b/>
                <w:bCs/>
                <w:sz w:val="28"/>
                <w:szCs w:val="28"/>
              </w:rPr>
              <w:t>～遠眺伊根灣船屋-米其林二星景點～伊根舟屋</w:t>
            </w:r>
            <w:r w:rsidR="00BC4709" w:rsidRPr="00CA296D">
              <w:rPr>
                <w:rFonts w:ascii="微軟正黑體" w:eastAsia="微軟正黑體" w:hAnsi="微軟正黑體"/>
                <w:b/>
                <w:sz w:val="28"/>
                <w:szCs w:val="28"/>
              </w:rPr>
              <w:sym w:font="Webdings" w:char="F076"/>
            </w:r>
            <w:r w:rsidR="00974384">
              <w:rPr>
                <w:rFonts w:ascii="微軟正黑體" w:eastAsia="微軟正黑體" w:hAnsi="微軟正黑體" w:hint="eastAsia"/>
                <w:b/>
                <w:sz w:val="28"/>
                <w:szCs w:val="28"/>
              </w:rPr>
              <w:t>隱世秘境～</w:t>
            </w:r>
            <w:r w:rsidR="00BC4709">
              <w:rPr>
                <w:rFonts w:ascii="微軟正黑體" w:eastAsia="微軟正黑體" w:hAnsi="微軟正黑體" w:hint="eastAsia"/>
                <w:b/>
                <w:sz w:val="28"/>
                <w:szCs w:val="28"/>
              </w:rPr>
              <w:t>美山合掌村</w:t>
            </w:r>
            <w:r w:rsidR="00BC4709" w:rsidRPr="00CA296D">
              <w:rPr>
                <w:rFonts w:ascii="微軟正黑體" w:eastAsia="微軟正黑體" w:hAnsi="微軟正黑體"/>
                <w:b/>
                <w:sz w:val="28"/>
                <w:szCs w:val="28"/>
              </w:rPr>
              <w:sym w:font="Webdings" w:char="F076"/>
            </w:r>
            <w:r>
              <w:rPr>
                <w:rFonts w:ascii="微軟正黑體" w:eastAsia="微軟正黑體" w:hAnsi="微軟正黑體" w:hint="eastAsia"/>
                <w:b/>
                <w:sz w:val="28"/>
                <w:szCs w:val="28"/>
              </w:rPr>
              <w:t>飯店</w:t>
            </w:r>
          </w:p>
        </w:tc>
      </w:tr>
    </w:tbl>
    <w:p w14:paraId="03B7E3B5" w14:textId="77777777" w:rsidR="007D7A38" w:rsidRDefault="007D7A38" w:rsidP="00BC4709">
      <w:pPr>
        <w:spacing w:line="0" w:lineRule="atLeast"/>
        <w:jc w:val="both"/>
        <w:rPr>
          <w:rFonts w:ascii="微軟正黑體" w:eastAsia="微軟正黑體" w:hAnsi="微軟正黑體" w:cs="新細明體"/>
          <w:kern w:val="0"/>
          <w:shd w:val="clear" w:color="auto" w:fill="FFFFFF"/>
        </w:rPr>
      </w:pPr>
      <w:r w:rsidRPr="00B409A4">
        <w:rPr>
          <w:rFonts w:ascii="微軟正黑體" w:eastAsia="微軟正黑體" w:hAnsi="微軟正黑體"/>
          <w:b/>
          <w:color w:val="0000FF"/>
          <w:shd w:val="clear" w:color="auto" w:fill="FFFFFF"/>
        </w:rPr>
        <w:t>【</w:t>
      </w:r>
      <w:r w:rsidR="00B6677C" w:rsidRPr="00B6677C">
        <w:rPr>
          <w:rFonts w:ascii="微軟正黑體" w:eastAsia="微軟正黑體" w:hAnsi="微軟正黑體" w:hint="eastAsia"/>
          <w:b/>
          <w:color w:val="0000FF"/>
          <w:shd w:val="clear" w:color="auto" w:fill="FFFFFF"/>
        </w:rPr>
        <w:t>伊根灣遊船</w:t>
      </w:r>
      <w:r w:rsidRPr="00B409A4">
        <w:rPr>
          <w:rFonts w:ascii="微軟正黑體" w:eastAsia="微軟正黑體" w:hAnsi="微軟正黑體" w:hint="eastAsia"/>
          <w:b/>
          <w:color w:val="0000FF"/>
          <w:shd w:val="clear" w:color="auto" w:fill="FFFFFF"/>
        </w:rPr>
        <w:t>】</w:t>
      </w:r>
      <w:r w:rsidR="00B6677C" w:rsidRPr="00B6677C">
        <w:rPr>
          <w:rFonts w:ascii="微軟正黑體" w:eastAsia="微軟正黑體" w:hAnsi="微軟正黑體" w:cs="新細明體" w:hint="eastAsia"/>
          <w:kern w:val="0"/>
          <w:shd w:val="clear" w:color="auto" w:fill="FFFFFF"/>
        </w:rPr>
        <w:t>伊根灣位於京都府北部，自古以來便以漁業聞名。這片寧靜的海灣擁有獨特的「舟屋」建築群，這些建築將漁業和日常生活巧妙地融合在一起，是伊根地區的標誌性景觀。這些舟屋因其獨特的歷史和文化價值，被日本指定為重要建築保存群，吸引了眾多遊客前來一探究竟。</w:t>
      </w:r>
    </w:p>
    <w:p w14:paraId="40A74D3A" w14:textId="77777777" w:rsidR="00B6677C" w:rsidRDefault="00974384" w:rsidP="00BC4709">
      <w:pPr>
        <w:spacing w:line="0" w:lineRule="atLeast"/>
        <w:jc w:val="both"/>
        <w:rPr>
          <w:rFonts w:ascii="微軟正黑體" w:eastAsia="微軟正黑體" w:hAnsi="微軟正黑體" w:cs="新細明體"/>
          <w:kern w:val="0"/>
          <w:shd w:val="clear" w:color="auto" w:fill="FFFFFF"/>
        </w:rPr>
      </w:pPr>
      <w:r w:rsidRPr="00B409A4">
        <w:rPr>
          <w:rFonts w:ascii="微軟正黑體" w:eastAsia="微軟正黑體" w:hAnsi="微軟正黑體"/>
          <w:b/>
          <w:color w:val="0000FF"/>
          <w:shd w:val="clear" w:color="auto" w:fill="FFFFFF"/>
        </w:rPr>
        <w:t>【</w:t>
      </w:r>
      <w:r w:rsidR="00B6677C" w:rsidRPr="00B6677C">
        <w:rPr>
          <w:rFonts w:ascii="微軟正黑體" w:eastAsia="微軟正黑體" w:hAnsi="微軟正黑體" w:hint="eastAsia"/>
          <w:b/>
          <w:color w:val="0000FF"/>
          <w:shd w:val="clear" w:color="auto" w:fill="FFFFFF"/>
        </w:rPr>
        <w:t>伊根舟屋</w:t>
      </w:r>
      <w:r w:rsidRPr="00B409A4">
        <w:rPr>
          <w:rFonts w:ascii="微軟正黑體" w:eastAsia="微軟正黑體" w:hAnsi="微軟正黑體" w:hint="eastAsia"/>
          <w:b/>
          <w:color w:val="0000FF"/>
          <w:shd w:val="clear" w:color="auto" w:fill="FFFFFF"/>
        </w:rPr>
        <w:t>】</w:t>
      </w:r>
      <w:r w:rsidR="00B6677C" w:rsidRPr="00B6677C">
        <w:rPr>
          <w:rFonts w:ascii="微軟正黑體" w:eastAsia="微軟正黑體" w:hAnsi="微軟正黑體" w:cs="新細明體" w:hint="eastAsia"/>
          <w:kern w:val="0"/>
          <w:shd w:val="clear" w:color="auto" w:fill="FFFFFF"/>
        </w:rPr>
        <w:t>伊根灣沿岸綿延五公里，現存的舟屋超過200間。這些舟屋充分體現了有效利用空間的智慧與巧思。一樓被用作停泊船隻和存放漁具的工作空間，而二樓則是漁民的居住區，完美融合了漁業與日常生活的需求。這種獨特的建築形式，是這片地區被選定為重要建造物群保存地區的原因之一。</w:t>
      </w:r>
    </w:p>
    <w:p w14:paraId="6D4A85EE" w14:textId="77777777" w:rsidR="00974384" w:rsidRDefault="00974384" w:rsidP="00BC4709">
      <w:pPr>
        <w:spacing w:line="0" w:lineRule="atLeast"/>
        <w:jc w:val="both"/>
        <w:rPr>
          <w:rFonts w:ascii="微軟正黑體" w:eastAsia="微軟正黑體" w:hAnsi="微軟正黑體" w:cs="新細明體"/>
          <w:kern w:val="0"/>
          <w:shd w:val="clear" w:color="auto" w:fill="FFFFFF"/>
        </w:rPr>
      </w:pPr>
      <w:r w:rsidRPr="00B409A4">
        <w:rPr>
          <w:rFonts w:ascii="微軟正黑體" w:eastAsia="微軟正黑體" w:hAnsi="微軟正黑體"/>
          <w:b/>
          <w:color w:val="0000FF"/>
          <w:shd w:val="clear" w:color="auto" w:fill="FFFFFF"/>
        </w:rPr>
        <w:t>【</w:t>
      </w:r>
      <w:r w:rsidRPr="00974384">
        <w:rPr>
          <w:rFonts w:ascii="微軟正黑體" w:eastAsia="微軟正黑體" w:hAnsi="微軟正黑體" w:hint="eastAsia"/>
          <w:b/>
          <w:color w:val="0000FF"/>
          <w:shd w:val="clear" w:color="auto" w:fill="FFFFFF"/>
        </w:rPr>
        <w:t>美山合掌村</w:t>
      </w:r>
      <w:r w:rsidRPr="00B409A4">
        <w:rPr>
          <w:rFonts w:ascii="微軟正黑體" w:eastAsia="微軟正黑體" w:hAnsi="微軟正黑體" w:hint="eastAsia"/>
          <w:b/>
          <w:color w:val="0000FF"/>
          <w:shd w:val="clear" w:color="auto" w:fill="FFFFFF"/>
        </w:rPr>
        <w:t>】</w:t>
      </w:r>
      <w:r w:rsidRPr="00974384">
        <w:rPr>
          <w:rFonts w:ascii="微軟正黑體" w:eastAsia="微軟正黑體" w:hAnsi="微軟正黑體" w:cs="新細明體" w:hint="eastAsia"/>
          <w:kern w:val="0"/>
          <w:shd w:val="clear" w:color="auto" w:fill="FFFFFF"/>
        </w:rPr>
        <w:t>美山合掌村位於日本京都府南丹市，是一座保存完好的傳統農村，以茅草屋頂的古老建築聞名，展現了日本鄉村特有的歷史與文化魅力。村落四季風景優美，春有櫻花、秋有楓紅，冬季則被白雪覆蓋，宛如童話世界，是體驗日式傳統與自然美景的絕佳景點。</w:t>
      </w:r>
    </w:p>
    <w:p w14:paraId="5F00EFD3" w14:textId="77777777" w:rsidR="00B6677C" w:rsidRPr="00974384" w:rsidRDefault="00B6677C" w:rsidP="00BC4709">
      <w:pPr>
        <w:spacing w:line="0" w:lineRule="atLeast"/>
        <w:jc w:val="both"/>
        <w:rPr>
          <w:rFonts w:ascii="微軟正黑體" w:eastAsia="微軟正黑體" w:hAnsi="微軟正黑體" w:cs="VNI-Aptima"/>
          <w:b/>
          <w:color w:val="FF0000"/>
          <w:kern w:val="0"/>
        </w:rPr>
      </w:pPr>
      <w:r>
        <w:rPr>
          <w:noProof/>
        </w:rPr>
        <w:drawing>
          <wp:inline distT="0" distB="0" distL="0" distR="0" wp14:anchorId="7FDA22BF" wp14:editId="7AFDF332">
            <wp:extent cx="6840220" cy="2081337"/>
            <wp:effectExtent l="0" t="0" r="0" b="1905"/>
            <wp:docPr id="1158995532" name="圖片 115899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6840220" cy="2081337"/>
                    </a:xfrm>
                    <a:prstGeom prst="rect">
                      <a:avLst/>
                    </a:prstGeom>
                  </pic:spPr>
                </pic:pic>
              </a:graphicData>
            </a:graphic>
          </wp:inline>
        </w:drawing>
      </w:r>
    </w:p>
    <w:p w14:paraId="41FD4EF0" w14:textId="77777777" w:rsidR="00F46E6B" w:rsidRPr="00C25735" w:rsidRDefault="00F46E6B" w:rsidP="005F3D63">
      <w:pPr>
        <w:adjustRightInd w:val="0"/>
        <w:snapToGrid w:val="0"/>
        <w:spacing w:line="0" w:lineRule="atLeast"/>
        <w:rPr>
          <w:rFonts w:ascii="微軟正黑體" w:eastAsia="微軟正黑體" w:hAnsi="微軟正黑體" w:cs="VNI-Aptima"/>
          <w:b/>
          <w:color w:val="0000FF"/>
          <w:kern w:val="0"/>
        </w:rPr>
      </w:pPr>
      <w:r>
        <w:rPr>
          <w:noProof/>
          <w14:ligatures w14:val="standardContextual"/>
        </w:rPr>
        <w:drawing>
          <wp:inline distT="0" distB="0" distL="0" distR="0" wp14:anchorId="70271F9A" wp14:editId="734D63E3">
            <wp:extent cx="469393" cy="204216"/>
            <wp:effectExtent l="0" t="0" r="6985" b="5715"/>
            <wp:docPr id="678492753" name="圖片 67849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9"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sidR="00047401">
        <w:rPr>
          <w:rFonts w:ascii="微軟正黑體" w:eastAsia="微軟正黑體" w:hAnsi="微軟正黑體" w:cs="VNI-Aptima" w:hint="eastAsia"/>
          <w:b/>
          <w:color w:val="0000FF"/>
          <w:kern w:val="0"/>
        </w:rPr>
        <w:t xml:space="preserve"> </w:t>
      </w:r>
      <w:r w:rsidR="00C25735">
        <w:rPr>
          <w:rFonts w:ascii="微軟正黑體" w:eastAsia="微軟正黑體" w:hAnsi="微軟正黑體" w:cs="VNI-Aptima" w:hint="eastAsia"/>
          <w:b/>
          <w:color w:val="0000FF"/>
          <w:kern w:val="0"/>
        </w:rPr>
        <w:t xml:space="preserve">　　　</w:t>
      </w:r>
      <w:r w:rsidR="00B6677C">
        <w:rPr>
          <w:rFonts w:ascii="微軟正黑體" w:eastAsia="微軟正黑體" w:hAnsi="微軟正黑體" w:cs="VNI-Aptima" w:hint="eastAsia"/>
          <w:b/>
          <w:color w:val="0000FF"/>
          <w:kern w:val="0"/>
        </w:rPr>
        <w:t xml:space="preserve"> </w:t>
      </w:r>
      <w:r w:rsidR="003C5EAC">
        <w:rPr>
          <w:rFonts w:ascii="微軟正黑體" w:eastAsia="微軟正黑體" w:hAnsi="微軟正黑體" w:cs="VNI-Aptima" w:hint="eastAsia"/>
          <w:b/>
          <w:color w:val="0000FF"/>
          <w:kern w:val="0"/>
        </w:rPr>
        <w:t xml:space="preserve"> </w:t>
      </w:r>
      <w:r w:rsidRPr="00941795">
        <w:rPr>
          <w:rFonts w:ascii="微軟正黑體" w:eastAsia="微軟正黑體" w:hAnsi="微軟正黑體" w:cs="VNI-Aptima"/>
          <w:b/>
          <w:noProof/>
          <w:color w:val="0000FF"/>
          <w:kern w:val="0"/>
        </w:rPr>
        <w:drawing>
          <wp:inline distT="0" distB="0" distL="0" distR="0" wp14:anchorId="5F4DD1C3" wp14:editId="2CB693B5">
            <wp:extent cx="472441" cy="204216"/>
            <wp:effectExtent l="0" t="0" r="3810" b="5715"/>
            <wp:docPr id="1158995550" name="圖片 115899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0"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B6677C">
        <w:rPr>
          <w:rFonts w:ascii="微軟正黑體" w:eastAsia="微軟正黑體" w:hAnsi="微軟正黑體" w:cs="VNI-Aptima" w:hint="eastAsia"/>
          <w:b/>
          <w:color w:val="0000FF"/>
          <w:kern w:val="0"/>
        </w:rPr>
        <w:t>天橋立</w:t>
      </w:r>
      <w:r w:rsidR="00974384">
        <w:rPr>
          <w:rFonts w:ascii="微軟正黑體" w:eastAsia="微軟正黑體" w:hAnsi="微軟正黑體" w:cs="VNI-Aptima" w:hint="eastAsia"/>
          <w:b/>
          <w:color w:val="0000FF"/>
          <w:kern w:val="0"/>
        </w:rPr>
        <w:t>和風料理</w:t>
      </w:r>
      <w:r w:rsidR="00974384" w:rsidRPr="00974384">
        <w:rPr>
          <w:rFonts w:ascii="微軟正黑體" w:eastAsia="微軟正黑體" w:hAnsi="微軟正黑體" w:cs="VNI-Aptima" w:hint="eastAsia"/>
          <w:b/>
          <w:color w:val="FF0000"/>
          <w:kern w:val="0"/>
        </w:rPr>
        <w:t>￥</w:t>
      </w:r>
      <w:r w:rsidR="00974384" w:rsidRPr="00974384">
        <w:rPr>
          <w:rFonts w:ascii="微軟正黑體" w:eastAsia="微軟正黑體" w:hAnsi="微軟正黑體" w:cs="VNI-Aptima"/>
          <w:b/>
          <w:color w:val="FF0000"/>
          <w:kern w:val="0"/>
        </w:rPr>
        <w:t>2500</w:t>
      </w:r>
      <w:r w:rsidR="00B6677C">
        <w:rPr>
          <w:rFonts w:ascii="微軟正黑體" w:eastAsia="微軟正黑體" w:hAnsi="微軟正黑體" w:cs="VNI-Aptima"/>
          <w:b/>
          <w:color w:val="FF0000"/>
          <w:kern w:val="0"/>
        </w:rPr>
        <w:t xml:space="preserve">  </w:t>
      </w:r>
      <w:r w:rsidRPr="00941795">
        <w:rPr>
          <w:rFonts w:ascii="微軟正黑體" w:eastAsia="微軟正黑體" w:hAnsi="微軟正黑體" w:cs="VNI-Aptima"/>
          <w:b/>
          <w:noProof/>
          <w:color w:val="0000FF"/>
          <w:kern w:val="0"/>
        </w:rPr>
        <w:drawing>
          <wp:inline distT="0" distB="0" distL="0" distR="0" wp14:anchorId="7294F8EF" wp14:editId="4712864A">
            <wp:extent cx="469393" cy="204216"/>
            <wp:effectExtent l="0" t="0" r="6985" b="5715"/>
            <wp:docPr id="1413835904" name="圖片 14138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B6677C">
        <w:rPr>
          <w:rFonts w:ascii="微軟正黑體" w:eastAsia="微軟正黑體" w:hAnsi="微軟正黑體" w:cs="VNI-Aptima" w:hint="eastAsia"/>
          <w:b/>
          <w:color w:val="0000FF"/>
          <w:kern w:val="0"/>
        </w:rPr>
        <w:t>日本國產和牛燒肉吃到飽</w:t>
      </w:r>
      <w:r w:rsidR="00B6677C" w:rsidRPr="00974384">
        <w:rPr>
          <w:rFonts w:ascii="微軟正黑體" w:eastAsia="微軟正黑體" w:hAnsi="微軟正黑體" w:cs="VNI-Aptima" w:hint="eastAsia"/>
          <w:b/>
          <w:color w:val="FF0000"/>
          <w:kern w:val="0"/>
        </w:rPr>
        <w:t>￥</w:t>
      </w:r>
      <w:r w:rsidR="00B6677C">
        <w:rPr>
          <w:rFonts w:ascii="微軟正黑體" w:eastAsia="微軟正黑體" w:hAnsi="微軟正黑體" w:cs="VNI-Aptima"/>
          <w:b/>
          <w:color w:val="FF0000"/>
          <w:kern w:val="0"/>
        </w:rPr>
        <w:t>50</w:t>
      </w:r>
      <w:r w:rsidR="00B6677C" w:rsidRPr="00974384">
        <w:rPr>
          <w:rFonts w:ascii="微軟正黑體" w:eastAsia="微軟正黑體" w:hAnsi="微軟正黑體" w:cs="VNI-Aptima"/>
          <w:b/>
          <w:color w:val="FF0000"/>
          <w:kern w:val="0"/>
        </w:rPr>
        <w:t>00</w:t>
      </w:r>
    </w:p>
    <w:p w14:paraId="2DCA2C7F" w14:textId="77777777" w:rsidR="00A86D07" w:rsidRDefault="00F46E6B" w:rsidP="00472F18">
      <w:pPr>
        <w:spacing w:line="0" w:lineRule="atLeast"/>
        <w:ind w:left="720" w:hangingChars="300" w:hanging="720"/>
        <w:rPr>
          <w:rFonts w:ascii="微軟正黑體" w:eastAsia="微軟正黑體" w:hAnsi="微軟正黑體" w:cs="新細明體"/>
          <w:b/>
          <w:snapToGrid w:val="0"/>
          <w:color w:val="0000FF"/>
          <w:spacing w:val="2"/>
          <w:kern w:val="0"/>
          <w:lang w:eastAsia="ja-JP"/>
        </w:rPr>
      </w:pPr>
      <w:r>
        <w:rPr>
          <w:noProof/>
          <w14:ligatures w14:val="standardContextual"/>
        </w:rPr>
        <w:drawing>
          <wp:inline distT="0" distB="0" distL="0" distR="0" wp14:anchorId="34D5E39B" wp14:editId="29268D96">
            <wp:extent cx="468000" cy="205200"/>
            <wp:effectExtent l="0" t="0" r="8255" b="4445"/>
            <wp:docPr id="2016653839" name="圖片 201665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2"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B6677C" w:rsidRPr="00B6677C">
        <w:rPr>
          <w:rFonts w:ascii="微軟正黑體" w:eastAsia="微軟正黑體" w:hAnsi="微軟正黑體" w:cs="VNI-Aptima"/>
          <w:b/>
          <w:color w:val="0000FF"/>
          <w:kern w:val="0"/>
          <w:lang w:eastAsia="ja-JP"/>
        </w:rPr>
        <w:t xml:space="preserve"> </w:t>
      </w:r>
      <w:r w:rsidR="00B6677C" w:rsidRPr="00E666E4">
        <w:rPr>
          <w:rFonts w:ascii="微軟正黑體" w:eastAsia="微軟正黑體" w:hAnsi="微軟正黑體" w:cs="VNI-Aptima"/>
          <w:b/>
          <w:color w:val="0000FF"/>
          <w:kern w:val="0"/>
          <w:lang w:eastAsia="ja-JP"/>
        </w:rPr>
        <w:t>Urban Hotel</w:t>
      </w:r>
      <w:r w:rsidR="00B6677C" w:rsidRPr="00E666E4">
        <w:rPr>
          <w:rFonts w:ascii="微軟正黑體" w:eastAsia="微軟正黑體" w:hAnsi="微軟正黑體" w:cs="VNI-Aptima" w:hint="eastAsia"/>
          <w:b/>
          <w:color w:val="0000FF"/>
          <w:kern w:val="0"/>
          <w:lang w:eastAsia="ja-JP"/>
        </w:rPr>
        <w:t>京都</w:t>
      </w:r>
      <w:r w:rsidR="00B6677C">
        <w:rPr>
          <w:rFonts w:ascii="微軟正黑體" w:eastAsia="微軟正黑體" w:hAnsi="微軟正黑體" w:cs="VNI-Aptima" w:hint="eastAsia"/>
          <w:b/>
          <w:color w:val="0000FF"/>
          <w:kern w:val="0"/>
        </w:rPr>
        <w:t>二條</w:t>
      </w:r>
      <w:r w:rsidR="00B6677C" w:rsidRPr="00E666E4">
        <w:rPr>
          <w:rFonts w:ascii="微軟正黑體" w:eastAsia="微軟正黑體" w:hAnsi="微軟正黑體" w:cs="VNI-Aptima" w:hint="eastAsia"/>
          <w:b/>
          <w:color w:val="0000FF"/>
          <w:kern w:val="0"/>
          <w:lang w:eastAsia="ja-JP"/>
        </w:rPr>
        <w:t xml:space="preserve"> 或 </w:t>
      </w:r>
      <w:r w:rsidR="00B6677C">
        <w:rPr>
          <w:rFonts w:ascii="微軟正黑體" w:eastAsia="微軟正黑體" w:hAnsi="微軟正黑體" w:cs="VNI-Aptima" w:hint="eastAsia"/>
          <w:b/>
          <w:color w:val="0000FF"/>
          <w:kern w:val="0"/>
          <w:lang w:eastAsia="ja-JP"/>
        </w:rPr>
        <w:t>C</w:t>
      </w:r>
      <w:r w:rsidR="00B6677C">
        <w:rPr>
          <w:rFonts w:ascii="微軟正黑體" w:eastAsia="微軟正黑體" w:hAnsi="微軟正黑體" w:cs="VNI-Aptima"/>
          <w:b/>
          <w:color w:val="0000FF"/>
          <w:kern w:val="0"/>
          <w:lang w:eastAsia="ja-JP"/>
        </w:rPr>
        <w:t xml:space="preserve">omfort </w:t>
      </w:r>
      <w:r w:rsidR="00B6677C" w:rsidRPr="00E65947">
        <w:rPr>
          <w:rFonts w:ascii="微軟正黑體" w:eastAsia="微軟正黑體" w:hAnsi="微軟正黑體" w:cs="VNI-Aptima"/>
          <w:b/>
          <w:color w:val="0000FF"/>
          <w:kern w:val="0"/>
          <w:lang w:eastAsia="ja-JP"/>
        </w:rPr>
        <w:t>ERA</w:t>
      </w:r>
      <w:r w:rsidR="00B6677C">
        <w:rPr>
          <w:rFonts w:ascii="微軟正黑體" w:eastAsia="微軟正黑體" w:hAnsi="微軟正黑體" w:cs="VNI-Aptima" w:hint="eastAsia"/>
          <w:b/>
          <w:color w:val="0000FF"/>
          <w:kern w:val="0"/>
          <w:lang w:eastAsia="ja-JP"/>
        </w:rPr>
        <w:t xml:space="preserve"> 或 </w:t>
      </w:r>
      <w:r w:rsidR="00B6677C" w:rsidRPr="00E65947">
        <w:rPr>
          <w:rFonts w:ascii="微軟正黑體" w:eastAsia="微軟正黑體" w:hAnsi="微軟正黑體" w:cs="VNI-Aptima" w:hint="eastAsia"/>
          <w:b/>
          <w:color w:val="0000FF"/>
          <w:kern w:val="0"/>
          <w:lang w:eastAsia="ja-JP"/>
        </w:rPr>
        <w:t>京都八條都酒店</w:t>
      </w:r>
      <w:r w:rsidR="00B6677C">
        <w:rPr>
          <w:rFonts w:ascii="微軟正黑體" w:eastAsia="微軟正黑體" w:hAnsi="微軟正黑體" w:cs="VNI-Aptima" w:hint="eastAsia"/>
          <w:b/>
          <w:color w:val="0000FF"/>
          <w:kern w:val="0"/>
          <w:lang w:eastAsia="ja-JP"/>
        </w:rPr>
        <w:t xml:space="preserve"> </w:t>
      </w:r>
      <w:r w:rsidR="00B6677C">
        <w:rPr>
          <w:rFonts w:ascii="微軟正黑體" w:eastAsia="微軟正黑體" w:hAnsi="微軟正黑體" w:cs="VNI-Aptima" w:hint="eastAsia"/>
          <w:b/>
          <w:color w:val="0000FF"/>
          <w:kern w:val="0"/>
        </w:rPr>
        <w:t xml:space="preserve">或 </w:t>
      </w:r>
      <w:r w:rsidR="00B6677C">
        <w:rPr>
          <w:rFonts w:ascii="微軟正黑體" w:eastAsia="微軟正黑體" w:hAnsi="微軟正黑體" w:cs="VNI-Aptima"/>
          <w:b/>
          <w:color w:val="0000FF"/>
          <w:kern w:val="0"/>
        </w:rPr>
        <w:t>Legend</w:t>
      </w:r>
      <w:r w:rsidR="00B6677C">
        <w:rPr>
          <w:rFonts w:ascii="微軟正黑體" w:eastAsia="微軟正黑體" w:hAnsi="微軟正黑體" w:cs="VNI-Aptima" w:hint="eastAsia"/>
          <w:b/>
          <w:color w:val="0000FF"/>
          <w:kern w:val="0"/>
        </w:rPr>
        <w:t xml:space="preserve">京都二條 </w:t>
      </w:r>
      <w:r w:rsidR="00B6677C" w:rsidRPr="00941795">
        <w:rPr>
          <w:rFonts w:ascii="微軟正黑體" w:eastAsia="微軟正黑體" w:hAnsi="微軟正黑體" w:cs="VNI-Aptima" w:hint="eastAsia"/>
          <w:b/>
          <w:color w:val="0000FF"/>
          <w:kern w:val="0"/>
        </w:rPr>
        <w:t>或</w:t>
      </w:r>
      <w:r w:rsidR="00B6677C">
        <w:rPr>
          <w:rFonts w:ascii="微軟正黑體" w:eastAsia="微軟正黑體" w:hAnsi="微軟正黑體" w:cs="VNI-Aptima" w:hint="eastAsia"/>
          <w:b/>
          <w:color w:val="0000FF"/>
          <w:kern w:val="0"/>
          <w:lang w:eastAsia="ja-JP"/>
        </w:rPr>
        <w:t>同級</w:t>
      </w:r>
    </w:p>
    <w:p w14:paraId="4019DFC6" w14:textId="77777777" w:rsidR="00B81A6C" w:rsidRPr="00B81A6C" w:rsidRDefault="00B81A6C" w:rsidP="00B81A6C">
      <w:pPr>
        <w:spacing w:line="0" w:lineRule="atLeast"/>
        <w:ind w:left="480" w:hangingChars="300" w:hanging="480"/>
        <w:rPr>
          <w:rFonts w:ascii="微軟正黑體" w:eastAsia="微軟正黑體" w:hAnsi="微軟正黑體" w:cs="VNI-Aptima"/>
          <w:b/>
          <w:color w:val="0000FF"/>
          <w:kern w:val="0"/>
          <w:sz w:val="16"/>
          <w:szCs w:val="16"/>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765679" w14:paraId="484F6659" w14:textId="77777777" w:rsidTr="00841EB8">
        <w:tc>
          <w:tcPr>
            <w:tcW w:w="1668" w:type="dxa"/>
            <w:vAlign w:val="center"/>
          </w:tcPr>
          <w:p w14:paraId="3BAA8E64" w14:textId="77777777" w:rsidR="0089043D" w:rsidRPr="005B3E1E" w:rsidRDefault="0089043D"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三</w:t>
            </w:r>
            <w:r w:rsidRPr="005B3E1E">
              <w:rPr>
                <w:rFonts w:ascii="微軟正黑體" w:eastAsia="微軟正黑體" w:hAnsi="微軟正黑體" w:hint="eastAsia"/>
                <w:b/>
                <w:sz w:val="40"/>
                <w:szCs w:val="40"/>
              </w:rPr>
              <w:t>天</w:t>
            </w:r>
          </w:p>
        </w:tc>
        <w:tc>
          <w:tcPr>
            <w:tcW w:w="9160" w:type="dxa"/>
            <w:vAlign w:val="center"/>
          </w:tcPr>
          <w:p w14:paraId="1925558B" w14:textId="77777777" w:rsidR="007E6AD7" w:rsidRPr="00C25735" w:rsidRDefault="00C25735" w:rsidP="00FB68A2">
            <w:pPr>
              <w:snapToGrid w:val="0"/>
              <w:rPr>
                <w:rFonts w:ascii="微軟正黑體" w:eastAsia="微軟正黑體" w:hAnsi="微軟正黑體"/>
                <w:b/>
                <w:sz w:val="28"/>
                <w:szCs w:val="28"/>
              </w:rPr>
            </w:pPr>
            <w:r>
              <w:rPr>
                <w:rFonts w:ascii="微軟正黑體" w:eastAsia="微軟正黑體" w:hAnsi="微軟正黑體" w:hint="eastAsia"/>
                <w:b/>
                <w:sz w:val="28"/>
                <w:szCs w:val="28"/>
              </w:rPr>
              <w:t>飯店</w:t>
            </w:r>
            <w:r w:rsidR="003E34D8" w:rsidRPr="00CA296D">
              <w:rPr>
                <w:rFonts w:ascii="微軟正黑體" w:eastAsia="微軟正黑體" w:hAnsi="微軟正黑體" w:hint="eastAsia"/>
                <w:b/>
                <w:sz w:val="28"/>
                <w:szCs w:val="28"/>
                <w:lang w:eastAsia="ja-JP"/>
              </w:rPr>
              <w:sym w:font="Webdings" w:char="F076"/>
            </w:r>
            <w:r w:rsidRPr="00CA296D">
              <w:rPr>
                <w:rFonts w:ascii="微軟正黑體" w:eastAsia="微軟正黑體" w:hAnsi="微軟正黑體" w:hint="eastAsia"/>
                <w:b/>
                <w:sz w:val="28"/>
                <w:szCs w:val="28"/>
              </w:rPr>
              <w:t>世界文化遺產～清水寺</w:t>
            </w:r>
            <w:r w:rsidRPr="00E666E4">
              <w:rPr>
                <w:rFonts w:ascii="微軟正黑體" w:eastAsia="微軟正黑體" w:hAnsi="微軟正黑體" w:hint="eastAsia"/>
                <w:b/>
                <w:color w:val="FF0000"/>
                <w:sz w:val="28"/>
                <w:szCs w:val="28"/>
              </w:rPr>
              <w:t>￥500</w:t>
            </w:r>
            <w:r w:rsidRPr="00CA296D">
              <w:rPr>
                <w:rFonts w:ascii="微軟正黑體" w:eastAsia="微軟正黑體" w:hAnsi="微軟正黑體" w:hint="eastAsia"/>
                <w:b/>
                <w:sz w:val="28"/>
                <w:szCs w:val="28"/>
              </w:rPr>
              <w:t>～清水舞台～音羽之瀧～二、三年坂步道</w:t>
            </w:r>
            <w:r w:rsidRPr="00CA296D">
              <w:rPr>
                <w:rFonts w:ascii="微軟正黑體" w:eastAsia="微軟正黑體" w:hAnsi="微軟正黑體"/>
                <w:b/>
                <w:sz w:val="28"/>
                <w:szCs w:val="28"/>
              </w:rPr>
              <w:sym w:font="Webdings" w:char="F076"/>
            </w:r>
            <w:r w:rsidR="00B6677C">
              <w:rPr>
                <w:rFonts w:ascii="微軟正黑體" w:eastAsia="微軟正黑體" w:hAnsi="微軟正黑體" w:hint="eastAsia"/>
                <w:b/>
                <w:sz w:val="28"/>
                <w:szCs w:val="28"/>
              </w:rPr>
              <w:t>大阪城公園</w:t>
            </w:r>
            <w:r w:rsidR="00B6677C">
              <w:rPr>
                <w:rFonts w:ascii="微軟正黑體" w:eastAsia="微軟正黑體" w:hAnsi="微軟正黑體"/>
                <w:b/>
                <w:sz w:val="28"/>
                <w:szCs w:val="28"/>
              </w:rPr>
              <w:t>(</w:t>
            </w:r>
            <w:r w:rsidR="00B6677C">
              <w:rPr>
                <w:rFonts w:ascii="微軟正黑體" w:eastAsia="微軟正黑體" w:hAnsi="微軟正黑體" w:hint="eastAsia"/>
                <w:b/>
                <w:sz w:val="28"/>
                <w:szCs w:val="28"/>
              </w:rPr>
              <w:t>不上天守閣</w:t>
            </w:r>
            <w:r w:rsidR="00B6677C">
              <w:rPr>
                <w:rFonts w:ascii="微軟正黑體" w:eastAsia="微軟正黑體" w:hAnsi="微軟正黑體"/>
                <w:b/>
                <w:sz w:val="28"/>
                <w:szCs w:val="28"/>
              </w:rPr>
              <w:t>)</w:t>
            </w:r>
            <w:r w:rsidR="00B6677C">
              <w:rPr>
                <w:rFonts w:ascii="微軟正黑體" w:eastAsia="微軟正黑體" w:hAnsi="微軟正黑體" w:hint="eastAsia"/>
                <w:b/>
                <w:sz w:val="28"/>
                <w:szCs w:val="28"/>
              </w:rPr>
              <w:t>＋大阪水上巴士</w:t>
            </w:r>
            <w:r w:rsidR="005654E4" w:rsidRPr="005654E4">
              <w:rPr>
                <w:rFonts w:ascii="微軟正黑體" w:eastAsia="微軟正黑體" w:hAnsi="微軟正黑體" w:hint="eastAsia"/>
                <w:b/>
                <w:color w:val="FF0000"/>
                <w:sz w:val="28"/>
                <w:szCs w:val="28"/>
              </w:rPr>
              <w:t>￥</w:t>
            </w:r>
            <w:r w:rsidR="005654E4" w:rsidRPr="005654E4">
              <w:rPr>
                <w:rFonts w:ascii="微軟正黑體" w:eastAsia="微軟正黑體" w:hAnsi="微軟正黑體"/>
                <w:b/>
                <w:color w:val="FF0000"/>
                <w:sz w:val="28"/>
                <w:szCs w:val="28"/>
              </w:rPr>
              <w:t>1</w:t>
            </w:r>
            <w:r w:rsidR="005654E4">
              <w:rPr>
                <w:rFonts w:ascii="微軟正黑體" w:eastAsia="微軟正黑體" w:hAnsi="微軟正黑體"/>
                <w:b/>
                <w:color w:val="FF0000"/>
                <w:sz w:val="28"/>
                <w:szCs w:val="28"/>
              </w:rPr>
              <w:t>5</w:t>
            </w:r>
            <w:r w:rsidR="005654E4" w:rsidRPr="005654E4">
              <w:rPr>
                <w:rFonts w:ascii="微軟正黑體" w:eastAsia="微軟正黑體" w:hAnsi="微軟正黑體" w:hint="eastAsia"/>
                <w:b/>
                <w:color w:val="FF0000"/>
                <w:sz w:val="28"/>
                <w:szCs w:val="28"/>
              </w:rPr>
              <w:t>0</w:t>
            </w:r>
            <w:r w:rsidR="005654E4" w:rsidRPr="005654E4">
              <w:rPr>
                <w:rFonts w:ascii="微軟正黑體" w:eastAsia="微軟正黑體" w:hAnsi="微軟正黑體"/>
                <w:b/>
                <w:color w:val="FF0000"/>
                <w:sz w:val="28"/>
                <w:szCs w:val="28"/>
              </w:rPr>
              <w:t>0</w:t>
            </w:r>
            <w:r w:rsidR="00B6677C" w:rsidRPr="00CA296D">
              <w:rPr>
                <w:rFonts w:ascii="微軟正黑體" w:eastAsia="微軟正黑體" w:hAnsi="微軟正黑體" w:hint="eastAsia"/>
                <w:b/>
                <w:sz w:val="28"/>
                <w:szCs w:val="28"/>
              </w:rPr>
              <w:sym w:font="Webdings" w:char="F076"/>
            </w:r>
            <w:r w:rsidR="009433A3">
              <w:rPr>
                <w:rFonts w:ascii="微軟正黑體" w:eastAsia="微軟正黑體" w:hAnsi="微軟正黑體" w:hint="eastAsia"/>
                <w:b/>
                <w:sz w:val="28"/>
                <w:szCs w:val="28"/>
              </w:rPr>
              <w:t>免稅店</w:t>
            </w:r>
            <w:r w:rsidR="009433A3" w:rsidRPr="00CA296D">
              <w:rPr>
                <w:rFonts w:ascii="微軟正黑體" w:eastAsia="微軟正黑體" w:hAnsi="微軟正黑體" w:hint="eastAsia"/>
                <w:b/>
                <w:sz w:val="28"/>
                <w:szCs w:val="28"/>
              </w:rPr>
              <w:sym w:font="Webdings" w:char="F076"/>
            </w:r>
            <w:r>
              <w:rPr>
                <w:rFonts w:ascii="微軟正黑體" w:eastAsia="微軟正黑體" w:hAnsi="微軟正黑體" w:hint="eastAsia"/>
                <w:b/>
                <w:sz w:val="28"/>
                <w:szCs w:val="28"/>
              </w:rPr>
              <w:t>飯店</w:t>
            </w:r>
            <w:r w:rsidR="006117EE">
              <w:rPr>
                <w:rFonts w:ascii="微軟正黑體" w:eastAsia="微軟正黑體" w:hAnsi="微軟正黑體" w:hint="eastAsia"/>
                <w:b/>
                <w:sz w:val="28"/>
                <w:szCs w:val="28"/>
              </w:rPr>
              <w:t>～自行前往心齋橋難波或新大阪商圈逛街</w:t>
            </w:r>
          </w:p>
        </w:tc>
      </w:tr>
    </w:tbl>
    <w:p w14:paraId="29164EA8" w14:textId="77777777" w:rsidR="00C25735" w:rsidRDefault="00C25735" w:rsidP="00C25735">
      <w:pPr>
        <w:spacing w:line="0" w:lineRule="atLeast"/>
        <w:rPr>
          <w:rFonts w:ascii="微軟正黑體" w:eastAsia="微軟正黑體" w:hAnsi="微軟正黑體"/>
          <w:shd w:val="clear" w:color="auto" w:fill="FFFFFF"/>
        </w:rPr>
      </w:pPr>
      <w:r w:rsidRPr="00572529">
        <w:rPr>
          <w:rFonts w:ascii="微軟正黑體" w:eastAsia="微軟正黑體" w:hAnsi="微軟正黑體" w:hint="eastAsia"/>
          <w:b/>
          <w:color w:val="0000FF"/>
        </w:rPr>
        <w:t>【清水寺</w:t>
      </w:r>
      <w:r w:rsidRPr="00572529">
        <w:rPr>
          <w:rFonts w:ascii="微軟正黑體" w:eastAsia="微軟正黑體" w:hAnsi="微軟正黑體" w:hint="eastAsia"/>
          <w:color w:val="0000FF"/>
          <w:shd w:val="clear" w:color="auto" w:fill="FFFFFF"/>
        </w:rPr>
        <w:t>】</w:t>
      </w:r>
      <w:r w:rsidRPr="002B086E">
        <w:rPr>
          <w:rFonts w:ascii="微軟正黑體" w:eastAsia="微軟正黑體" w:hAnsi="微軟正黑體" w:hint="eastAsia"/>
          <w:shd w:val="clear" w:color="auto" w:fill="FFFFFF"/>
        </w:rPr>
        <w:t>現在的建築物是1633年的再建，正殿是國寶，主佛是一面觀音菩薩的木像。清水寺在歷史上宗教上都占有重要地位，而且廟門前城鎮附近的自然環境保持得很好，從寺內展望京都市特別漂亮。</w:t>
      </w:r>
    </w:p>
    <w:p w14:paraId="57D45334" w14:textId="77777777" w:rsidR="00A251FB" w:rsidRPr="00A251FB" w:rsidRDefault="00A251FB" w:rsidP="00FB68A2">
      <w:pPr>
        <w:spacing w:line="0" w:lineRule="atLeast"/>
        <w:rPr>
          <w:rFonts w:ascii="微軟正黑體" w:eastAsia="微軟正黑體" w:hAnsi="微軟正黑體"/>
          <w:b/>
          <w:color w:val="FF0000"/>
          <w:shd w:val="clear" w:color="auto" w:fill="FFFFFF"/>
        </w:rPr>
      </w:pPr>
      <w:r>
        <w:rPr>
          <w:rFonts w:ascii="微軟正黑體" w:eastAsia="微軟正黑體" w:hAnsi="微軟正黑體" w:hint="eastAsia"/>
          <w:b/>
          <w:color w:val="FF0000"/>
          <w:shd w:val="clear" w:color="auto" w:fill="FFFFFF"/>
        </w:rPr>
        <w:t>※</w:t>
      </w:r>
      <w:r w:rsidR="00B7211B">
        <w:rPr>
          <w:rFonts w:ascii="微軟正黑體" w:eastAsia="微軟正黑體" w:hAnsi="微軟正黑體" w:hint="eastAsia"/>
          <w:b/>
          <w:color w:val="FF0000"/>
          <w:shd w:val="clear" w:color="auto" w:fill="FFFFFF"/>
        </w:rPr>
        <w:t>為</w:t>
      </w:r>
      <w:r w:rsidR="00FB68A2" w:rsidRPr="00FB68A2">
        <w:rPr>
          <w:rFonts w:ascii="微軟正黑體" w:eastAsia="微軟正黑體" w:hAnsi="微軟正黑體" w:hint="eastAsia"/>
          <w:b/>
          <w:color w:val="FF0000"/>
          <w:shd w:val="clear" w:color="auto" w:fill="FFFFFF"/>
        </w:rPr>
        <w:t>配合清水寺規定</w:t>
      </w:r>
      <w:r w:rsidR="00B7211B">
        <w:rPr>
          <w:rFonts w:ascii="微軟正黑體" w:eastAsia="微軟正黑體" w:hAnsi="微軟正黑體" w:hint="eastAsia"/>
          <w:b/>
          <w:color w:val="FF0000"/>
          <w:shd w:val="clear" w:color="auto" w:fill="FFFFFF"/>
        </w:rPr>
        <w:t>，</w:t>
      </w:r>
      <w:r w:rsidR="00FB68A2" w:rsidRPr="00FB68A2">
        <w:rPr>
          <w:rFonts w:ascii="微軟正黑體" w:eastAsia="微軟正黑體" w:hAnsi="微軟正黑體" w:hint="eastAsia"/>
          <w:b/>
          <w:color w:val="FF0000"/>
          <w:shd w:val="clear" w:color="auto" w:fill="FFFFFF"/>
        </w:rPr>
        <w:t>若因維修或無巴士停車位</w:t>
      </w:r>
      <w:r w:rsidR="006A08FB">
        <w:rPr>
          <w:rFonts w:ascii="微軟正黑體" w:eastAsia="微軟正黑體" w:hAnsi="微軟正黑體" w:hint="eastAsia"/>
          <w:b/>
          <w:color w:val="FF0000"/>
          <w:shd w:val="clear" w:color="auto" w:fill="FFFFFF"/>
        </w:rPr>
        <w:t>，</w:t>
      </w:r>
      <w:r w:rsidR="00FB68A2" w:rsidRPr="00FB68A2">
        <w:rPr>
          <w:rFonts w:ascii="微軟正黑體" w:eastAsia="微軟正黑體" w:hAnsi="微軟正黑體" w:hint="eastAsia"/>
          <w:b/>
          <w:color w:val="FF0000"/>
          <w:shd w:val="clear" w:color="auto" w:fill="FFFFFF"/>
        </w:rPr>
        <w:t>則行程改為</w:t>
      </w:r>
      <w:r w:rsidR="00B7211B">
        <w:rPr>
          <w:rFonts w:ascii="微軟正黑體" w:eastAsia="微軟正黑體" w:hAnsi="微軟正黑體" w:hint="eastAsia"/>
          <w:b/>
          <w:color w:val="FF0000"/>
          <w:shd w:val="clear" w:color="auto" w:fill="FFFFFF"/>
        </w:rPr>
        <w:t>【金</w:t>
      </w:r>
      <w:r w:rsidR="00FB68A2" w:rsidRPr="00FB68A2">
        <w:rPr>
          <w:rFonts w:ascii="微軟正黑體" w:eastAsia="微軟正黑體" w:hAnsi="微軟正黑體" w:hint="eastAsia"/>
          <w:b/>
          <w:color w:val="FF0000"/>
          <w:shd w:val="clear" w:color="auto" w:fill="FFFFFF"/>
        </w:rPr>
        <w:t>閣寺</w:t>
      </w:r>
      <w:r w:rsidR="00B7211B">
        <w:rPr>
          <w:rFonts w:ascii="微軟正黑體" w:eastAsia="微軟正黑體" w:hAnsi="微軟正黑體" w:hint="eastAsia"/>
          <w:b/>
          <w:color w:val="FF0000"/>
          <w:shd w:val="clear" w:color="auto" w:fill="FFFFFF"/>
        </w:rPr>
        <w:t>】</w:t>
      </w:r>
      <w:r>
        <w:rPr>
          <w:rFonts w:ascii="微軟正黑體" w:eastAsia="微軟正黑體" w:hAnsi="微軟正黑體" w:hint="eastAsia"/>
          <w:b/>
          <w:color w:val="FF0000"/>
          <w:shd w:val="clear" w:color="auto" w:fill="FFFFFF"/>
        </w:rPr>
        <w:t>。</w:t>
      </w:r>
    </w:p>
    <w:p w14:paraId="0788D95F" w14:textId="77777777" w:rsidR="00C25735" w:rsidRDefault="00B6677C" w:rsidP="00C25735">
      <w:pPr>
        <w:spacing w:line="0" w:lineRule="atLeast"/>
        <w:rPr>
          <w:rFonts w:ascii="微軟正黑體" w:eastAsia="微軟正黑體" w:hAnsi="微軟正黑體"/>
          <w:shd w:val="clear" w:color="auto" w:fill="FFFFFF"/>
        </w:rPr>
      </w:pPr>
      <w:r w:rsidRPr="00572529">
        <w:rPr>
          <w:rFonts w:ascii="微軟正黑體" w:eastAsia="微軟正黑體" w:hAnsi="微軟正黑體" w:hint="eastAsia"/>
          <w:b/>
          <w:color w:val="0000FF"/>
        </w:rPr>
        <w:t>【</w:t>
      </w:r>
      <w:r w:rsidRPr="00B6677C">
        <w:rPr>
          <w:rFonts w:ascii="微軟正黑體" w:eastAsia="微軟正黑體" w:hAnsi="微軟正黑體" w:hint="eastAsia"/>
          <w:b/>
          <w:color w:val="0000FF"/>
        </w:rPr>
        <w:t>大阪城公園</w:t>
      </w:r>
      <w:r>
        <w:rPr>
          <w:rFonts w:ascii="微軟正黑體" w:eastAsia="微軟正黑體" w:hAnsi="微軟正黑體"/>
          <w:b/>
          <w:color w:val="0000FF"/>
        </w:rPr>
        <w:t>(</w:t>
      </w:r>
      <w:r>
        <w:rPr>
          <w:rFonts w:ascii="微軟正黑體" w:eastAsia="微軟正黑體" w:hAnsi="微軟正黑體" w:hint="eastAsia"/>
          <w:b/>
          <w:color w:val="0000FF"/>
        </w:rPr>
        <w:t>不上天守閣)</w:t>
      </w:r>
      <w:r w:rsidRPr="00572529">
        <w:rPr>
          <w:rFonts w:ascii="微軟正黑體" w:eastAsia="微軟正黑體" w:hAnsi="微軟正黑體" w:hint="eastAsia"/>
          <w:color w:val="0000FF"/>
          <w:shd w:val="clear" w:color="auto" w:fill="FFFFFF"/>
        </w:rPr>
        <w:t>】</w:t>
      </w:r>
      <w:r w:rsidRPr="00B6677C">
        <w:rPr>
          <w:rFonts w:ascii="微軟正黑體" w:eastAsia="微軟正黑體" w:hAnsi="微軟正黑體" w:hint="eastAsia"/>
          <w:shd w:val="clear" w:color="auto" w:fill="FFFFFF"/>
        </w:rPr>
        <w:t>參觀全世界現存的大阪城為1931年由民間集資重建，外觀5層，內部8層，高54.8米，7層以下為資料館，8層為瞭望台。城牆四周建有護城河，附近有風景秀麗的庭園和亭台樓閣。漫步河邊，奇花异卉，滿目青翠，充滿詩情畫意。</w:t>
      </w:r>
    </w:p>
    <w:p w14:paraId="2807BF12" w14:textId="77777777" w:rsidR="00660503" w:rsidRDefault="00D52341" w:rsidP="00C25735">
      <w:pPr>
        <w:spacing w:line="0" w:lineRule="atLeast"/>
        <w:rPr>
          <w:rFonts w:ascii="微軟正黑體" w:eastAsia="微軟正黑體" w:hAnsi="微軟正黑體"/>
          <w:shd w:val="clear" w:color="auto" w:fill="FFFFFF"/>
        </w:rPr>
      </w:pPr>
      <w:r>
        <w:rPr>
          <w:rFonts w:ascii="微軟正黑體" w:eastAsia="微軟正黑體" w:hAnsi="微軟正黑體" w:hint="eastAsia"/>
          <w:noProof/>
          <w:shd w:val="clear" w:color="auto" w:fill="FFFFFF"/>
        </w:rPr>
        <w:drawing>
          <wp:inline distT="0" distB="0" distL="0" distR="0" wp14:anchorId="0FB55022" wp14:editId="261906CC">
            <wp:extent cx="6840220" cy="2092325"/>
            <wp:effectExtent l="0" t="0" r="5080" b="3175"/>
            <wp:docPr id="2231473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4730" name="圖片 22314730"/>
                    <pic:cNvPicPr/>
                  </pic:nvPicPr>
                  <pic:blipFill>
                    <a:blip r:embed="rId24" cstate="email">
                      <a:extLst>
                        <a:ext uri="{28A0092B-C50C-407E-A947-70E740481C1C}">
                          <a14:useLocalDpi xmlns:a14="http://schemas.microsoft.com/office/drawing/2010/main"/>
                        </a:ext>
                      </a:extLst>
                    </a:blip>
                    <a:stretch>
                      <a:fillRect/>
                    </a:stretch>
                  </pic:blipFill>
                  <pic:spPr>
                    <a:xfrm>
                      <a:off x="0" y="0"/>
                      <a:ext cx="6840220" cy="2092325"/>
                    </a:xfrm>
                    <a:prstGeom prst="rect">
                      <a:avLst/>
                    </a:prstGeom>
                  </pic:spPr>
                </pic:pic>
              </a:graphicData>
            </a:graphic>
          </wp:inline>
        </w:drawing>
      </w:r>
    </w:p>
    <w:p w14:paraId="4C39D9CC" w14:textId="77777777" w:rsidR="00B6677C" w:rsidRDefault="00B6677C" w:rsidP="00C25735">
      <w:pPr>
        <w:spacing w:line="0" w:lineRule="atLeast"/>
        <w:rPr>
          <w:rFonts w:ascii="微軟正黑體" w:eastAsia="微軟正黑體" w:hAnsi="微軟正黑體"/>
          <w:shd w:val="clear" w:color="auto" w:fill="FFFFFF"/>
        </w:rPr>
      </w:pPr>
      <w:r w:rsidRPr="00572529">
        <w:rPr>
          <w:rFonts w:ascii="微軟正黑體" w:eastAsia="微軟正黑體" w:hAnsi="微軟正黑體" w:hint="eastAsia"/>
          <w:b/>
          <w:color w:val="0000FF"/>
        </w:rPr>
        <w:t>【</w:t>
      </w:r>
      <w:r>
        <w:rPr>
          <w:rFonts w:ascii="微軟正黑體" w:eastAsia="微軟正黑體" w:hAnsi="微軟正黑體" w:hint="eastAsia"/>
          <w:b/>
          <w:color w:val="0000FF"/>
        </w:rPr>
        <w:t>大阪水上巴士</w:t>
      </w:r>
      <w:r w:rsidRPr="00572529">
        <w:rPr>
          <w:rFonts w:ascii="微軟正黑體" w:eastAsia="微軟正黑體" w:hAnsi="微軟正黑體" w:hint="eastAsia"/>
          <w:color w:val="0000FF"/>
          <w:shd w:val="clear" w:color="auto" w:fill="FFFFFF"/>
        </w:rPr>
        <w:t>】</w:t>
      </w:r>
      <w:r w:rsidR="00660503" w:rsidRPr="00660503">
        <w:rPr>
          <w:rFonts w:ascii="微軟正黑體" w:eastAsia="微軟正黑體" w:hAnsi="微軟正黑體" w:hint="eastAsia"/>
          <w:shd w:val="clear" w:color="auto" w:fill="FFFFFF"/>
        </w:rPr>
        <w:t>是遊覽大阪市區河川的觀光船服務，提供不同路線，讓遊客從水路欣賞大阪的都市景觀。代表性的「</w:t>
      </w:r>
      <w:r w:rsidR="00660503" w:rsidRPr="00660503">
        <w:rPr>
          <w:rFonts w:ascii="微軟正黑體" w:eastAsia="微軟正黑體" w:hAnsi="微軟正黑體"/>
          <w:shd w:val="clear" w:color="auto" w:fill="FFFFFF"/>
        </w:rPr>
        <w:t>AQUA LINER</w:t>
      </w:r>
      <w:r w:rsidR="00660503" w:rsidRPr="00660503">
        <w:rPr>
          <w:rFonts w:ascii="微軟正黑體" w:eastAsia="微軟正黑體" w:hAnsi="微軟正黑體" w:hint="eastAsia"/>
          <w:shd w:val="clear" w:color="auto" w:fill="FFFFFF"/>
        </w:rPr>
        <w:t>」環繞大阪城公園一周，沿途可欣賞大阪城、造幣局及中之島的美麗風光。</w:t>
      </w:r>
    </w:p>
    <w:p w14:paraId="62655327" w14:textId="77777777" w:rsidR="005654E4" w:rsidRDefault="005654E4" w:rsidP="00C25735">
      <w:pPr>
        <w:spacing w:line="0" w:lineRule="atLeast"/>
        <w:rPr>
          <w:rFonts w:ascii="微軟正黑體" w:eastAsia="微軟正黑體" w:hAnsi="微軟正黑體"/>
          <w:b/>
          <w:color w:val="FF0000"/>
          <w:shd w:val="clear" w:color="auto" w:fill="FFFFFF"/>
        </w:rPr>
      </w:pPr>
      <w:r>
        <w:rPr>
          <w:rFonts w:ascii="微軟正黑體" w:eastAsia="微軟正黑體" w:hAnsi="微軟正黑體" w:hint="eastAsia"/>
          <w:b/>
          <w:color w:val="FF0000"/>
          <w:shd w:val="clear" w:color="auto" w:fill="FFFFFF"/>
        </w:rPr>
        <w:t>※如遇水上巴士停駛或維修狀況，導遊現場退費客人￥</w:t>
      </w:r>
      <w:r>
        <w:rPr>
          <w:rFonts w:ascii="微軟正黑體" w:eastAsia="微軟正黑體" w:hAnsi="微軟正黑體"/>
          <w:b/>
          <w:color w:val="FF0000"/>
          <w:shd w:val="clear" w:color="auto" w:fill="FFFFFF"/>
        </w:rPr>
        <w:t>1500</w:t>
      </w:r>
    </w:p>
    <w:p w14:paraId="6433FC85" w14:textId="77777777" w:rsidR="009433A3" w:rsidRPr="009433A3" w:rsidRDefault="009433A3" w:rsidP="009433A3">
      <w:pPr>
        <w:adjustRightInd w:val="0"/>
        <w:snapToGrid w:val="0"/>
        <w:spacing w:line="0" w:lineRule="atLeast"/>
        <w:jc w:val="both"/>
        <w:rPr>
          <w:rFonts w:ascii="微軟正黑體" w:eastAsia="微軟正黑體" w:hAnsi="微軟正黑體"/>
        </w:rPr>
      </w:pPr>
      <w:r w:rsidRPr="00E666E4">
        <w:rPr>
          <w:rFonts w:ascii="微軟正黑體" w:eastAsia="微軟正黑體" w:hAnsi="微軟正黑體"/>
          <w:b/>
          <w:color w:val="0000FF"/>
        </w:rPr>
        <w:t>【日本登記免稅店】</w:t>
      </w:r>
      <w:r w:rsidRPr="008A39F4">
        <w:rPr>
          <w:rFonts w:ascii="微軟正黑體" w:eastAsia="微軟正黑體" w:hAnsi="微軟正黑體"/>
        </w:rPr>
        <w:t>琳瑯滿目各式各樣的禮品，讓您充份選購親朋好友的禮物。</w:t>
      </w:r>
    </w:p>
    <w:p w14:paraId="396B7619" w14:textId="77777777" w:rsidR="006117EE" w:rsidRPr="006117EE" w:rsidRDefault="006117EE" w:rsidP="006117EE">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shd w:val="clear" w:color="auto" w:fill="FFFFFF"/>
        </w:rPr>
      </w:pPr>
      <w:r w:rsidRPr="007F56E3">
        <w:rPr>
          <w:rFonts w:ascii="微軟正黑體" w:eastAsia="微軟正黑體" w:hAnsi="微軟正黑體" w:hint="eastAsia"/>
          <w:b/>
          <w:color w:val="0000FF"/>
        </w:rPr>
        <w:t>【</w:t>
      </w:r>
      <w:r w:rsidRPr="00871C1B">
        <w:rPr>
          <w:rFonts w:ascii="微軟正黑體" w:eastAsia="微軟正黑體" w:hAnsi="微軟正黑體" w:cs="Times New Roman" w:hint="eastAsia"/>
          <w:b/>
          <w:color w:val="0000FF"/>
          <w:kern w:val="2"/>
        </w:rPr>
        <w:t>自由逛街心齋橋道頓堀</w:t>
      </w:r>
      <w:r w:rsidRPr="007F56E3">
        <w:rPr>
          <w:rFonts w:ascii="微軟正黑體" w:eastAsia="微軟正黑體" w:hAnsi="微軟正黑體" w:hint="eastAsia"/>
          <w:color w:val="0000FF"/>
          <w:shd w:val="clear" w:color="auto" w:fill="FFFFFF"/>
        </w:rPr>
        <w:t>】</w:t>
      </w:r>
      <w:r w:rsidRPr="007F56E3">
        <w:rPr>
          <w:rFonts w:ascii="微軟正黑體" w:eastAsia="微軟正黑體" w:hAnsi="微軟正黑體" w:hint="eastAsia"/>
          <w:shd w:val="clear" w:color="auto" w:fill="FFFFFF"/>
        </w:rPr>
        <w:t>道頓堀是位於大阪知名商業街區，擁有豐富的購物、餐飲和娛樂選擇。這條繁華的街道充滿著霓虹燈和繽紛的商店，吸引著無數的遊客和本地居民。您可以在這裡找到各種世界知名的品牌店，還可以品嚐到美味的當地特色美食，道頓堀河上的美食船也是一大特色，遊客可以乘船欣賞景色，同時品嚐美食。夜晚時分，霓虹燈閃爍，氣氛更加熱鬧迷人，是遊客不能錯過的觀光勝地之一。</w:t>
      </w:r>
    </w:p>
    <w:p w14:paraId="6A9E799E" w14:textId="77777777" w:rsidR="00AF238D" w:rsidRPr="00C553D0" w:rsidRDefault="00AF238D" w:rsidP="00CA296D">
      <w:pPr>
        <w:adjustRightInd w:val="0"/>
        <w:snapToGrid w:val="0"/>
        <w:spacing w:line="0" w:lineRule="atLeast"/>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75AA0BC3" wp14:editId="569ED332">
            <wp:extent cx="469393" cy="204216"/>
            <wp:effectExtent l="0" t="0" r="698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9"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C553D0">
        <w:rPr>
          <w:rFonts w:ascii="微軟正黑體" w:eastAsia="微軟正黑體" w:hAnsi="微軟正黑體" w:cs="新細明體" w:hint="eastAsia"/>
          <w:b/>
          <w:snapToGrid w:val="0"/>
          <w:color w:val="0000FF"/>
          <w:spacing w:val="2"/>
          <w:kern w:val="0"/>
        </w:rPr>
        <w:t>飯店內早餐</w:t>
      </w:r>
      <w:r w:rsidR="00C553D0">
        <w:rPr>
          <w:rFonts w:ascii="微軟正黑體" w:eastAsia="微軟正黑體" w:hAnsi="微軟正黑體" w:cs="新細明體" w:hint="eastAsia"/>
          <w:b/>
          <w:snapToGrid w:val="0"/>
          <w:color w:val="0000FF"/>
          <w:spacing w:val="2"/>
          <w:kern w:val="0"/>
        </w:rPr>
        <w:t xml:space="preserve"> </w:t>
      </w:r>
      <w:r w:rsidR="00E666E4">
        <w:rPr>
          <w:rFonts w:ascii="微軟正黑體" w:eastAsia="微軟正黑體" w:hAnsi="微軟正黑體" w:cs="新細明體" w:hint="eastAsia"/>
          <w:b/>
          <w:snapToGrid w:val="0"/>
          <w:color w:val="0000FF"/>
          <w:spacing w:val="2"/>
          <w:kern w:val="0"/>
        </w:rPr>
        <w:t xml:space="preserve">  </w:t>
      </w:r>
      <w:r w:rsidR="005654E4">
        <w:rPr>
          <w:rFonts w:ascii="微軟正黑體" w:eastAsia="微軟正黑體" w:hAnsi="微軟正黑體" w:cs="新細明體" w:hint="eastAsia"/>
          <w:b/>
          <w:snapToGrid w:val="0"/>
          <w:color w:val="0000FF"/>
          <w:spacing w:val="2"/>
          <w:kern w:val="0"/>
        </w:rPr>
        <w:t xml:space="preserve">　　　</w:t>
      </w:r>
      <w:r w:rsidR="00684D18">
        <w:rPr>
          <w:rFonts w:ascii="微軟正黑體" w:eastAsia="微軟正黑體" w:hAnsi="微軟正黑體" w:cs="新細明體" w:hint="eastAsia"/>
          <w:b/>
          <w:snapToGrid w:val="0"/>
          <w:color w:val="0000FF"/>
          <w:spacing w:val="2"/>
          <w:kern w:val="0"/>
        </w:rPr>
        <w:t xml:space="preserve">  </w:t>
      </w:r>
      <w:r w:rsidR="009D4E19">
        <w:rPr>
          <w:rFonts w:ascii="微軟正黑體" w:eastAsia="微軟正黑體" w:hAnsi="微軟正黑體" w:cs="新細明體"/>
          <w:b/>
          <w:snapToGrid w:val="0"/>
          <w:color w:val="0000FF"/>
          <w:spacing w:val="2"/>
          <w:kern w:val="0"/>
        </w:rPr>
        <w:t xml:space="preserve">  </w:t>
      </w:r>
      <w:r w:rsidR="009D4E19">
        <w:rPr>
          <w:rFonts w:ascii="微軟正黑體" w:eastAsia="微軟正黑體" w:hAnsi="微軟正黑體" w:cs="新細明體" w:hint="eastAsia"/>
          <w:b/>
          <w:snapToGrid w:val="0"/>
          <w:color w:val="0000FF"/>
          <w:spacing w:val="2"/>
          <w:kern w:val="0"/>
        </w:rPr>
        <w:t xml:space="preserve"> </w:t>
      </w:r>
      <w:r w:rsidR="009D4E19">
        <w:rPr>
          <w:rFonts w:ascii="微軟正黑體" w:eastAsia="微軟正黑體" w:hAnsi="微軟正黑體" w:cs="新細明體"/>
          <w:b/>
          <w:snapToGrid w:val="0"/>
          <w:color w:val="0000FF"/>
          <w:spacing w:val="2"/>
          <w:kern w:val="0"/>
        </w:rPr>
        <w:t xml:space="preserve"> </w:t>
      </w:r>
      <w:r w:rsidRPr="00941795">
        <w:rPr>
          <w:rFonts w:ascii="微軟正黑體" w:eastAsia="微軟正黑體" w:hAnsi="微軟正黑體" w:cs="VNI-Aptima"/>
          <w:b/>
          <w:noProof/>
          <w:color w:val="0000FF"/>
          <w:kern w:val="0"/>
        </w:rPr>
        <w:drawing>
          <wp:inline distT="0" distB="0" distL="0" distR="0" wp14:anchorId="5FB36D5C" wp14:editId="72D7A9ED">
            <wp:extent cx="472441" cy="204216"/>
            <wp:effectExtent l="0" t="0" r="381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0"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536244">
        <w:rPr>
          <w:rFonts w:ascii="微軟正黑體" w:eastAsia="微軟正黑體" w:hAnsi="微軟正黑體" w:cs="VNI-Aptima" w:hint="eastAsia"/>
          <w:b/>
          <w:color w:val="0000FF"/>
          <w:kern w:val="0"/>
        </w:rPr>
        <w:t>京都</w:t>
      </w:r>
      <w:r w:rsidR="00B22B78">
        <w:rPr>
          <w:rFonts w:ascii="微軟正黑體" w:eastAsia="微軟正黑體" w:hAnsi="微軟正黑體" w:cs="VNI-Aptima" w:hint="eastAsia"/>
          <w:b/>
          <w:color w:val="0000FF"/>
          <w:kern w:val="0"/>
        </w:rPr>
        <w:t>鍋物</w:t>
      </w:r>
      <w:r w:rsidR="00684D18" w:rsidRPr="00A4649B">
        <w:rPr>
          <w:rFonts w:ascii="微軟正黑體" w:eastAsia="微軟正黑體" w:hAnsi="微軟正黑體" w:cs="VNI-Aptima" w:hint="eastAsia"/>
          <w:b/>
          <w:color w:val="0000FF"/>
          <w:kern w:val="0"/>
        </w:rPr>
        <w:t>料理</w:t>
      </w:r>
      <w:r w:rsidR="003C5EAC" w:rsidRPr="00E666E4">
        <w:rPr>
          <w:rFonts w:ascii="微軟正黑體" w:eastAsia="微軟正黑體" w:hAnsi="微軟正黑體" w:cs="VNI-Aptima" w:hint="eastAsia"/>
          <w:b/>
          <w:color w:val="FF0000"/>
          <w:kern w:val="0"/>
        </w:rPr>
        <w:t>￥2500</w:t>
      </w:r>
      <w:r w:rsidR="005654E4">
        <w:rPr>
          <w:rFonts w:ascii="微軟正黑體" w:eastAsia="微軟正黑體" w:hAnsi="微軟正黑體" w:cs="VNI-Aptima" w:hint="eastAsia"/>
          <w:b/>
          <w:color w:val="FF0000"/>
          <w:kern w:val="0"/>
        </w:rPr>
        <w:t xml:space="preserve">　　</w:t>
      </w:r>
      <w:r w:rsidR="00684D18" w:rsidRPr="00E666E4">
        <w:rPr>
          <w:rFonts w:ascii="微軟正黑體" w:eastAsia="微軟正黑體" w:hAnsi="微軟正黑體" w:cs="VNI-Aptima" w:hint="eastAsia"/>
          <w:b/>
          <w:color w:val="FF0000"/>
          <w:kern w:val="0"/>
        </w:rPr>
        <w:t xml:space="preserve"> </w:t>
      </w:r>
      <w:r w:rsidR="009D4E19">
        <w:rPr>
          <w:rFonts w:ascii="微軟正黑體" w:eastAsia="微軟正黑體" w:hAnsi="微軟正黑體" w:cs="VNI-Aptima"/>
          <w:b/>
          <w:color w:val="FF0000"/>
          <w:kern w:val="0"/>
        </w:rPr>
        <w:t xml:space="preserve">  </w:t>
      </w:r>
      <w:r w:rsidRPr="00C553D0">
        <w:rPr>
          <w:rFonts w:ascii="微軟正黑體" w:eastAsia="微軟正黑體" w:hAnsi="微軟正黑體" w:cs="新細明體"/>
          <w:b/>
          <w:noProof/>
          <w:snapToGrid w:val="0"/>
          <w:color w:val="0000FF"/>
          <w:spacing w:val="2"/>
          <w:kern w:val="0"/>
        </w:rPr>
        <w:drawing>
          <wp:inline distT="0" distB="0" distL="0" distR="0" wp14:anchorId="5818B373" wp14:editId="677AF360">
            <wp:extent cx="469393" cy="204216"/>
            <wp:effectExtent l="0" t="0" r="6985"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5654E4">
        <w:rPr>
          <w:rFonts w:ascii="微軟正黑體" w:eastAsia="微軟正黑體" w:hAnsi="微軟正黑體" w:cs="新細明體" w:hint="eastAsia"/>
          <w:b/>
          <w:snapToGrid w:val="0"/>
          <w:color w:val="0000FF"/>
          <w:spacing w:val="2"/>
          <w:kern w:val="0"/>
        </w:rPr>
        <w:t>方便逛街敬請自理</w:t>
      </w:r>
    </w:p>
    <w:p w14:paraId="5CAC88C0" w14:textId="77777777" w:rsidR="00F46E6B" w:rsidRPr="00AF238D" w:rsidRDefault="00AF238D" w:rsidP="00472F18">
      <w:pPr>
        <w:spacing w:line="0" w:lineRule="atLeast"/>
        <w:ind w:left="720" w:hangingChars="300" w:hanging="720"/>
        <w:rPr>
          <w:rFonts w:ascii="微軟正黑體" w:eastAsia="微軟正黑體" w:hAnsi="微軟正黑體" w:cs="新細明體"/>
          <w:b/>
          <w:snapToGrid w:val="0"/>
          <w:color w:val="0000FF"/>
          <w:spacing w:val="2"/>
          <w:kern w:val="0"/>
          <w:lang w:eastAsia="ja-JP"/>
        </w:rPr>
      </w:pPr>
      <w:r>
        <w:rPr>
          <w:noProof/>
          <w14:ligatures w14:val="standardContextual"/>
        </w:rPr>
        <w:drawing>
          <wp:inline distT="0" distB="0" distL="0" distR="0" wp14:anchorId="60349C9C" wp14:editId="71125605">
            <wp:extent cx="468000" cy="205200"/>
            <wp:effectExtent l="0" t="0" r="8255"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2"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B6677C" w:rsidRPr="001477B7">
        <w:rPr>
          <w:rFonts w:ascii="微軟正黑體" w:eastAsia="微軟正黑體" w:hAnsi="微軟正黑體" w:cs="VNI-Aptima" w:hint="eastAsia"/>
          <w:b/>
          <w:color w:val="0000FF"/>
          <w:kern w:val="0"/>
          <w:lang w:eastAsia="ja-JP"/>
        </w:rPr>
        <w:t>大阪市中心御堂筋智選假日酒店</w:t>
      </w:r>
      <w:r w:rsidR="00B6677C">
        <w:rPr>
          <w:rFonts w:ascii="微軟正黑體" w:eastAsia="微軟正黑體" w:hAnsi="微軟正黑體" w:cs="VNI-Aptima" w:hint="eastAsia"/>
          <w:b/>
          <w:color w:val="0000FF"/>
          <w:kern w:val="0"/>
          <w:lang w:eastAsia="ja-JP"/>
        </w:rPr>
        <w:t xml:space="preserve"> 或 Sarasa</w:t>
      </w:r>
      <w:r w:rsidR="00B6677C" w:rsidRPr="00E65947">
        <w:rPr>
          <w:rFonts w:ascii="微軟正黑體" w:eastAsia="微軟正黑體" w:hAnsi="微軟正黑體" w:cs="VNI-Aptima"/>
          <w:b/>
          <w:color w:val="0000FF"/>
          <w:kern w:val="0"/>
          <w:lang w:eastAsia="ja-JP"/>
        </w:rPr>
        <w:t xml:space="preserve"> H</w:t>
      </w:r>
      <w:r w:rsidR="00B6677C">
        <w:rPr>
          <w:rFonts w:ascii="微軟正黑體" w:eastAsia="微軟正黑體" w:hAnsi="微軟正黑體" w:cs="VNI-Aptima" w:hint="eastAsia"/>
          <w:b/>
          <w:color w:val="0000FF"/>
          <w:kern w:val="0"/>
          <w:lang w:eastAsia="ja-JP"/>
        </w:rPr>
        <w:t>otel</w:t>
      </w:r>
      <w:r w:rsidR="00B6677C" w:rsidRPr="00E65947">
        <w:rPr>
          <w:rFonts w:ascii="微軟正黑體" w:eastAsia="微軟正黑體" w:hAnsi="微軟正黑體" w:cs="VNI-Aptima"/>
          <w:b/>
          <w:color w:val="0000FF"/>
          <w:kern w:val="0"/>
          <w:lang w:eastAsia="ja-JP"/>
        </w:rPr>
        <w:t xml:space="preserve"> </w:t>
      </w:r>
      <w:r w:rsidR="00B6677C" w:rsidRPr="00E65947">
        <w:rPr>
          <w:rFonts w:ascii="微軟正黑體" w:eastAsia="微軟正黑體" w:hAnsi="微軟正黑體" w:cs="VNI-Aptima" w:hint="eastAsia"/>
          <w:b/>
          <w:color w:val="0000FF"/>
          <w:kern w:val="0"/>
          <w:lang w:eastAsia="ja-JP"/>
        </w:rPr>
        <w:t>なんば</w:t>
      </w:r>
      <w:r w:rsidR="00B6677C">
        <w:rPr>
          <w:rFonts w:ascii="微軟正黑體" w:eastAsia="微軟正黑體" w:hAnsi="微軟正黑體" w:cs="VNI-Aptima" w:hint="eastAsia"/>
          <w:b/>
          <w:color w:val="0000FF"/>
          <w:kern w:val="0"/>
          <w:lang w:eastAsia="ja-JP"/>
        </w:rPr>
        <w:t xml:space="preserve"> </w:t>
      </w:r>
      <w:r w:rsidR="00B6677C" w:rsidRPr="00E666E4">
        <w:rPr>
          <w:rFonts w:ascii="微軟正黑體" w:eastAsia="微軟正黑體" w:hAnsi="微軟正黑體" w:cs="新細明體" w:hint="eastAsia"/>
          <w:b/>
          <w:snapToGrid w:val="0"/>
          <w:color w:val="0000FF"/>
          <w:spacing w:val="2"/>
          <w:kern w:val="0"/>
          <w:lang w:eastAsia="ja-JP"/>
        </w:rPr>
        <w:t>或</w:t>
      </w:r>
      <w:r w:rsidR="00B6677C" w:rsidRPr="00E666E4">
        <w:rPr>
          <w:rFonts w:ascii="微軟正黑體" w:eastAsia="微軟正黑體" w:hAnsi="微軟正黑體" w:cs="VNI-Aptima" w:hint="eastAsia"/>
          <w:b/>
          <w:color w:val="0000FF"/>
          <w:kern w:val="0"/>
          <w:lang w:eastAsia="ja-JP"/>
        </w:rPr>
        <w:t xml:space="preserve"> </w:t>
      </w:r>
      <w:hyperlink r:id="rId25" w:history="1">
        <w:r w:rsidR="00B6677C" w:rsidRPr="00E666E4">
          <w:rPr>
            <w:rStyle w:val="a4"/>
            <w:rFonts w:ascii="微軟正黑體" w:eastAsia="微軟正黑體" w:hAnsi="微軟正黑體" w:cs="新細明體" w:hint="eastAsia"/>
            <w:b/>
            <w:snapToGrid w:val="0"/>
            <w:spacing w:val="2"/>
            <w:kern w:val="0"/>
            <w:u w:val="none"/>
            <w:lang w:eastAsia="ja-JP"/>
          </w:rPr>
          <w:t>道頓堀クリスタル</w:t>
        </w:r>
        <w:r w:rsidR="00B6677C" w:rsidRPr="00E666E4">
          <w:rPr>
            <w:rStyle w:val="a4"/>
            <w:rFonts w:ascii="微軟正黑體" w:eastAsia="微軟正黑體" w:hAnsi="微軟正黑體" w:cs="新細明體"/>
            <w:b/>
            <w:snapToGrid w:val="0"/>
            <w:spacing w:val="2"/>
            <w:kern w:val="0"/>
            <w:u w:val="none"/>
            <w:lang w:eastAsia="ja-JP"/>
          </w:rPr>
          <w:t>EXE</w:t>
        </w:r>
      </w:hyperlink>
      <w:r w:rsidR="00B6677C" w:rsidRPr="00E666E4">
        <w:rPr>
          <w:rFonts w:ascii="微軟正黑體" w:eastAsia="微軟正黑體" w:hAnsi="微軟正黑體" w:cs="新細明體" w:hint="eastAsia"/>
          <w:b/>
          <w:snapToGrid w:val="0"/>
          <w:color w:val="0000FF"/>
          <w:spacing w:val="2"/>
          <w:kern w:val="0"/>
          <w:lang w:eastAsia="ja-JP"/>
        </w:rPr>
        <w:t xml:space="preserve"> </w:t>
      </w:r>
      <w:r w:rsidR="00B6677C" w:rsidRPr="00E666E4">
        <w:rPr>
          <w:rFonts w:ascii="微軟正黑體" w:eastAsia="微軟正黑體" w:hAnsi="微軟正黑體" w:cs="新細明體"/>
          <w:b/>
          <w:snapToGrid w:val="0"/>
          <w:color w:val="0000FF"/>
          <w:spacing w:val="2"/>
          <w:kern w:val="0"/>
          <w:lang w:eastAsia="ja-JP"/>
        </w:rPr>
        <w:t>或</w:t>
      </w:r>
      <w:r w:rsidR="00B6677C" w:rsidRPr="00E666E4">
        <w:rPr>
          <w:rFonts w:ascii="微軟正黑體" w:eastAsia="微軟正黑體" w:hAnsi="微軟正黑體" w:cs="新細明體" w:hint="eastAsia"/>
          <w:b/>
          <w:snapToGrid w:val="0"/>
          <w:color w:val="0000FF"/>
          <w:spacing w:val="2"/>
          <w:kern w:val="0"/>
          <w:lang w:eastAsia="ja-JP"/>
        </w:rPr>
        <w:t xml:space="preserve"> </w:t>
      </w:r>
      <w:hyperlink r:id="rId26" w:history="1">
        <w:r w:rsidR="00B6677C" w:rsidRPr="00E666E4">
          <w:rPr>
            <w:rStyle w:val="a4"/>
            <w:rFonts w:ascii="微軟正黑體" w:eastAsia="微軟正黑體" w:hAnsi="微軟正黑體" w:cs="新細明體" w:hint="eastAsia"/>
            <w:b/>
            <w:snapToGrid w:val="0"/>
            <w:spacing w:val="2"/>
            <w:kern w:val="0"/>
            <w:u w:val="none"/>
            <w:lang w:eastAsia="ja-JP"/>
          </w:rPr>
          <w:t>道頓堀クリスタルⅢ</w:t>
        </w:r>
      </w:hyperlink>
      <w:r w:rsidR="00B6677C" w:rsidRPr="00E666E4">
        <w:rPr>
          <w:rStyle w:val="a4"/>
          <w:rFonts w:ascii="微軟正黑體" w:eastAsia="微軟正黑體" w:hAnsi="微軟正黑體" w:cs="新細明體" w:hint="eastAsia"/>
          <w:b/>
          <w:snapToGrid w:val="0"/>
          <w:spacing w:val="2"/>
          <w:kern w:val="0"/>
          <w:u w:val="none"/>
          <w:lang w:eastAsia="ja-JP"/>
        </w:rPr>
        <w:t xml:space="preserve"> </w:t>
      </w:r>
      <w:r w:rsidR="00B6677C" w:rsidRPr="00E666E4">
        <w:rPr>
          <w:rFonts w:ascii="微軟正黑體" w:eastAsia="微軟正黑體" w:hAnsi="微軟正黑體" w:cs="新細明體" w:hint="eastAsia"/>
          <w:b/>
          <w:snapToGrid w:val="0"/>
          <w:color w:val="0000FF"/>
          <w:spacing w:val="2"/>
          <w:kern w:val="0"/>
          <w:lang w:eastAsia="ja-JP"/>
        </w:rPr>
        <w:t xml:space="preserve">或 </w:t>
      </w:r>
      <w:r w:rsidR="00B6677C" w:rsidRPr="007F56E3">
        <w:rPr>
          <w:rFonts w:ascii="微軟正黑體" w:eastAsia="微軟正黑體" w:hAnsi="微軟正黑體" w:cs="新細明體" w:hint="eastAsia"/>
          <w:b/>
          <w:snapToGrid w:val="0"/>
          <w:color w:val="0000FF"/>
          <w:spacing w:val="2"/>
          <w:kern w:val="0"/>
          <w:lang w:eastAsia="ja-JP"/>
        </w:rPr>
        <w:t>大阪廣場飯店</w:t>
      </w:r>
      <w:r w:rsidR="00B6677C">
        <w:rPr>
          <w:rFonts w:ascii="微軟正黑體" w:eastAsia="微軟正黑體" w:hAnsi="微軟正黑體" w:cs="新細明體" w:hint="eastAsia"/>
          <w:b/>
          <w:snapToGrid w:val="0"/>
          <w:color w:val="0000FF"/>
          <w:spacing w:val="2"/>
          <w:kern w:val="0"/>
          <w:lang w:eastAsia="ja-JP"/>
        </w:rPr>
        <w:t xml:space="preserve"> </w:t>
      </w:r>
      <w:r w:rsidR="00B6677C" w:rsidRPr="007F56E3">
        <w:rPr>
          <w:rFonts w:ascii="微軟正黑體" w:eastAsia="微軟正黑體" w:hAnsi="微軟正黑體" w:cs="新細明體" w:hint="eastAsia"/>
          <w:b/>
          <w:snapToGrid w:val="0"/>
          <w:color w:val="0000FF"/>
          <w:spacing w:val="2"/>
          <w:kern w:val="0"/>
          <w:lang w:eastAsia="ja-JP"/>
        </w:rPr>
        <w:t>或同級</w:t>
      </w:r>
    </w:p>
    <w:p w14:paraId="62070C3C" w14:textId="77777777" w:rsidR="00A86D07" w:rsidRPr="00023050" w:rsidRDefault="00A86D07" w:rsidP="005F3D63">
      <w:pPr>
        <w:spacing w:line="0" w:lineRule="atLeast"/>
        <w:rPr>
          <w:rFonts w:ascii="微軟正黑體" w:eastAsia="微軟正黑體" w:hAnsi="微軟正黑體" w:cs="Courier New"/>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602EC61F" w14:textId="77777777" w:rsidTr="00841EB8">
        <w:tc>
          <w:tcPr>
            <w:tcW w:w="1668" w:type="dxa"/>
            <w:vAlign w:val="center"/>
          </w:tcPr>
          <w:p w14:paraId="436D3582" w14:textId="77777777" w:rsidR="0089043D" w:rsidRPr="005B3E1E" w:rsidRDefault="0089043D"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四</w:t>
            </w:r>
            <w:r w:rsidRPr="005B3E1E">
              <w:rPr>
                <w:rFonts w:ascii="微軟正黑體" w:eastAsia="微軟正黑體" w:hAnsi="微軟正黑體" w:hint="eastAsia"/>
                <w:b/>
                <w:sz w:val="40"/>
                <w:szCs w:val="40"/>
              </w:rPr>
              <w:t>天</w:t>
            </w:r>
          </w:p>
        </w:tc>
        <w:tc>
          <w:tcPr>
            <w:tcW w:w="9160" w:type="dxa"/>
            <w:vAlign w:val="center"/>
          </w:tcPr>
          <w:p w14:paraId="4FAAA2A7" w14:textId="77777777" w:rsidR="0089043D" w:rsidRPr="00CA296D" w:rsidRDefault="00C25735" w:rsidP="00FB68A2">
            <w:pPr>
              <w:snapToGrid w:val="0"/>
              <w:rPr>
                <w:rFonts w:ascii="微軟正黑體" w:eastAsia="微軟正黑體" w:hAnsi="微軟正黑體"/>
                <w:b/>
                <w:sz w:val="28"/>
                <w:szCs w:val="28"/>
              </w:rPr>
            </w:pPr>
            <w:r>
              <w:rPr>
                <w:rFonts w:ascii="微軟正黑體" w:eastAsia="微軟正黑體" w:hAnsi="微軟正黑體" w:hint="eastAsia"/>
                <w:b/>
                <w:sz w:val="28"/>
                <w:szCs w:val="28"/>
              </w:rPr>
              <w:t>飯店</w:t>
            </w:r>
            <w:r w:rsidR="00660503">
              <w:rPr>
                <w:rFonts w:ascii="微軟正黑體" w:eastAsia="微軟正黑體" w:hAnsi="微軟正黑體" w:hint="eastAsia"/>
                <w:b/>
                <w:sz w:val="28"/>
                <w:szCs w:val="28"/>
              </w:rPr>
              <w:t>～全日自由活動</w:t>
            </w:r>
            <w:r w:rsidR="00660503" w:rsidRPr="009E055F">
              <w:rPr>
                <w:rFonts w:ascii="微軟正黑體" w:eastAsia="微軟正黑體" w:hAnsi="微軟正黑體"/>
                <w:b/>
                <w:bCs/>
                <w:sz w:val="28"/>
                <w:szCs w:val="28"/>
              </w:rPr>
              <w:t>(建議自費前往環球影城 或</w:t>
            </w:r>
            <w:r w:rsidR="00660503">
              <w:rPr>
                <w:rFonts w:ascii="微軟正黑體" w:eastAsia="微軟正黑體" w:hAnsi="微軟正黑體" w:hint="eastAsia"/>
                <w:b/>
                <w:bCs/>
                <w:sz w:val="28"/>
                <w:szCs w:val="28"/>
              </w:rPr>
              <w:t xml:space="preserve"> </w:t>
            </w:r>
            <w:r w:rsidR="00660503" w:rsidRPr="009E055F">
              <w:rPr>
                <w:rFonts w:ascii="微軟正黑體" w:eastAsia="微軟正黑體" w:hAnsi="微軟正黑體"/>
                <w:b/>
                <w:bCs/>
                <w:sz w:val="28"/>
                <w:szCs w:val="28"/>
              </w:rPr>
              <w:t>前往購物活動)</w:t>
            </w:r>
            <w:r w:rsidR="00660503">
              <w:rPr>
                <w:rFonts w:ascii="微軟正黑體" w:eastAsia="微軟正黑體" w:hAnsi="微軟正黑體" w:hint="eastAsia"/>
                <w:b/>
                <w:sz w:val="28"/>
                <w:szCs w:val="28"/>
              </w:rPr>
              <w:t>～</w:t>
            </w:r>
            <w:r w:rsidR="00342257">
              <w:rPr>
                <w:rFonts w:ascii="微軟正黑體" w:eastAsia="微軟正黑體" w:hAnsi="微軟正黑體"/>
                <w:b/>
                <w:sz w:val="28"/>
                <w:szCs w:val="28"/>
              </w:rPr>
              <w:t>飯店</w:t>
            </w:r>
          </w:p>
        </w:tc>
      </w:tr>
    </w:tbl>
    <w:p w14:paraId="7D736AD9" w14:textId="77777777" w:rsidR="00660503" w:rsidRPr="009E055F" w:rsidRDefault="00660503" w:rsidP="00660503">
      <w:pPr>
        <w:spacing w:line="0" w:lineRule="atLeast"/>
        <w:jc w:val="both"/>
        <w:rPr>
          <w:rFonts w:ascii="微軟正黑體" w:eastAsia="微軟正黑體" w:hAnsi="微軟正黑體"/>
          <w:b/>
          <w:color w:val="FF0000"/>
          <w:shd w:val="clear" w:color="auto" w:fill="FFFFFF"/>
        </w:rPr>
      </w:pPr>
      <w:r w:rsidRPr="009E055F">
        <w:rPr>
          <w:rFonts w:ascii="微軟正黑體" w:eastAsia="微軟正黑體" w:hAnsi="微軟正黑體" w:hint="eastAsia"/>
          <w:b/>
          <w:color w:val="FF0000"/>
          <w:shd w:val="clear" w:color="auto" w:fill="FFFFFF"/>
        </w:rPr>
        <w:t>建議自費參考行程：</w:t>
      </w:r>
    </w:p>
    <w:p w14:paraId="4FD713FF" w14:textId="77777777" w:rsidR="00660503" w:rsidRPr="007D7A38" w:rsidRDefault="00660503" w:rsidP="00660503">
      <w:pPr>
        <w:spacing w:line="0" w:lineRule="atLeast"/>
        <w:jc w:val="both"/>
        <w:rPr>
          <w:rFonts w:ascii="微軟正黑體" w:eastAsia="微軟正黑體" w:hAnsi="微軟正黑體" w:cs="新細明體"/>
          <w:kern w:val="0"/>
          <w:shd w:val="clear" w:color="auto" w:fill="FFFFFF"/>
        </w:rPr>
      </w:pPr>
      <w:r w:rsidRPr="00B409A4">
        <w:rPr>
          <w:rFonts w:ascii="微軟正黑體" w:eastAsia="微軟正黑體" w:hAnsi="微軟正黑體"/>
          <w:b/>
          <w:color w:val="0000FF"/>
          <w:shd w:val="clear" w:color="auto" w:fill="FFFFFF"/>
        </w:rPr>
        <w:t>【</w:t>
      </w:r>
      <w:r w:rsidRPr="009E055F">
        <w:rPr>
          <w:rFonts w:ascii="微軟正黑體" w:eastAsia="微軟正黑體" w:hAnsi="微軟正黑體" w:hint="eastAsia"/>
          <w:b/>
          <w:color w:val="0000FF"/>
          <w:shd w:val="clear" w:color="auto" w:fill="FFFFFF"/>
        </w:rPr>
        <w:t>環球影城</w:t>
      </w:r>
      <w:r w:rsidRPr="00B409A4">
        <w:rPr>
          <w:rFonts w:ascii="微軟正黑體" w:eastAsia="微軟正黑體" w:hAnsi="微軟正黑體" w:hint="eastAsia"/>
          <w:b/>
          <w:color w:val="0000FF"/>
          <w:shd w:val="clear" w:color="auto" w:fill="FFFFFF"/>
        </w:rPr>
        <w:t>】</w:t>
      </w:r>
      <w:r w:rsidRPr="009E055F">
        <w:rPr>
          <w:rFonts w:ascii="微軟正黑體" w:eastAsia="微軟正黑體" w:hAnsi="微軟正黑體" w:cs="新細明體" w:hint="eastAsia"/>
          <w:kern w:val="0"/>
          <w:shd w:val="clear" w:color="auto" w:fill="FFFFFF"/>
        </w:rPr>
        <w:t>全球首個「超級任天堂世界」於2021年3月18日，正式於日本環球影城開園！園內利用尖端科技，將瑪利歐賽車跑道真實呈現，感受親子同樂的刺激體驗。進入「哈利波特的魔法世界」後，壯觀的園區以宏偉規模和匠心細節，如實重塑出哈利波故事裡的魔法國度。園內有全球最大的「小小兵樂園」，一起化身成小小兵的一員，感受小小兵的狂野世界！「環球奇境」是由史努比、HELLO KITTY、芝麻街的好朋友們，3個卡通主題所構成的親子奇幻樂園，每一處造型設計都精心再現卡通人物的世界，相信能把以往從未有過的感動帶來給遊客，和遊客間的互動更加親密，成為讓遊客更加喜愛的樂園。</w:t>
      </w:r>
    </w:p>
    <w:p w14:paraId="0926FF92" w14:textId="77777777" w:rsidR="00660503" w:rsidRDefault="00660503" w:rsidP="00660503">
      <w:pPr>
        <w:spacing w:line="0" w:lineRule="atLeast"/>
        <w:ind w:left="278" w:hangingChars="116" w:hanging="278"/>
        <w:jc w:val="both"/>
        <w:rPr>
          <w:rFonts w:ascii="微軟正黑體" w:eastAsia="微軟正黑體" w:hAnsi="微軟正黑體" w:cs="VNI-Aptima"/>
          <w:b/>
          <w:color w:val="FF0000"/>
          <w:kern w:val="0"/>
        </w:rPr>
      </w:pPr>
      <w:r w:rsidRPr="002A00F9">
        <w:rPr>
          <w:rFonts w:ascii="微軟正黑體" w:eastAsia="微軟正黑體" w:hAnsi="微軟正黑體" w:cs="VNI-Aptima" w:hint="eastAsia"/>
          <w:b/>
          <w:color w:val="FF0000"/>
          <w:kern w:val="0"/>
        </w:rPr>
        <w:t>注意事項：</w:t>
      </w:r>
    </w:p>
    <w:p w14:paraId="38274707" w14:textId="77777777" w:rsidR="00660503" w:rsidRPr="00660503" w:rsidRDefault="00660503" w:rsidP="00660503">
      <w:pPr>
        <w:pStyle w:val="ad"/>
        <w:numPr>
          <w:ilvl w:val="0"/>
          <w:numId w:val="25"/>
        </w:numPr>
        <w:spacing w:line="0" w:lineRule="atLeast"/>
        <w:ind w:leftChars="0"/>
        <w:jc w:val="both"/>
        <w:rPr>
          <w:rFonts w:ascii="微軟正黑體" w:eastAsia="微軟正黑體" w:hAnsi="微軟正黑體" w:cs="VNI-Aptima"/>
          <w:b/>
          <w:color w:val="FF0000"/>
          <w:kern w:val="0"/>
        </w:rPr>
      </w:pPr>
      <w:r w:rsidRPr="00660503">
        <w:rPr>
          <w:rFonts w:ascii="微軟正黑體" w:eastAsia="微軟正黑體" w:hAnsi="微軟正黑體" w:cs="VNI-Aptima" w:hint="eastAsia"/>
          <w:b/>
          <w:color w:val="FF0000"/>
          <w:kern w:val="0"/>
        </w:rPr>
        <w:t>旅行社可代為購買環球影城門票含電車費，每人加價台幣2</w:t>
      </w:r>
      <w:r w:rsidRPr="00660503">
        <w:rPr>
          <w:rFonts w:ascii="微軟正黑體" w:eastAsia="微軟正黑體" w:hAnsi="微軟正黑體" w:cs="VNI-Aptima"/>
          <w:b/>
          <w:color w:val="FF0000"/>
          <w:kern w:val="0"/>
        </w:rPr>
        <w:t>500</w:t>
      </w:r>
      <w:r w:rsidRPr="00660503">
        <w:rPr>
          <w:rFonts w:ascii="微軟正黑體" w:eastAsia="微軟正黑體" w:hAnsi="微軟正黑體" w:cs="VNI-Aptima" w:hint="eastAsia"/>
          <w:b/>
          <w:color w:val="FF0000"/>
          <w:kern w:val="0"/>
        </w:rPr>
        <w:t>。</w:t>
      </w:r>
    </w:p>
    <w:p w14:paraId="55DC99DA" w14:textId="77777777" w:rsidR="00660503" w:rsidRDefault="00660503" w:rsidP="00660503">
      <w:pPr>
        <w:pStyle w:val="ad"/>
        <w:numPr>
          <w:ilvl w:val="0"/>
          <w:numId w:val="25"/>
        </w:numPr>
        <w:spacing w:line="0" w:lineRule="atLeast"/>
        <w:ind w:leftChars="0"/>
        <w:jc w:val="both"/>
        <w:rPr>
          <w:rFonts w:ascii="微軟正黑體" w:eastAsia="微軟正黑體" w:hAnsi="微軟正黑體" w:cs="VNI-Aptima"/>
          <w:b/>
          <w:color w:val="FF0000"/>
          <w:kern w:val="0"/>
        </w:rPr>
      </w:pPr>
      <w:r w:rsidRPr="00660503">
        <w:rPr>
          <w:rFonts w:ascii="微軟正黑體" w:eastAsia="微軟正黑體" w:hAnsi="微軟正黑體" w:cs="VNI-Aptima" w:hint="eastAsia"/>
          <w:b/>
          <w:color w:val="FF0000"/>
          <w:kern w:val="0"/>
        </w:rPr>
        <w:t>旅行社可代為購買</w:t>
      </w:r>
      <w:r>
        <w:rPr>
          <w:rFonts w:ascii="微軟正黑體" w:eastAsia="微軟正黑體" w:hAnsi="微軟正黑體" w:cs="VNI-Aptima" w:hint="eastAsia"/>
          <w:b/>
          <w:color w:val="FF0000"/>
          <w:kern w:val="0"/>
        </w:rPr>
        <w:t>大阪萬國博覽會門票</w:t>
      </w:r>
      <w:r w:rsidRPr="00660503">
        <w:rPr>
          <w:rFonts w:ascii="微軟正黑體" w:eastAsia="微軟正黑體" w:hAnsi="微軟正黑體" w:cs="VNI-Aptima" w:hint="eastAsia"/>
          <w:b/>
          <w:color w:val="FF0000"/>
          <w:kern w:val="0"/>
        </w:rPr>
        <w:t>含電車費，每人加價台幣2</w:t>
      </w:r>
      <w:r>
        <w:rPr>
          <w:rFonts w:ascii="微軟正黑體" w:eastAsia="微軟正黑體" w:hAnsi="微軟正黑體" w:cs="VNI-Aptima"/>
          <w:b/>
          <w:color w:val="FF0000"/>
          <w:kern w:val="0"/>
        </w:rPr>
        <w:t>000</w:t>
      </w:r>
      <w:r w:rsidRPr="00660503">
        <w:rPr>
          <w:rFonts w:ascii="微軟正黑體" w:eastAsia="微軟正黑體" w:hAnsi="微軟正黑體" w:cs="VNI-Aptima" w:hint="eastAsia"/>
          <w:b/>
          <w:color w:val="FF0000"/>
          <w:kern w:val="0"/>
        </w:rPr>
        <w:t>。</w:t>
      </w:r>
    </w:p>
    <w:p w14:paraId="0B0736E3" w14:textId="77777777" w:rsidR="00660503" w:rsidRPr="00660503" w:rsidRDefault="00660503" w:rsidP="00660503">
      <w:pPr>
        <w:spacing w:line="0" w:lineRule="atLeast"/>
        <w:jc w:val="both"/>
        <w:rPr>
          <w:rFonts w:ascii="微軟正黑體" w:eastAsia="微軟正黑體" w:hAnsi="微軟正黑體" w:cs="VNI-Aptima"/>
          <w:b/>
          <w:color w:val="FF0000"/>
          <w:kern w:val="0"/>
        </w:rPr>
      </w:pPr>
      <w:r>
        <w:rPr>
          <w:rFonts w:hint="eastAsia"/>
          <w:noProof/>
        </w:rPr>
        <w:drawing>
          <wp:inline distT="0" distB="0" distL="0" distR="0" wp14:anchorId="2122CA6E" wp14:editId="695B5D2C">
            <wp:extent cx="6840220" cy="2092325"/>
            <wp:effectExtent l="0" t="0" r="5080" b="3175"/>
            <wp:docPr id="7625822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82297" name="圖片 762582297"/>
                    <pic:cNvPicPr/>
                  </pic:nvPicPr>
                  <pic:blipFill>
                    <a:blip r:embed="rId27" cstate="email">
                      <a:extLst>
                        <a:ext uri="{28A0092B-C50C-407E-A947-70E740481C1C}">
                          <a14:useLocalDpi xmlns:a14="http://schemas.microsoft.com/office/drawing/2010/main"/>
                        </a:ext>
                      </a:extLst>
                    </a:blip>
                    <a:stretch>
                      <a:fillRect/>
                    </a:stretch>
                  </pic:blipFill>
                  <pic:spPr>
                    <a:xfrm>
                      <a:off x="0" y="0"/>
                      <a:ext cx="6840220" cy="2092325"/>
                    </a:xfrm>
                    <a:prstGeom prst="rect">
                      <a:avLst/>
                    </a:prstGeom>
                  </pic:spPr>
                </pic:pic>
              </a:graphicData>
            </a:graphic>
          </wp:inline>
        </w:drawing>
      </w:r>
    </w:p>
    <w:p w14:paraId="2ED14B27" w14:textId="77777777" w:rsidR="00C124D2" w:rsidRPr="007F56E3" w:rsidRDefault="00C124D2" w:rsidP="00342257">
      <w:pPr>
        <w:spacing w:line="0" w:lineRule="atLeast"/>
        <w:jc w:val="both"/>
        <w:rPr>
          <w:rFonts w:ascii="微軟正黑體" w:eastAsia="微軟正黑體" w:hAnsi="微軟正黑體" w:cs="VNI-Aptima"/>
          <w:b/>
          <w:color w:val="0000FF"/>
          <w:kern w:val="0"/>
        </w:rPr>
      </w:pPr>
      <w:r>
        <w:rPr>
          <w:noProof/>
          <w14:ligatures w14:val="standardContextual"/>
        </w:rPr>
        <w:drawing>
          <wp:inline distT="0" distB="0" distL="0" distR="0" wp14:anchorId="35ADEA22" wp14:editId="0A8D49F8">
            <wp:extent cx="469393" cy="204216"/>
            <wp:effectExtent l="0" t="0" r="6985"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9"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sidR="001D5CEF">
        <w:rPr>
          <w:rFonts w:ascii="微軟正黑體" w:eastAsia="微軟正黑體" w:hAnsi="微軟正黑體" w:cs="VNI-Aptima" w:hint="eastAsia"/>
          <w:b/>
          <w:color w:val="0000FF"/>
          <w:kern w:val="0"/>
        </w:rPr>
        <w:t xml:space="preserve">  </w:t>
      </w:r>
      <w:r w:rsidR="002D38F5">
        <w:rPr>
          <w:rFonts w:ascii="微軟正黑體" w:eastAsia="微軟正黑體" w:hAnsi="微軟正黑體" w:cs="VNI-Aptima" w:hint="eastAsia"/>
          <w:b/>
          <w:color w:val="0000FF"/>
          <w:kern w:val="0"/>
        </w:rPr>
        <w:t xml:space="preserve">   </w:t>
      </w:r>
      <w:r w:rsidR="00145D95">
        <w:rPr>
          <w:rFonts w:ascii="微軟正黑體" w:eastAsia="微軟正黑體" w:hAnsi="微軟正黑體" w:cs="VNI-Aptima" w:hint="eastAsia"/>
          <w:b/>
          <w:color w:val="0000FF"/>
          <w:kern w:val="0"/>
        </w:rPr>
        <w:t xml:space="preserve"> </w:t>
      </w:r>
      <w:r w:rsidR="002D38F5">
        <w:rPr>
          <w:rFonts w:ascii="微軟正黑體" w:eastAsia="微軟正黑體" w:hAnsi="微軟正黑體" w:cs="VNI-Aptima" w:hint="eastAsia"/>
          <w:b/>
          <w:color w:val="0000FF"/>
          <w:kern w:val="0"/>
        </w:rPr>
        <w:t xml:space="preserve">  </w:t>
      </w:r>
      <w:r w:rsidR="001D5CEF">
        <w:rPr>
          <w:rFonts w:ascii="微軟正黑體" w:eastAsia="微軟正黑體" w:hAnsi="微軟正黑體" w:cs="VNI-Aptima" w:hint="eastAsia"/>
          <w:b/>
          <w:color w:val="0000FF"/>
          <w:kern w:val="0"/>
        </w:rPr>
        <w:t xml:space="preserve">  </w:t>
      </w:r>
      <w:r w:rsidRPr="007F56E3">
        <w:rPr>
          <w:rFonts w:ascii="微軟正黑體" w:eastAsia="微軟正黑體" w:hAnsi="微軟正黑體" w:cs="VNI-Aptima"/>
          <w:b/>
          <w:noProof/>
          <w:color w:val="0000FF"/>
          <w:kern w:val="0"/>
        </w:rPr>
        <w:drawing>
          <wp:inline distT="0" distB="0" distL="0" distR="0" wp14:anchorId="3A2A609D" wp14:editId="74BCD03A">
            <wp:extent cx="472441" cy="204216"/>
            <wp:effectExtent l="0" t="0" r="381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0"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60503">
        <w:rPr>
          <w:rFonts w:ascii="微軟正黑體" w:eastAsia="微軟正黑體" w:hAnsi="微軟正黑體" w:cs="VNI-Aptima" w:hint="eastAsia"/>
          <w:b/>
          <w:color w:val="0000FF"/>
          <w:kern w:val="0"/>
        </w:rPr>
        <w:t>方便逛街敬請自理</w:t>
      </w:r>
      <w:r w:rsidR="001D5CEF">
        <w:rPr>
          <w:rFonts w:ascii="微軟正黑體" w:eastAsia="微軟正黑體" w:hAnsi="微軟正黑體" w:cs="VNI-Aptima" w:hint="eastAsia"/>
          <w:b/>
          <w:color w:val="0000FF"/>
          <w:kern w:val="0"/>
        </w:rPr>
        <w:t xml:space="preserve">       </w:t>
      </w:r>
      <w:r w:rsidRPr="007F56E3">
        <w:rPr>
          <w:rFonts w:ascii="微軟正黑體" w:eastAsia="微軟正黑體" w:hAnsi="微軟正黑體" w:cs="VNI-Aptima"/>
          <w:b/>
          <w:noProof/>
          <w:color w:val="0000FF"/>
          <w:kern w:val="0"/>
        </w:rPr>
        <w:drawing>
          <wp:inline distT="0" distB="0" distL="0" distR="0" wp14:anchorId="7129AA49" wp14:editId="1EDBE3BF">
            <wp:extent cx="469393" cy="204216"/>
            <wp:effectExtent l="0" t="0" r="6985"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660503">
        <w:rPr>
          <w:rFonts w:ascii="微軟正黑體" w:eastAsia="微軟正黑體" w:hAnsi="微軟正黑體" w:cs="VNI-Aptima" w:hint="eastAsia"/>
          <w:b/>
          <w:color w:val="0000FF"/>
          <w:kern w:val="0"/>
        </w:rPr>
        <w:t>方便逛街敬請自理</w:t>
      </w:r>
    </w:p>
    <w:p w14:paraId="2E3CE2D9" w14:textId="77777777" w:rsidR="008A39F4" w:rsidRPr="00342257" w:rsidRDefault="00FB7B7F" w:rsidP="00342257">
      <w:pPr>
        <w:spacing w:line="0" w:lineRule="atLeast"/>
        <w:ind w:left="758" w:hangingChars="316" w:hanging="758"/>
        <w:jc w:val="both"/>
        <w:rPr>
          <w:rFonts w:ascii="微軟正黑體" w:eastAsia="微軟正黑體" w:hAnsi="微軟正黑體" w:cs="VNI-Aptima"/>
          <w:b/>
          <w:color w:val="0000FF"/>
          <w:kern w:val="0"/>
          <w:lang w:eastAsia="ja-JP"/>
        </w:rPr>
      </w:pPr>
      <w:r>
        <w:rPr>
          <w:noProof/>
          <w14:ligatures w14:val="standardContextual"/>
        </w:rPr>
        <w:drawing>
          <wp:inline distT="0" distB="0" distL="0" distR="0" wp14:anchorId="72B8F4B1" wp14:editId="1F807A2D">
            <wp:extent cx="468000" cy="205200"/>
            <wp:effectExtent l="0" t="0" r="8255"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2"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B6677C" w:rsidRPr="001477B7">
        <w:rPr>
          <w:rFonts w:ascii="微軟正黑體" w:eastAsia="微軟正黑體" w:hAnsi="微軟正黑體" w:cs="VNI-Aptima" w:hint="eastAsia"/>
          <w:b/>
          <w:color w:val="0000FF"/>
          <w:kern w:val="0"/>
          <w:lang w:eastAsia="ja-JP"/>
        </w:rPr>
        <w:t>大阪市中心御堂筋智選假日酒店</w:t>
      </w:r>
      <w:r w:rsidR="00B6677C">
        <w:rPr>
          <w:rFonts w:ascii="微軟正黑體" w:eastAsia="微軟正黑體" w:hAnsi="微軟正黑體" w:cs="VNI-Aptima" w:hint="eastAsia"/>
          <w:b/>
          <w:color w:val="0000FF"/>
          <w:kern w:val="0"/>
          <w:lang w:eastAsia="ja-JP"/>
        </w:rPr>
        <w:t xml:space="preserve"> 或 Sarasa</w:t>
      </w:r>
      <w:r w:rsidR="00B6677C" w:rsidRPr="00E65947">
        <w:rPr>
          <w:rFonts w:ascii="微軟正黑體" w:eastAsia="微軟正黑體" w:hAnsi="微軟正黑體" w:cs="VNI-Aptima"/>
          <w:b/>
          <w:color w:val="0000FF"/>
          <w:kern w:val="0"/>
          <w:lang w:eastAsia="ja-JP"/>
        </w:rPr>
        <w:t xml:space="preserve"> H</w:t>
      </w:r>
      <w:r w:rsidR="00B6677C">
        <w:rPr>
          <w:rFonts w:ascii="微軟正黑體" w:eastAsia="微軟正黑體" w:hAnsi="微軟正黑體" w:cs="VNI-Aptima" w:hint="eastAsia"/>
          <w:b/>
          <w:color w:val="0000FF"/>
          <w:kern w:val="0"/>
          <w:lang w:eastAsia="ja-JP"/>
        </w:rPr>
        <w:t>otel</w:t>
      </w:r>
      <w:r w:rsidR="00B6677C" w:rsidRPr="00E65947">
        <w:rPr>
          <w:rFonts w:ascii="微軟正黑體" w:eastAsia="微軟正黑體" w:hAnsi="微軟正黑體" w:cs="VNI-Aptima"/>
          <w:b/>
          <w:color w:val="0000FF"/>
          <w:kern w:val="0"/>
          <w:lang w:eastAsia="ja-JP"/>
        </w:rPr>
        <w:t xml:space="preserve"> </w:t>
      </w:r>
      <w:r w:rsidR="00B6677C" w:rsidRPr="00E65947">
        <w:rPr>
          <w:rFonts w:ascii="微軟正黑體" w:eastAsia="微軟正黑體" w:hAnsi="微軟正黑體" w:cs="VNI-Aptima" w:hint="eastAsia"/>
          <w:b/>
          <w:color w:val="0000FF"/>
          <w:kern w:val="0"/>
          <w:lang w:eastAsia="ja-JP"/>
        </w:rPr>
        <w:t>なんば</w:t>
      </w:r>
      <w:r w:rsidR="00B6677C">
        <w:rPr>
          <w:rFonts w:ascii="微軟正黑體" w:eastAsia="微軟正黑體" w:hAnsi="微軟正黑體" w:cs="VNI-Aptima" w:hint="eastAsia"/>
          <w:b/>
          <w:color w:val="0000FF"/>
          <w:kern w:val="0"/>
          <w:lang w:eastAsia="ja-JP"/>
        </w:rPr>
        <w:t xml:space="preserve"> </w:t>
      </w:r>
      <w:r w:rsidR="00B6677C" w:rsidRPr="00E666E4">
        <w:rPr>
          <w:rFonts w:ascii="微軟正黑體" w:eastAsia="微軟正黑體" w:hAnsi="微軟正黑體" w:cs="新細明體" w:hint="eastAsia"/>
          <w:b/>
          <w:snapToGrid w:val="0"/>
          <w:color w:val="0000FF"/>
          <w:spacing w:val="2"/>
          <w:kern w:val="0"/>
          <w:lang w:eastAsia="ja-JP"/>
        </w:rPr>
        <w:t>或</w:t>
      </w:r>
      <w:r w:rsidR="00B6677C" w:rsidRPr="00E666E4">
        <w:rPr>
          <w:rFonts w:ascii="微軟正黑體" w:eastAsia="微軟正黑體" w:hAnsi="微軟正黑體" w:cs="VNI-Aptima" w:hint="eastAsia"/>
          <w:b/>
          <w:color w:val="0000FF"/>
          <w:kern w:val="0"/>
          <w:lang w:eastAsia="ja-JP"/>
        </w:rPr>
        <w:t xml:space="preserve"> </w:t>
      </w:r>
      <w:hyperlink r:id="rId28" w:history="1">
        <w:r w:rsidR="00B6677C" w:rsidRPr="00E666E4">
          <w:rPr>
            <w:rStyle w:val="a4"/>
            <w:rFonts w:ascii="微軟正黑體" w:eastAsia="微軟正黑體" w:hAnsi="微軟正黑體" w:cs="新細明體" w:hint="eastAsia"/>
            <w:b/>
            <w:snapToGrid w:val="0"/>
            <w:spacing w:val="2"/>
            <w:kern w:val="0"/>
            <w:u w:val="none"/>
            <w:lang w:eastAsia="ja-JP"/>
          </w:rPr>
          <w:t>道頓堀クリスタル</w:t>
        </w:r>
        <w:r w:rsidR="00B6677C" w:rsidRPr="00E666E4">
          <w:rPr>
            <w:rStyle w:val="a4"/>
            <w:rFonts w:ascii="微軟正黑體" w:eastAsia="微軟正黑體" w:hAnsi="微軟正黑體" w:cs="新細明體"/>
            <w:b/>
            <w:snapToGrid w:val="0"/>
            <w:spacing w:val="2"/>
            <w:kern w:val="0"/>
            <w:u w:val="none"/>
            <w:lang w:eastAsia="ja-JP"/>
          </w:rPr>
          <w:t>EXE</w:t>
        </w:r>
      </w:hyperlink>
      <w:r w:rsidR="00B6677C" w:rsidRPr="00E666E4">
        <w:rPr>
          <w:rFonts w:ascii="微軟正黑體" w:eastAsia="微軟正黑體" w:hAnsi="微軟正黑體" w:cs="新細明體" w:hint="eastAsia"/>
          <w:b/>
          <w:snapToGrid w:val="0"/>
          <w:color w:val="0000FF"/>
          <w:spacing w:val="2"/>
          <w:kern w:val="0"/>
          <w:lang w:eastAsia="ja-JP"/>
        </w:rPr>
        <w:t xml:space="preserve"> </w:t>
      </w:r>
      <w:r w:rsidR="00B6677C" w:rsidRPr="00E666E4">
        <w:rPr>
          <w:rFonts w:ascii="微軟正黑體" w:eastAsia="微軟正黑體" w:hAnsi="微軟正黑體" w:cs="新細明體"/>
          <w:b/>
          <w:snapToGrid w:val="0"/>
          <w:color w:val="0000FF"/>
          <w:spacing w:val="2"/>
          <w:kern w:val="0"/>
          <w:lang w:eastAsia="ja-JP"/>
        </w:rPr>
        <w:t>或</w:t>
      </w:r>
      <w:r w:rsidR="00B6677C" w:rsidRPr="00E666E4">
        <w:rPr>
          <w:rFonts w:ascii="微軟正黑體" w:eastAsia="微軟正黑體" w:hAnsi="微軟正黑體" w:cs="新細明體" w:hint="eastAsia"/>
          <w:b/>
          <w:snapToGrid w:val="0"/>
          <w:color w:val="0000FF"/>
          <w:spacing w:val="2"/>
          <w:kern w:val="0"/>
          <w:lang w:eastAsia="ja-JP"/>
        </w:rPr>
        <w:t xml:space="preserve"> </w:t>
      </w:r>
      <w:hyperlink r:id="rId29" w:history="1">
        <w:r w:rsidR="00B6677C" w:rsidRPr="00E666E4">
          <w:rPr>
            <w:rStyle w:val="a4"/>
            <w:rFonts w:ascii="微軟正黑體" w:eastAsia="微軟正黑體" w:hAnsi="微軟正黑體" w:cs="新細明體" w:hint="eastAsia"/>
            <w:b/>
            <w:snapToGrid w:val="0"/>
            <w:spacing w:val="2"/>
            <w:kern w:val="0"/>
            <w:u w:val="none"/>
            <w:lang w:eastAsia="ja-JP"/>
          </w:rPr>
          <w:t>道頓堀クリスタルⅢ</w:t>
        </w:r>
      </w:hyperlink>
      <w:r w:rsidR="00B6677C" w:rsidRPr="00E666E4">
        <w:rPr>
          <w:rStyle w:val="a4"/>
          <w:rFonts w:ascii="微軟正黑體" w:eastAsia="微軟正黑體" w:hAnsi="微軟正黑體" w:cs="新細明體" w:hint="eastAsia"/>
          <w:b/>
          <w:snapToGrid w:val="0"/>
          <w:spacing w:val="2"/>
          <w:kern w:val="0"/>
          <w:u w:val="none"/>
          <w:lang w:eastAsia="ja-JP"/>
        </w:rPr>
        <w:t xml:space="preserve"> </w:t>
      </w:r>
      <w:r w:rsidR="00B6677C" w:rsidRPr="00E666E4">
        <w:rPr>
          <w:rFonts w:ascii="微軟正黑體" w:eastAsia="微軟正黑體" w:hAnsi="微軟正黑體" w:cs="新細明體" w:hint="eastAsia"/>
          <w:b/>
          <w:snapToGrid w:val="0"/>
          <w:color w:val="0000FF"/>
          <w:spacing w:val="2"/>
          <w:kern w:val="0"/>
          <w:lang w:eastAsia="ja-JP"/>
        </w:rPr>
        <w:t xml:space="preserve">或 </w:t>
      </w:r>
      <w:r w:rsidR="00B6677C" w:rsidRPr="007F56E3">
        <w:rPr>
          <w:rFonts w:ascii="微軟正黑體" w:eastAsia="微軟正黑體" w:hAnsi="微軟正黑體" w:cs="新細明體" w:hint="eastAsia"/>
          <w:b/>
          <w:snapToGrid w:val="0"/>
          <w:color w:val="0000FF"/>
          <w:spacing w:val="2"/>
          <w:kern w:val="0"/>
          <w:lang w:eastAsia="ja-JP"/>
        </w:rPr>
        <w:t>大阪廣場飯店</w:t>
      </w:r>
      <w:r w:rsidR="00B6677C">
        <w:rPr>
          <w:rFonts w:ascii="微軟正黑體" w:eastAsia="微軟正黑體" w:hAnsi="微軟正黑體" w:cs="新細明體" w:hint="eastAsia"/>
          <w:b/>
          <w:snapToGrid w:val="0"/>
          <w:color w:val="0000FF"/>
          <w:spacing w:val="2"/>
          <w:kern w:val="0"/>
          <w:lang w:eastAsia="ja-JP"/>
        </w:rPr>
        <w:t xml:space="preserve"> </w:t>
      </w:r>
      <w:r w:rsidR="00B6677C" w:rsidRPr="007F56E3">
        <w:rPr>
          <w:rFonts w:ascii="微軟正黑體" w:eastAsia="微軟正黑體" w:hAnsi="微軟正黑體" w:cs="新細明體" w:hint="eastAsia"/>
          <w:b/>
          <w:snapToGrid w:val="0"/>
          <w:color w:val="0000FF"/>
          <w:spacing w:val="2"/>
          <w:kern w:val="0"/>
          <w:lang w:eastAsia="ja-JP"/>
        </w:rPr>
        <w:t>或同級</w:t>
      </w:r>
      <w:r w:rsidR="008A39F4">
        <w:rPr>
          <w:rFonts w:ascii="微軟正黑體" w:eastAsia="微軟正黑體" w:hAnsi="微軟正黑體" w:cs="新細明體" w:hint="eastAsia"/>
          <w:b/>
          <w:snapToGrid w:val="0"/>
          <w:color w:val="0000FF"/>
          <w:spacing w:val="2"/>
          <w:kern w:val="0"/>
          <w:lang w:eastAsia="ja-JP"/>
        </w:rPr>
        <w:t xml:space="preserve">  </w:t>
      </w:r>
    </w:p>
    <w:p w14:paraId="70D763D7" w14:textId="77777777" w:rsidR="00BD776D" w:rsidRPr="00342257" w:rsidRDefault="00BD776D" w:rsidP="00342257">
      <w:pPr>
        <w:spacing w:line="0" w:lineRule="atLeast"/>
        <w:rPr>
          <w:rFonts w:ascii="微軟正黑體" w:eastAsia="微軟正黑體" w:hAnsi="微軟正黑體" w:cs="新細明體"/>
          <w:b/>
          <w:snapToGrid w:val="0"/>
          <w:color w:val="0000FF"/>
          <w:spacing w:val="2"/>
          <w:kern w:val="0"/>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583BAF" w:rsidRPr="000932FB" w14:paraId="518DDE97" w14:textId="77777777" w:rsidTr="00841EB8">
        <w:tc>
          <w:tcPr>
            <w:tcW w:w="1668" w:type="dxa"/>
            <w:vAlign w:val="center"/>
          </w:tcPr>
          <w:p w14:paraId="121E141D" w14:textId="77777777" w:rsidR="00583BAF" w:rsidRPr="005B3E1E" w:rsidRDefault="00583BAF"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sidR="00342257">
              <w:rPr>
                <w:rFonts w:ascii="微軟正黑體" w:eastAsia="微軟正黑體" w:hAnsi="微軟正黑體" w:hint="eastAsia"/>
                <w:b/>
                <w:sz w:val="40"/>
                <w:szCs w:val="40"/>
              </w:rPr>
              <w:t>五</w:t>
            </w:r>
            <w:r w:rsidRPr="005B3E1E">
              <w:rPr>
                <w:rFonts w:ascii="微軟正黑體" w:eastAsia="微軟正黑體" w:hAnsi="微軟正黑體" w:hint="eastAsia"/>
                <w:b/>
                <w:sz w:val="40"/>
                <w:szCs w:val="40"/>
              </w:rPr>
              <w:t>天</w:t>
            </w:r>
          </w:p>
        </w:tc>
        <w:tc>
          <w:tcPr>
            <w:tcW w:w="9160" w:type="dxa"/>
            <w:vAlign w:val="center"/>
          </w:tcPr>
          <w:p w14:paraId="26F64A51" w14:textId="77777777" w:rsidR="00583BAF" w:rsidRPr="00CA296D" w:rsidRDefault="003C5EAC" w:rsidP="008A7D23">
            <w:pPr>
              <w:snapToGrid w:val="0"/>
              <w:rPr>
                <w:rFonts w:ascii="微軟正黑體" w:eastAsia="微軟正黑體" w:hAnsi="微軟正黑體"/>
                <w:b/>
                <w:sz w:val="28"/>
                <w:szCs w:val="28"/>
              </w:rPr>
            </w:pPr>
            <w:r>
              <w:rPr>
                <w:rFonts w:ascii="微軟正黑體" w:eastAsia="微軟正黑體" w:hAnsi="微軟正黑體" w:hint="eastAsia"/>
                <w:b/>
                <w:sz w:val="28"/>
                <w:szCs w:val="28"/>
              </w:rPr>
              <w:t>飯店</w:t>
            </w:r>
            <w:r w:rsidR="006117EE" w:rsidRPr="00CA296D">
              <w:rPr>
                <w:rFonts w:ascii="微軟正黑體" w:eastAsia="微軟正黑體" w:hAnsi="微軟正黑體" w:hint="eastAsia"/>
                <w:b/>
                <w:sz w:val="28"/>
                <w:szCs w:val="28"/>
              </w:rPr>
              <w:sym w:font="Webdings" w:char="F076"/>
            </w:r>
            <w:r w:rsidR="00342257">
              <w:rPr>
                <w:rFonts w:ascii="微軟正黑體" w:eastAsia="微軟正黑體" w:hAnsi="微軟正黑體" w:hint="eastAsia"/>
                <w:b/>
                <w:sz w:val="28"/>
                <w:szCs w:val="28"/>
              </w:rPr>
              <w:t>神戶</w:t>
            </w:r>
            <w:r>
              <w:rPr>
                <w:rFonts w:ascii="微軟正黑體" w:eastAsia="微軟正黑體" w:hAnsi="微軟正黑體"/>
                <w:b/>
                <w:sz w:val="28"/>
                <w:szCs w:val="28"/>
              </w:rPr>
              <w:t>空港</w:t>
            </w:r>
            <w:r w:rsidR="009C4321" w:rsidRPr="00CA296D">
              <w:rPr>
                <w:rFonts w:ascii="微軟正黑體" w:eastAsia="微軟正黑體" w:hAnsi="微軟正黑體"/>
                <w:b/>
                <w:noProof/>
                <w:sz w:val="28"/>
                <w:szCs w:val="28"/>
              </w:rPr>
              <w:object w:dxaOrig="1545" w:dyaOrig="1245" w14:anchorId="01794B84">
                <v:shape id="_x0000_i1027" type="#_x0000_t75" alt="" style="width:22pt;height:13pt;mso-width-percent:0;mso-height-percent:0;mso-width-percent:0;mso-height-percent:0" o:ole="">
                  <v:imagedata r:id="rId17" o:title="" grayscale="t"/>
                </v:shape>
                <o:OLEObject Type="Embed" ProgID="PBrush" ShapeID="_x0000_i1027" DrawAspect="Content" ObjectID="_1801063809" r:id="rId30"/>
              </w:object>
            </w:r>
            <w:r w:rsidR="00C30A1D" w:rsidRPr="006861E9">
              <w:rPr>
                <w:rFonts w:ascii="微軟正黑體" w:eastAsia="微軟正黑體" w:hAnsi="微軟正黑體" w:hint="eastAsia"/>
                <w:b/>
                <w:sz w:val="28"/>
                <w:szCs w:val="28"/>
              </w:rPr>
              <w:t>台中清泉崗</w:t>
            </w:r>
            <w:r w:rsidR="00331D44">
              <w:rPr>
                <w:rFonts w:ascii="微軟正黑體" w:eastAsia="微軟正黑體" w:hAnsi="微軟正黑體" w:hint="eastAsia"/>
                <w:b/>
                <w:sz w:val="28"/>
                <w:szCs w:val="28"/>
              </w:rPr>
              <w:t>機場</w:t>
            </w:r>
          </w:p>
        </w:tc>
      </w:tr>
    </w:tbl>
    <w:p w14:paraId="23505440" w14:textId="77777777" w:rsidR="00047401" w:rsidRPr="00047401" w:rsidRDefault="00FB7B7F" w:rsidP="005F3D63">
      <w:pPr>
        <w:adjustRightInd w:val="0"/>
        <w:snapToGrid w:val="0"/>
        <w:spacing w:line="0" w:lineRule="atLeast"/>
        <w:jc w:val="both"/>
        <w:rPr>
          <w:rFonts w:ascii="微軟正黑體" w:eastAsia="微軟正黑體" w:hAnsi="微軟正黑體"/>
          <w:bCs/>
        </w:rPr>
      </w:pPr>
      <w:r>
        <w:rPr>
          <w:rFonts w:ascii="微軟正黑體" w:eastAsia="微軟正黑體" w:hAnsi="微軟正黑體" w:hint="eastAsia"/>
          <w:bCs/>
        </w:rPr>
        <w:t>專車前往</w:t>
      </w:r>
      <w:r w:rsidR="00342257">
        <w:rPr>
          <w:rFonts w:ascii="微軟正黑體" w:eastAsia="微軟正黑體" w:hAnsi="微軟正黑體" w:hint="eastAsia"/>
          <w:bCs/>
        </w:rPr>
        <w:t>神戶</w:t>
      </w:r>
      <w:r>
        <w:rPr>
          <w:rFonts w:ascii="微軟正黑體" w:eastAsia="微軟正黑體" w:hAnsi="微軟正黑體" w:hint="eastAsia"/>
          <w:bCs/>
        </w:rPr>
        <w:t>空港</w:t>
      </w:r>
      <w:r w:rsidRPr="004A7983">
        <w:rPr>
          <w:rFonts w:ascii="微軟正黑體" w:eastAsia="微軟正黑體" w:hAnsi="微軟正黑體" w:hint="eastAsia"/>
          <w:bCs/>
        </w:rPr>
        <w:t>，帶著依依不捨的心情，直飛返回溫暖的家，結束了一趟愉快及充滿回憶的旅程。</w:t>
      </w:r>
    </w:p>
    <w:p w14:paraId="5BBCE61A" w14:textId="77777777" w:rsidR="00FB7B7F" w:rsidRDefault="00FB7B7F" w:rsidP="005F3D63">
      <w:pPr>
        <w:spacing w:line="0" w:lineRule="atLeast"/>
        <w:ind w:left="278" w:hangingChars="116" w:hanging="278"/>
        <w:jc w:val="both"/>
        <w:rPr>
          <w:noProof/>
          <w14:ligatures w14:val="standardContextual"/>
        </w:rPr>
      </w:pPr>
      <w:r>
        <w:rPr>
          <w:noProof/>
          <w14:ligatures w14:val="standardContextual"/>
        </w:rPr>
        <w:drawing>
          <wp:inline distT="0" distB="0" distL="0" distR="0" wp14:anchorId="234D9B08" wp14:editId="0A6D55C7">
            <wp:extent cx="469393" cy="204216"/>
            <wp:effectExtent l="0" t="0" r="6985"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9"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sidRPr="00BE6C24">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29D1A972" wp14:editId="58AD4643">
            <wp:extent cx="472441" cy="204216"/>
            <wp:effectExtent l="0" t="0" r="381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0"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D809C5">
        <w:rPr>
          <w:rFonts w:ascii="微軟正黑體" w:eastAsia="微軟正黑體" w:hAnsi="微軟正黑體" w:cs="VNI-Aptima" w:hint="eastAsia"/>
          <w:b/>
          <w:color w:val="0000FF"/>
          <w:kern w:val="0"/>
        </w:rPr>
        <w:t xml:space="preserve">機上精緻簡餐 </w:t>
      </w:r>
      <w:r>
        <w:rPr>
          <w:rFonts w:ascii="微軟正黑體" w:eastAsia="微軟正黑體" w:hAnsi="微軟正黑體" w:cs="VNI-Aptima" w:hint="eastAsia"/>
          <w:b/>
          <w:color w:val="E36C0A" w:themeColor="accent6" w:themeShade="BF"/>
          <w:kern w:val="0"/>
        </w:rPr>
        <w:t xml:space="preserve">            </w:t>
      </w:r>
      <w:r w:rsidRPr="00BE6C24">
        <w:rPr>
          <w:rFonts w:ascii="微軟正黑體" w:eastAsia="微軟正黑體" w:hAnsi="微軟正黑體" w:cs="VNI-Aptima" w:hint="eastAsia"/>
          <w:b/>
          <w:color w:val="E36C0A" w:themeColor="accent6" w:themeShade="BF"/>
          <w:kern w:val="0"/>
        </w:rPr>
        <w:t xml:space="preserve"> </w:t>
      </w:r>
      <w:r w:rsidRPr="007B6924">
        <w:rPr>
          <w:noProof/>
          <w:color w:val="0000FF"/>
          <w14:ligatures w14:val="standardContextual"/>
        </w:rPr>
        <w:drawing>
          <wp:inline distT="0" distB="0" distL="0" distR="0" wp14:anchorId="192FBD30" wp14:editId="57C5C1EB">
            <wp:extent cx="469393" cy="204216"/>
            <wp:effectExtent l="0" t="0" r="6985"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XXX</w:t>
      </w:r>
    </w:p>
    <w:p w14:paraId="78D45EE4" w14:textId="77777777" w:rsidR="00FB7B7F" w:rsidRDefault="00FB7B7F" w:rsidP="005F3D63">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71DAE6E9" wp14:editId="4356108D">
            <wp:extent cx="468000" cy="205200"/>
            <wp:effectExtent l="0" t="0" r="8255"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2"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Pr>
          <w:rFonts w:ascii="微軟正黑體" w:eastAsia="微軟正黑體" w:hAnsi="微軟正黑體" w:cs="新細明體" w:hint="eastAsia"/>
          <w:b/>
          <w:snapToGrid w:val="0"/>
          <w:color w:val="0000FF"/>
          <w:spacing w:val="2"/>
          <w:kern w:val="0"/>
        </w:rPr>
        <w:t>溫暖的家</w:t>
      </w:r>
    </w:p>
    <w:p w14:paraId="06493CCE" w14:textId="77777777" w:rsidR="00FB7B7F" w:rsidRPr="002002EC" w:rsidRDefault="00FB7B7F" w:rsidP="005F3D63">
      <w:pPr>
        <w:spacing w:line="0" w:lineRule="atLeast"/>
        <w:jc w:val="distribute"/>
        <w:rPr>
          <w:rFonts w:ascii="微軟正黑體" w:eastAsia="微軟正黑體" w:hAnsi="微軟正黑體"/>
          <w:b/>
          <w:bCs/>
          <w:sz w:val="22"/>
          <w:szCs w:val="22"/>
        </w:rPr>
      </w:pPr>
      <w:r w:rsidRPr="002002EC">
        <w:rPr>
          <w:rFonts w:ascii="微軟正黑體" w:eastAsia="微軟正黑體" w:hAnsi="微軟正黑體" w:hint="eastAsia"/>
          <w:b/>
          <w:bCs/>
          <w:sz w:val="22"/>
          <w:szCs w:val="22"/>
        </w:rPr>
        <w:t>【本行程為制式資料，為使實務上操作更加順暢，授權當地導遊(領隊)並信任其因實際交通、氣候、</w:t>
      </w:r>
    </w:p>
    <w:p w14:paraId="42AE5492" w14:textId="77777777" w:rsidR="00CD7F21" w:rsidRPr="002002EC" w:rsidRDefault="00FB7B7F" w:rsidP="00CA296D">
      <w:pPr>
        <w:spacing w:line="0" w:lineRule="atLeast"/>
        <w:jc w:val="distribute"/>
        <w:rPr>
          <w:rFonts w:ascii="微軟正黑體" w:eastAsia="微軟正黑體" w:hAnsi="微軟正黑體"/>
          <w:b/>
          <w:bCs/>
          <w:sz w:val="22"/>
          <w:szCs w:val="22"/>
        </w:rPr>
      </w:pPr>
      <w:r w:rsidRPr="002002EC">
        <w:rPr>
          <w:rFonts w:ascii="微軟正黑體" w:eastAsia="微軟正黑體" w:hAnsi="微軟正黑體" w:hint="eastAsia"/>
          <w:b/>
          <w:bCs/>
          <w:sz w:val="22"/>
          <w:szCs w:val="22"/>
        </w:rPr>
        <w:t>突發狀況、旅遊規定等相關因素，以不影響行程之誠信原則做必要的順序調整，不便之處敬請見諒】</w:t>
      </w:r>
    </w:p>
    <w:p w14:paraId="34EF458C" w14:textId="77777777" w:rsidR="006265C5" w:rsidRPr="002002EC" w:rsidRDefault="006265C5" w:rsidP="00CA296D">
      <w:pPr>
        <w:spacing w:line="0" w:lineRule="atLeast"/>
        <w:jc w:val="distribute"/>
        <w:rPr>
          <w:rFonts w:ascii="微軟正黑體" w:eastAsia="微軟正黑體" w:hAnsi="微軟正黑體"/>
          <w:b/>
          <w:bCs/>
          <w:sz w:val="22"/>
          <w:szCs w:val="22"/>
        </w:rPr>
      </w:pPr>
    </w:p>
    <w:p w14:paraId="5A4BE3E6" w14:textId="77777777" w:rsidR="00943B0E" w:rsidRPr="002002EC" w:rsidRDefault="00BE6C24" w:rsidP="005F3D63">
      <w:pPr>
        <w:spacing w:line="0" w:lineRule="atLeast"/>
        <w:jc w:val="both"/>
        <w:rPr>
          <w:rFonts w:ascii="新細明體" w:hAnsi="新細明體"/>
          <w:bCs/>
          <w:color w:val="FF0000"/>
          <w:sz w:val="22"/>
          <w:szCs w:val="22"/>
        </w:rPr>
      </w:pPr>
      <w:r w:rsidRPr="002002EC">
        <w:rPr>
          <w:noProof/>
          <w:sz w:val="22"/>
          <w:szCs w:val="22"/>
          <w14:ligatures w14:val="standardContextual"/>
        </w:rPr>
        <w:drawing>
          <wp:inline distT="0" distB="0" distL="0" distR="0" wp14:anchorId="33E9A3FA" wp14:editId="11213E0C">
            <wp:extent cx="2435357" cy="466345"/>
            <wp:effectExtent l="0" t="0" r="0" b="0"/>
            <wp:docPr id="2" name="圖片 2"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字型, 螢幕擷取畫面, 圖形 的圖片&#10;&#10;自動產生的描述"/>
                    <pic:cNvPicPr/>
                  </pic:nvPicPr>
                  <pic:blipFill>
                    <a:blip r:embed="rId31"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943B0E" w:rsidRPr="002002EC">
        <w:rPr>
          <w:noProof/>
          <w:sz w:val="22"/>
          <w:szCs w:val="22"/>
        </w:rPr>
        <w:t xml:space="preserve"> </w:t>
      </w:r>
    </w:p>
    <w:p w14:paraId="2C72D8CE" w14:textId="77777777" w:rsidR="00CA296D" w:rsidRPr="002002EC" w:rsidRDefault="00CA296D" w:rsidP="00CA296D">
      <w:pPr>
        <w:pStyle w:val="ad"/>
        <w:numPr>
          <w:ilvl w:val="0"/>
          <w:numId w:val="15"/>
        </w:numPr>
        <w:snapToGrid w:val="0"/>
        <w:spacing w:line="20" w:lineRule="atLeast"/>
        <w:ind w:leftChars="0" w:left="220" w:hangingChars="100" w:hanging="220"/>
        <w:rPr>
          <w:rStyle w:val="aa"/>
          <w:rFonts w:ascii="微軟正黑體" w:eastAsia="微軟正黑體" w:hAnsi="微軟正黑體"/>
          <w:b w:val="0"/>
          <w:bCs w:val="0"/>
          <w:sz w:val="22"/>
          <w:szCs w:val="22"/>
        </w:rPr>
      </w:pPr>
      <w:r w:rsidRPr="002002EC">
        <w:rPr>
          <w:rFonts w:ascii="微軟正黑體" w:eastAsia="微軟正黑體" w:hAnsi="微軟正黑體" w:hint="eastAsia"/>
          <w:b/>
          <w:bCs/>
          <w:sz w:val="22"/>
          <w:szCs w:val="22"/>
        </w:rPr>
        <w:t>如您為未滿20歲之未</w:t>
      </w:r>
      <w:r w:rsidRPr="002002EC">
        <w:rPr>
          <w:rStyle w:val="aa"/>
          <w:rFonts w:ascii="微軟正黑體" w:eastAsia="微軟正黑體" w:hAnsi="微軟正黑體" w:cs="Arial" w:hint="eastAsia"/>
          <w:color w:val="FF0000"/>
          <w:sz w:val="22"/>
          <w:szCs w:val="22"/>
        </w:rPr>
        <w:t>成年人</w:t>
      </w:r>
      <w:r w:rsidRPr="002002EC">
        <w:rPr>
          <w:rStyle w:val="aa"/>
          <w:rFonts w:ascii="微軟正黑體" w:eastAsia="微軟正黑體" w:hAnsi="微軟正黑體" w:cs="Arial" w:hint="eastAsia"/>
          <w:sz w:val="22"/>
          <w:szCs w:val="22"/>
        </w:rPr>
        <w:t>，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4CF4200A" w14:textId="77777777" w:rsidR="00CA296D" w:rsidRPr="002002EC"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2002EC">
        <w:rPr>
          <w:rFonts w:ascii="微軟正黑體" w:eastAsia="微軟正黑體" w:hAnsi="微軟正黑體" w:hint="eastAsia"/>
          <w:sz w:val="22"/>
          <w:szCs w:val="22"/>
        </w:rPr>
        <w:t>本行程為顧及旅客之人身安全與相關問題，於團體進行期間恕無法接受脫隊之要求，建議您另行選購本公司其他自由行套裝商品，不便之處，尚祈鑒諒。亦不接受單幫客，僅能接受持台灣護照之旅客參團，持非台灣護照者，請洽業務人員另行報價確認。有特殊餐食或需求者，請最少於出發前三天（不含國定假日）通知承辨人員，以便立即為您服務處理，並以實際回覆為準。</w:t>
      </w:r>
    </w:p>
    <w:p w14:paraId="4C7E0B3B" w14:textId="77777777" w:rsidR="00CA296D" w:rsidRPr="002002EC"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2002EC">
        <w:rPr>
          <w:rFonts w:ascii="微軟正黑體" w:eastAsia="微軟正黑體" w:hAnsi="微軟正黑體" w:hint="eastAsia"/>
          <w:sz w:val="22"/>
          <w:szCs w:val="22"/>
        </w:rPr>
        <w:t>行程景點、水上活動、食宿均包含於行程費用中，不參加者視為自動棄權，恕無法退費或轉讓他人使用，本產品報價中所含景點門票等均按旅行社扣價核算，旅客不再享受其他折扣與優惠，亦不另行退還差價。安全措施及操作程序由領隊及導遊在外站詳細告知，請旅客務必遵守，為安全起見，行程若有包含按摩或SPA，16歲以下旅客恕不包含，不可轉讓或退費。嬰兒之行程餐食且不佔機（車）位；行程中景點、秀場（除有年齡限制外）等亦可入場但不佔座位，提醒旅客須自行備妥嬰兒餐食。</w:t>
      </w:r>
    </w:p>
    <w:p w14:paraId="1A81A9FB" w14:textId="77777777" w:rsidR="00CA296D" w:rsidRPr="002002EC"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2002EC">
        <w:rPr>
          <w:rFonts w:ascii="微軟正黑體" w:eastAsia="微軟正黑體" w:hAnsi="微軟正黑體" w:hint="eastAsia"/>
          <w:b/>
          <w:noProof/>
          <w:color w:val="FF0000"/>
          <w:sz w:val="22"/>
          <w:szCs w:val="22"/>
        </w:rPr>
        <w:t>本公司對行程表上所標示之同等級飯店入住選擇有最終決定之權利。</w:t>
      </w:r>
      <w:r w:rsidRPr="002002EC">
        <w:rPr>
          <w:rFonts w:ascii="微軟正黑體" w:eastAsia="微軟正黑體" w:hAnsi="微軟正黑體" w:hint="eastAsia"/>
          <w:noProof/>
          <w:sz w:val="22"/>
          <w:szCs w:val="22"/>
        </w:rPr>
        <w:t>表列飯店所使用房型除行程特別載明或旅客特別需求，正常以提供各飯店之標準二人房房型為主。</w:t>
      </w:r>
      <w:r w:rsidRPr="002002EC">
        <w:rPr>
          <w:rFonts w:ascii="微軟正黑體" w:eastAsia="微軟正黑體" w:hAnsi="微軟正黑體" w:hint="eastAsia"/>
          <w:sz w:val="22"/>
          <w:szCs w:val="22"/>
        </w:rPr>
        <w:t>行程所示之飯店、景點、餐食等圖片為本公司自行拍攝或官方網站提供之檔案，實際情況以現場呈現為準，所提供之圖片僅供參考。</w:t>
      </w:r>
    </w:p>
    <w:p w14:paraId="7B62C9F6" w14:textId="77777777" w:rsidR="00CA296D" w:rsidRPr="002002EC"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2002EC">
        <w:rPr>
          <w:rFonts w:ascii="微軟正黑體" w:eastAsia="微軟正黑體" w:hAnsi="微軟正黑體" w:hint="eastAsia"/>
          <w:noProof/>
          <w:sz w:val="22"/>
          <w:szCs w:val="22"/>
        </w:rPr>
        <w:t>團體旅客若為單人報名，旅客須補足單人房差費用。如多人報名經分房後落單且不需指定單人入住一間房，則由本公司安排同性別團員或領隊同房（恕無法指定）。</w:t>
      </w:r>
    </w:p>
    <w:p w14:paraId="17EAE306" w14:textId="77777777" w:rsidR="00CA296D" w:rsidRPr="002002EC"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2002EC">
        <w:rPr>
          <w:rFonts w:ascii="微軟正黑體" w:eastAsia="微軟正黑體" w:hAnsi="微軟正黑體" w:hint="eastAsia"/>
          <w:color w:val="000000"/>
          <w:sz w:val="22"/>
          <w:szCs w:val="22"/>
          <w:lang w:eastAsia="zh-CN"/>
        </w:rPr>
        <w:t>團體機票</w:t>
      </w:r>
      <w:r w:rsidRPr="002002EC">
        <w:rPr>
          <w:rFonts w:ascii="微軟正黑體" w:eastAsia="微軟正黑體" w:hAnsi="微軟正黑體" w:hint="eastAsia"/>
          <w:sz w:val="22"/>
          <w:szCs w:val="22"/>
        </w:rPr>
        <w:t>免費託運額度</w:t>
      </w:r>
      <w:r w:rsidRPr="002002EC">
        <w:rPr>
          <w:rFonts w:ascii="微軟正黑體" w:eastAsia="微軟正黑體" w:hAnsi="微軟正黑體" w:hint="eastAsia"/>
          <w:color w:val="000000"/>
          <w:sz w:val="22"/>
          <w:szCs w:val="22"/>
          <w:lang w:eastAsia="zh-CN"/>
        </w:rPr>
        <w:t>短程航線</w:t>
      </w:r>
      <w:r w:rsidRPr="002002EC">
        <w:rPr>
          <w:rFonts w:ascii="微軟正黑體" w:eastAsia="微軟正黑體" w:hAnsi="微軟正黑體" w:hint="eastAsia"/>
          <w:color w:val="000000"/>
          <w:sz w:val="22"/>
          <w:szCs w:val="22"/>
        </w:rPr>
        <w:t>-</w:t>
      </w:r>
      <w:r w:rsidRPr="002002EC">
        <w:rPr>
          <w:rFonts w:ascii="微軟正黑體" w:eastAsia="微軟正黑體" w:hAnsi="微軟正黑體" w:hint="eastAsia"/>
          <w:color w:val="000000"/>
          <w:sz w:val="22"/>
          <w:szCs w:val="22"/>
          <w:lang w:eastAsia="zh-CN"/>
        </w:rPr>
        <w:t>單件</w:t>
      </w:r>
      <w:r w:rsidRPr="002002EC">
        <w:rPr>
          <w:rFonts w:ascii="微軟正黑體" w:eastAsia="微軟正黑體" w:hAnsi="微軟正黑體" w:hint="eastAsia"/>
          <w:b/>
          <w:color w:val="FF0000"/>
          <w:sz w:val="22"/>
          <w:szCs w:val="22"/>
          <w:highlight w:val="yellow"/>
        </w:rPr>
        <w:t>（23</w:t>
      </w:r>
      <w:r w:rsidRPr="002002EC">
        <w:rPr>
          <w:rFonts w:ascii="微軟正黑體" w:eastAsia="微軟正黑體" w:hAnsi="微軟正黑體" w:hint="eastAsia"/>
          <w:b/>
          <w:color w:val="FF0000"/>
          <w:sz w:val="22"/>
          <w:szCs w:val="22"/>
          <w:highlight w:val="yellow"/>
          <w:lang w:eastAsia="zh-CN"/>
        </w:rPr>
        <w:t>公斤</w:t>
      </w:r>
      <w:r w:rsidRPr="002002EC">
        <w:rPr>
          <w:rFonts w:ascii="微軟正黑體" w:eastAsia="微軟正黑體" w:hAnsi="微軟正黑體" w:hint="eastAsia"/>
          <w:b/>
          <w:color w:val="FF0000"/>
          <w:sz w:val="22"/>
          <w:szCs w:val="22"/>
          <w:highlight w:val="yellow"/>
        </w:rPr>
        <w:t>）</w:t>
      </w:r>
      <w:r w:rsidRPr="002002EC">
        <w:rPr>
          <w:rFonts w:ascii="微軟正黑體" w:eastAsia="微軟正黑體" w:hAnsi="微軟正黑體" w:hint="eastAsia"/>
          <w:noProof/>
          <w:sz w:val="22"/>
          <w:szCs w:val="22"/>
        </w:rPr>
        <w:t>，</w:t>
      </w:r>
      <w:r w:rsidRPr="002002EC">
        <w:rPr>
          <w:rFonts w:ascii="微軟正黑體" w:eastAsia="微軟正黑體" w:hAnsi="微軟正黑體" w:hint="eastAsia"/>
          <w:sz w:val="22"/>
          <w:szCs w:val="22"/>
        </w:rPr>
        <w:t>免費託運行李尺寸說明：每件長+寬+高總和158公分(62吋)以內。所有免費託運行李總尺寸及重量均應符合免費託運行李的尺寸與重量的限制，  超過此限制的行李則為超大(重)行李，必須另行支付超大(重)行李費。</w:t>
      </w:r>
      <w:r w:rsidRPr="002002EC">
        <w:rPr>
          <w:rStyle w:val="aa"/>
          <w:rFonts w:ascii="微軟正黑體" w:eastAsia="微軟正黑體" w:hAnsi="微軟正黑體"/>
          <w:b w:val="0"/>
          <w:color w:val="FF0000"/>
          <w:sz w:val="22"/>
          <w:szCs w:val="22"/>
        </w:rPr>
        <w:t>(</w:t>
      </w:r>
      <w:r w:rsidRPr="002002EC">
        <w:rPr>
          <w:rStyle w:val="aa"/>
          <w:rFonts w:ascii="微軟正黑體" w:eastAsia="微軟正黑體" w:hAnsi="微軟正黑體" w:hint="eastAsia"/>
          <w:b w:val="0"/>
          <w:color w:val="FF0000"/>
          <w:sz w:val="22"/>
          <w:szCs w:val="22"/>
        </w:rPr>
        <w:t>如超重或高爾夫球具或超過</w:t>
      </w:r>
      <w:r w:rsidRPr="002002EC">
        <w:rPr>
          <w:rStyle w:val="aa"/>
          <w:rFonts w:ascii="微軟正黑體" w:eastAsia="微軟正黑體" w:hAnsi="微軟正黑體"/>
          <w:b w:val="0"/>
          <w:color w:val="FF0000"/>
          <w:sz w:val="22"/>
          <w:szCs w:val="22"/>
        </w:rPr>
        <w:t>1</w:t>
      </w:r>
      <w:r w:rsidRPr="002002EC">
        <w:rPr>
          <w:rStyle w:val="aa"/>
          <w:rFonts w:ascii="微軟正黑體" w:eastAsia="微軟正黑體" w:hAnsi="微軟正黑體" w:hint="eastAsia"/>
          <w:b w:val="0"/>
          <w:color w:val="FF0000"/>
          <w:sz w:val="22"/>
          <w:szCs w:val="22"/>
        </w:rPr>
        <w:t>公尺行李，須依航空公司規定支付運費</w:t>
      </w:r>
      <w:r w:rsidRPr="002002EC">
        <w:rPr>
          <w:rStyle w:val="aa"/>
          <w:rFonts w:ascii="微軟正黑體" w:eastAsia="微軟正黑體" w:hAnsi="微軟正黑體"/>
          <w:b w:val="0"/>
          <w:color w:val="FF0000"/>
          <w:sz w:val="22"/>
          <w:szCs w:val="22"/>
        </w:rPr>
        <w:t>)</w:t>
      </w:r>
      <w:r w:rsidRPr="002002EC">
        <w:rPr>
          <w:rFonts w:ascii="微軟正黑體" w:eastAsia="微軟正黑體" w:hAnsi="微軟正黑體" w:hint="eastAsia"/>
          <w:b/>
          <w:color w:val="FF0000"/>
          <w:sz w:val="22"/>
          <w:szCs w:val="22"/>
        </w:rPr>
        <w:t>。</w:t>
      </w:r>
    </w:p>
    <w:p w14:paraId="29140C03" w14:textId="77777777" w:rsidR="00CA296D" w:rsidRPr="002002EC"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2002EC">
        <w:rPr>
          <w:rFonts w:ascii="微軟正黑體" w:eastAsia="微軟正黑體" w:hAnsi="微軟正黑體" w:hint="eastAsia"/>
          <w:sz w:val="22"/>
          <w:szCs w:val="22"/>
        </w:rPr>
        <w:t>本行程乃以團體為報價模式，所有機票、餐食、景點、住宿、車資等成本費用並無兒童、年長者或其他特殊身份之優惠，詳細售價與特惠方式以各行程標示為準，本公司不再進行任何退費與折扣。</w:t>
      </w:r>
    </w:p>
    <w:p w14:paraId="011D96BA" w14:textId="77777777" w:rsidR="00CA296D" w:rsidRPr="002002EC"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2002EC">
        <w:rPr>
          <w:rFonts w:ascii="微軟正黑體" w:eastAsia="微軟正黑體" w:hAnsi="微軟正黑體" w:hint="eastAsia"/>
          <w:noProof/>
          <w:sz w:val="22"/>
          <w:szCs w:val="22"/>
        </w:rPr>
        <w:t>素食因各地風俗民情不同，國外的素食習慣大多是可以食用蔥、薑、蒜、蛋、奶等，多數僅能以蔬菜、豆腐等食材料理為主；若為飯店內用餐或一般餐廳使用自助餐，亦多數以蔬菜、漬物、水果等佐以白飯或麵食類。故敬告素食貴賓，海外團體素食餐之安排，無法如同在台灣豐富且多變化，故請您多多見諒，建議自行準備素食罐頭或泡麵等，以備不時之需。</w:t>
      </w:r>
    </w:p>
    <w:p w14:paraId="672C038F" w14:textId="77777777" w:rsidR="00CA296D" w:rsidRPr="002002EC" w:rsidRDefault="00CA296D" w:rsidP="00CA296D">
      <w:pPr>
        <w:pStyle w:val="ad"/>
        <w:numPr>
          <w:ilvl w:val="0"/>
          <w:numId w:val="15"/>
        </w:numPr>
        <w:spacing w:line="0" w:lineRule="atLeast"/>
        <w:ind w:leftChars="0" w:left="220" w:hangingChars="100" w:hanging="220"/>
        <w:jc w:val="both"/>
        <w:rPr>
          <w:rStyle w:val="aa"/>
          <w:rFonts w:ascii="微軟正黑體" w:eastAsia="微軟正黑體" w:hAnsi="微軟正黑體"/>
          <w:b w:val="0"/>
          <w:bCs w:val="0"/>
          <w:sz w:val="22"/>
          <w:szCs w:val="22"/>
        </w:rPr>
      </w:pPr>
      <w:r w:rsidRPr="002002EC">
        <w:rPr>
          <w:rFonts w:ascii="微軟正黑體" w:eastAsia="微軟正黑體" w:hAnsi="微軟正黑體" w:hint="eastAsia"/>
          <w:sz w:val="22"/>
          <w:szCs w:val="22"/>
        </w:rPr>
        <w:t>旅遊本為增廣見聞與體驗和平日不同之生活經驗，各國餐食、住宿、水質、交通、氣候、巴士、風俗依各國觀光發展程度各有不同。建議各位旅客報名前適時了解當地狀況並入境隨俗，避免與期待認知產生極大誤差。團體行程無法迴避您所顧忌的任何國籍、種族、宗教之其他旅客，望請見諒。</w:t>
      </w:r>
    </w:p>
    <w:p w14:paraId="1E916250" w14:textId="77777777" w:rsidR="00CA296D" w:rsidRPr="002002EC" w:rsidRDefault="00CA296D" w:rsidP="00CA296D">
      <w:pPr>
        <w:spacing w:line="0" w:lineRule="atLeast"/>
        <w:jc w:val="both"/>
        <w:rPr>
          <w:rStyle w:val="aa"/>
          <w:rFonts w:ascii="微軟正黑體" w:eastAsia="微軟正黑體" w:hAnsi="微軟正黑體"/>
          <w:color w:val="0000FF"/>
          <w:sz w:val="22"/>
          <w:szCs w:val="22"/>
          <w:bdr w:val="none" w:sz="0" w:space="0" w:color="auto" w:frame="1"/>
        </w:rPr>
      </w:pPr>
      <w:r w:rsidRPr="002002EC">
        <w:rPr>
          <w:rStyle w:val="aa"/>
          <w:rFonts w:ascii="微軟正黑體" w:eastAsia="微軟正黑體" w:hAnsi="微軟正黑體"/>
          <w:color w:val="0000FF"/>
          <w:sz w:val="22"/>
          <w:szCs w:val="22"/>
          <w:bdr w:val="none" w:sz="0" w:space="0" w:color="auto" w:frame="1"/>
        </w:rPr>
        <w:t>【</w:t>
      </w:r>
      <w:r w:rsidRPr="002002EC">
        <w:rPr>
          <w:rStyle w:val="aa"/>
          <w:rFonts w:ascii="微軟正黑體" w:eastAsia="微軟正黑體" w:hAnsi="微軟正黑體"/>
          <w:color w:val="0000FF"/>
          <w:sz w:val="22"/>
          <w:szCs w:val="22"/>
        </w:rPr>
        <w:t>個人資料蒐集之隱私權政策</w:t>
      </w:r>
      <w:r w:rsidRPr="002002EC">
        <w:rPr>
          <w:rStyle w:val="aa"/>
          <w:rFonts w:ascii="微軟正黑體" w:eastAsia="微軟正黑體" w:hAnsi="微軟正黑體"/>
          <w:color w:val="0000FF"/>
          <w:sz w:val="22"/>
          <w:szCs w:val="22"/>
          <w:bdr w:val="none" w:sz="0" w:space="0" w:color="auto" w:frame="1"/>
        </w:rPr>
        <w:t>】</w:t>
      </w:r>
    </w:p>
    <w:p w14:paraId="4A756271" w14:textId="77777777" w:rsidR="00CA296D" w:rsidRPr="002002EC" w:rsidRDefault="00CA296D" w:rsidP="00CA296D">
      <w:pPr>
        <w:pStyle w:val="ad"/>
        <w:numPr>
          <w:ilvl w:val="0"/>
          <w:numId w:val="16"/>
        </w:numPr>
        <w:spacing w:line="0" w:lineRule="atLeast"/>
        <w:ind w:leftChars="0" w:left="220" w:hangingChars="100" w:hanging="220"/>
        <w:jc w:val="both"/>
        <w:rPr>
          <w:rFonts w:ascii="微軟正黑體" w:eastAsia="微軟正黑體" w:hAnsi="微軟正黑體"/>
          <w:color w:val="000000"/>
          <w:sz w:val="22"/>
          <w:szCs w:val="22"/>
          <w:bdr w:val="none" w:sz="0" w:space="0" w:color="auto" w:frame="1"/>
        </w:rPr>
      </w:pPr>
      <w:r w:rsidRPr="002002EC">
        <w:rPr>
          <w:rFonts w:ascii="微軟正黑體" w:eastAsia="微軟正黑體" w:hAnsi="微軟正黑體"/>
          <w:color w:val="000000"/>
          <w:sz w:val="22"/>
          <w:szCs w:val="22"/>
          <w:bdr w:val="none" w:sz="0" w:space="0" w:color="auto" w:frame="1"/>
        </w:rPr>
        <w:t>當您參加本公司旅遊團體，我們將必須保留您之個人資料，以利旅遊業務之辦理、或與旅客聯繫、</w:t>
      </w:r>
      <w:r w:rsidRPr="002002EC">
        <w:rPr>
          <w:rFonts w:ascii="微軟正黑體" w:eastAsia="微軟正黑體" w:hAnsi="微軟正黑體" w:hint="eastAsia"/>
          <w:color w:val="000000"/>
          <w:sz w:val="22"/>
          <w:szCs w:val="22"/>
          <w:bdr w:val="none" w:sz="0" w:space="0" w:color="auto" w:frame="1"/>
        </w:rPr>
        <w:t xml:space="preserve">  </w:t>
      </w:r>
      <w:r w:rsidRPr="002002EC">
        <w:rPr>
          <w:rFonts w:ascii="微軟正黑體" w:eastAsia="微軟正黑體" w:hAnsi="微軟正黑體"/>
          <w:color w:val="000000"/>
          <w:sz w:val="22"/>
          <w:szCs w:val="22"/>
          <w:bdr w:val="none" w:sz="0" w:space="0" w:color="auto" w:frame="1"/>
        </w:rPr>
        <w:t>完成交易、提供服務，本公司就您的個人資料之利用區域限於參加團體旅客之所在國家以及台灣地區；在此情況下，本公司將明白告知使用者。除非法律允許無須事先通知之外，本公司不會蒐集或使用您所提供的個人資料在其他無關的用途上。</w:t>
      </w:r>
    </w:p>
    <w:p w14:paraId="144E588D" w14:textId="77777777" w:rsidR="00CA296D" w:rsidRPr="002002EC" w:rsidRDefault="00CA296D" w:rsidP="00CA296D">
      <w:pPr>
        <w:pStyle w:val="ad"/>
        <w:numPr>
          <w:ilvl w:val="0"/>
          <w:numId w:val="16"/>
        </w:numPr>
        <w:spacing w:line="0" w:lineRule="atLeast"/>
        <w:ind w:leftChars="0" w:left="220" w:hangingChars="100" w:hanging="220"/>
        <w:jc w:val="both"/>
        <w:rPr>
          <w:rFonts w:ascii="微軟正黑體" w:eastAsia="微軟正黑體" w:hAnsi="微軟正黑體"/>
          <w:color w:val="000000"/>
          <w:sz w:val="22"/>
          <w:szCs w:val="22"/>
          <w:bdr w:val="none" w:sz="0" w:space="0" w:color="auto" w:frame="1"/>
        </w:rPr>
      </w:pPr>
      <w:r w:rsidRPr="002002EC">
        <w:rPr>
          <w:rFonts w:ascii="微軟正黑體" w:eastAsia="微軟正黑體" w:hAnsi="微軟正黑體"/>
          <w:color w:val="000000"/>
          <w:sz w:val="22"/>
          <w:szCs w:val="22"/>
          <w:bdr w:val="none" w:sz="0" w:space="0" w:color="auto" w:frame="1"/>
        </w:rPr>
        <w:t>為了遵守法律、依法抗辯或執行合法商業行為之必要，我們可能使用您的個人資料，在此情況下，我們將特別留意您的權益以及確保公平、合法、以及符合比例原則地使用您的個人資料。</w:t>
      </w:r>
    </w:p>
    <w:p w14:paraId="1CA7E859" w14:textId="77777777" w:rsidR="00CA296D" w:rsidRPr="002002EC" w:rsidRDefault="00CA296D" w:rsidP="00CA296D">
      <w:pPr>
        <w:spacing w:line="0" w:lineRule="atLeast"/>
        <w:ind w:left="440" w:hangingChars="200" w:hanging="440"/>
        <w:jc w:val="both"/>
        <w:rPr>
          <w:rFonts w:ascii="微軟正黑體" w:eastAsia="微軟正黑體" w:hAnsi="微軟正黑體"/>
          <w:bCs/>
          <w:noProof/>
          <w:color w:val="FF0000"/>
          <w:spacing w:val="2"/>
          <w:kern w:val="0"/>
          <w:sz w:val="22"/>
          <w:szCs w:val="22"/>
        </w:rPr>
      </w:pPr>
      <w:r w:rsidRPr="002002EC">
        <w:rPr>
          <w:noProof/>
          <w:sz w:val="22"/>
          <w:szCs w:val="22"/>
          <w14:ligatures w14:val="standardContextual"/>
        </w:rPr>
        <w:drawing>
          <wp:inline distT="0" distB="0" distL="0" distR="0" wp14:anchorId="4D6C1A3A" wp14:editId="2701F503">
            <wp:extent cx="2435357" cy="469393"/>
            <wp:effectExtent l="0" t="0" r="0" b="6985"/>
            <wp:docPr id="1158995530" name="圖片 1158995530" descr="一張含有 螢幕擷取畫面, 字型, 標誌,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螢幕擷取畫面, 字型, 標誌, 圖形 的圖片&#10;&#10;自動產生的描述"/>
                    <pic:cNvPicPr/>
                  </pic:nvPicPr>
                  <pic:blipFill>
                    <a:blip r:embed="rId32"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708970FA" w14:textId="77777777" w:rsidR="00CA296D" w:rsidRPr="002002EC" w:rsidRDefault="00CA296D" w:rsidP="00CA296D">
      <w:pPr>
        <w:spacing w:line="0" w:lineRule="atLeast"/>
        <w:jc w:val="both"/>
        <w:rPr>
          <w:rFonts w:ascii="微軟正黑體" w:eastAsia="微軟正黑體" w:hAnsi="微軟正黑體"/>
          <w:bCs/>
          <w:noProof/>
          <w:spacing w:val="2"/>
          <w:kern w:val="0"/>
          <w:sz w:val="22"/>
          <w:szCs w:val="22"/>
        </w:rPr>
      </w:pPr>
      <w:r w:rsidRPr="002002EC">
        <w:rPr>
          <w:rFonts w:ascii="微軟正黑體" w:eastAsia="微軟正黑體" w:hAnsi="微軟正黑體" w:hint="eastAsia"/>
          <w:bCs/>
          <w:noProof/>
          <w:spacing w:val="2"/>
          <w:kern w:val="0"/>
          <w:sz w:val="22"/>
          <w:szCs w:val="22"/>
        </w:rPr>
        <w:t>為了維護健康與尊重當地文化，請詳細了解泡溫泉的限制與規則。以下是泡溫泉須知：</w:t>
      </w:r>
    </w:p>
    <w:p w14:paraId="63C00E12" w14:textId="77777777" w:rsidR="00CA296D" w:rsidRPr="002002EC"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2002EC">
        <w:rPr>
          <w:rFonts w:ascii="微軟正黑體" w:eastAsia="微軟正黑體" w:hAnsi="微軟正黑體" w:hint="eastAsia"/>
          <w:bCs/>
          <w:noProof/>
          <w:spacing w:val="2"/>
          <w:kern w:val="0"/>
          <w:sz w:val="22"/>
          <w:szCs w:val="22"/>
        </w:rPr>
        <w:t>空腹、飲酒後或剛用餐完畢時不要入浴。</w:t>
      </w:r>
    </w:p>
    <w:p w14:paraId="59E8AE11" w14:textId="77777777" w:rsidR="00CA296D" w:rsidRPr="002002EC"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2002EC">
        <w:rPr>
          <w:rFonts w:ascii="微軟正黑體" w:eastAsia="微軟正黑體" w:hAnsi="微軟正黑體" w:hint="eastAsia"/>
          <w:bCs/>
          <w:noProof/>
          <w:spacing w:val="2"/>
          <w:kern w:val="0"/>
          <w:sz w:val="22"/>
          <w:szCs w:val="22"/>
        </w:rPr>
        <w:t>泡湯要全裸入浴，穿著泳裝或圍著毛巾都是不對的方式，會破壞溫泉水質。</w:t>
      </w:r>
    </w:p>
    <w:p w14:paraId="4E6AA0BC" w14:textId="77777777" w:rsidR="00CA296D" w:rsidRPr="002002EC"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2002EC">
        <w:rPr>
          <w:rFonts w:ascii="微軟正黑體" w:eastAsia="微軟正黑體" w:hAnsi="微軟正黑體" w:hint="eastAsia"/>
          <w:bCs/>
          <w:noProof/>
          <w:spacing w:val="2"/>
          <w:kern w:val="0"/>
          <w:sz w:val="22"/>
          <w:szCs w:val="22"/>
        </w:rPr>
        <w:t>泡湯前須先清洗身體，溫泉設有衛浴設施；溫泉鹼性相當強，部份旅客因體質可能會造成皮膚不適。</w:t>
      </w:r>
    </w:p>
    <w:p w14:paraId="6BA52EFA" w14:textId="77777777" w:rsidR="00CA296D" w:rsidRPr="002002EC"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2002EC">
        <w:rPr>
          <w:rFonts w:ascii="微軟正黑體" w:eastAsia="微軟正黑體" w:hAnsi="微軟正黑體" w:hint="eastAsia"/>
          <w:bCs/>
          <w:noProof/>
          <w:spacing w:val="2"/>
          <w:kern w:val="0"/>
          <w:sz w:val="22"/>
          <w:szCs w:val="22"/>
        </w:rPr>
        <w:t>孕婦、心臟病、皮膚病或皮膚有傷口不要泡湯，激烈運動後、熬夜隔天不要泡湯，可能會造成休克。</w:t>
      </w:r>
    </w:p>
    <w:p w14:paraId="3B080F20" w14:textId="77777777" w:rsidR="00CA296D" w:rsidRPr="002002EC"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2002EC">
        <w:rPr>
          <w:rFonts w:ascii="微軟正黑體" w:eastAsia="微軟正黑體" w:hAnsi="微軟正黑體" w:hint="eastAsia"/>
          <w:bCs/>
          <w:noProof/>
          <w:spacing w:val="2"/>
          <w:kern w:val="0"/>
          <w:sz w:val="22"/>
          <w:szCs w:val="22"/>
        </w:rPr>
        <w:t>不常泡溫泉者，最好泡攝氏41度以下的溫泉，否則可能會造成身體不適；為避免突然浸入溫泉可能引發腦貧血的危險，浸泡前先以熱水淋濕頭部或身體。</w:t>
      </w:r>
    </w:p>
    <w:p w14:paraId="3F392474" w14:textId="77777777" w:rsidR="00CA296D" w:rsidRPr="002002EC"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2002EC">
        <w:rPr>
          <w:rFonts w:ascii="微軟正黑體" w:eastAsia="微軟正黑體" w:hAnsi="微軟正黑體" w:hint="eastAsia"/>
          <w:bCs/>
          <w:noProof/>
          <w:spacing w:val="2"/>
          <w:kern w:val="0"/>
          <w:sz w:val="22"/>
          <w:szCs w:val="22"/>
        </w:rPr>
        <w:t>泡溫泉時間以15分鐘為限，避免皮膚的水分油份流失，如果感覺不適，趕快起來沖個冷水。</w:t>
      </w:r>
    </w:p>
    <w:p w14:paraId="0E384A37" w14:textId="77777777" w:rsidR="00CA296D" w:rsidRPr="002002EC"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2002EC">
        <w:rPr>
          <w:rFonts w:ascii="微軟正黑體" w:eastAsia="微軟正黑體" w:hAnsi="微軟正黑體" w:hint="eastAsia"/>
          <w:bCs/>
          <w:noProof/>
          <w:spacing w:val="2"/>
          <w:kern w:val="0"/>
          <w:sz w:val="22"/>
          <w:szCs w:val="22"/>
        </w:rPr>
        <w:t xml:space="preserve">泡湯後，身體儘量採用自然乾燥的方式，不要用毛巾擦拭，以保留皮膚上的溫泉成分。 </w:t>
      </w:r>
    </w:p>
    <w:p w14:paraId="2083CBD1" w14:textId="77777777" w:rsidR="00CA296D" w:rsidRPr="002002EC"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2002EC">
        <w:rPr>
          <w:rFonts w:ascii="微軟正黑體" w:eastAsia="微軟正黑體" w:hAnsi="微軟正黑體" w:hint="eastAsia"/>
          <w:bCs/>
          <w:noProof/>
          <w:spacing w:val="2"/>
          <w:kern w:val="0"/>
          <w:sz w:val="22"/>
          <w:szCs w:val="22"/>
        </w:rPr>
        <w:t>身上有紋身者，不能到大浴場泡溫泉。</w:t>
      </w:r>
    </w:p>
    <w:p w14:paraId="7B2ECE5D" w14:textId="77777777" w:rsidR="00CA296D" w:rsidRPr="002002EC" w:rsidRDefault="00CA296D" w:rsidP="00CA296D">
      <w:pPr>
        <w:spacing w:line="0" w:lineRule="atLeast"/>
        <w:ind w:left="440" w:hangingChars="200" w:hanging="440"/>
        <w:jc w:val="both"/>
        <w:rPr>
          <w:rFonts w:ascii="微軟正黑體" w:eastAsia="微軟正黑體" w:hAnsi="微軟正黑體"/>
          <w:bCs/>
          <w:noProof/>
          <w:spacing w:val="2"/>
          <w:kern w:val="0"/>
          <w:sz w:val="22"/>
          <w:szCs w:val="22"/>
        </w:rPr>
      </w:pPr>
      <w:r w:rsidRPr="002002EC">
        <w:rPr>
          <w:noProof/>
          <w:sz w:val="22"/>
          <w:szCs w:val="22"/>
          <w14:ligatures w14:val="standardContextual"/>
        </w:rPr>
        <w:drawing>
          <wp:inline distT="0" distB="0" distL="0" distR="0" wp14:anchorId="239CC7CD" wp14:editId="09D40CF6">
            <wp:extent cx="2435357" cy="466345"/>
            <wp:effectExtent l="0" t="0" r="0" b="0"/>
            <wp:docPr id="14" name="圖片 14"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字型, 螢幕擷取畫面, 標誌 的圖片&#10;&#10;自動產生的描述"/>
                    <pic:cNvPicPr/>
                  </pic:nvPicPr>
                  <pic:blipFill>
                    <a:blip r:embed="rId33"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4DAFC3E4" w14:textId="77777777" w:rsidR="00CA296D" w:rsidRPr="002002EC" w:rsidRDefault="00CA296D" w:rsidP="00CA296D">
      <w:pPr>
        <w:widowControl/>
        <w:spacing w:line="0" w:lineRule="atLeast"/>
        <w:rPr>
          <w:rFonts w:ascii="微軟正黑體" w:eastAsia="微軟正黑體" w:hAnsi="微軟正黑體" w:cs="Arial"/>
          <w:b/>
          <w:bCs/>
          <w:color w:val="FF0000"/>
          <w:kern w:val="0"/>
          <w:sz w:val="22"/>
          <w:szCs w:val="22"/>
        </w:rPr>
      </w:pPr>
      <w:r w:rsidRPr="002002EC">
        <w:rPr>
          <w:rFonts w:ascii="微軟正黑體" w:eastAsia="微軟正黑體" w:hAnsi="微軟正黑體" w:cs="Arial" w:hint="eastAsia"/>
          <w:b/>
          <w:bCs/>
          <w:color w:val="FF0000"/>
          <w:kern w:val="0"/>
          <w:sz w:val="22"/>
          <w:szCs w:val="22"/>
          <w:highlight w:val="yellow"/>
        </w:rPr>
        <w:t>日</w:t>
      </w:r>
      <w:r w:rsidRPr="002002EC">
        <w:rPr>
          <w:rFonts w:ascii="微軟正黑體" w:eastAsia="微軟正黑體" w:hAnsi="微軟正黑體" w:cs="Arial"/>
          <w:b/>
          <w:bCs/>
          <w:color w:val="FF0000"/>
          <w:kern w:val="0"/>
          <w:sz w:val="22"/>
          <w:szCs w:val="22"/>
          <w:highlight w:val="yellow"/>
        </w:rPr>
        <w:t>本消費稅新制及退稅方式</w:t>
      </w:r>
    </w:p>
    <w:p w14:paraId="6AFAD047" w14:textId="77777777" w:rsidR="00CA296D" w:rsidRPr="002002EC"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2002EC">
        <w:rPr>
          <w:rFonts w:ascii="微軟正黑體" w:eastAsia="微軟正黑體" w:hAnsi="微軟正黑體" w:cs="Arial"/>
          <w:color w:val="000000" w:themeColor="text1"/>
          <w:kern w:val="0"/>
          <w:sz w:val="22"/>
          <w:szCs w:val="22"/>
        </w:rPr>
        <w:t>一般物品或消耗品（食品、煙酒、藥妝），只要當天同一店家內，未稅金額達5000日元以上至50萬日元以下，即可辦理退稅。</w:t>
      </w:r>
    </w:p>
    <w:p w14:paraId="33151474" w14:textId="77777777" w:rsidR="00CA296D" w:rsidRPr="002002EC"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2002EC">
        <w:rPr>
          <w:rFonts w:ascii="微軟正黑體" w:eastAsia="微軟正黑體" w:hAnsi="微軟正黑體" w:cs="Arial"/>
          <w:color w:val="000000" w:themeColor="text1"/>
          <w:kern w:val="0"/>
          <w:sz w:val="22"/>
          <w:szCs w:val="22"/>
        </w:rPr>
        <w:t>可申請退稅的商店，會標示「Japan．Tax-Free Shop」，若無標示即可能無法退稅。</w:t>
      </w:r>
    </w:p>
    <w:p w14:paraId="4ABE65E7" w14:textId="77777777" w:rsidR="00CA296D" w:rsidRPr="002002EC"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2002EC">
        <w:rPr>
          <w:rFonts w:ascii="微軟正黑體" w:eastAsia="微軟正黑體" w:hAnsi="微軟正黑體" w:cs="Arial"/>
          <w:color w:val="000000" w:themeColor="text1"/>
          <w:kern w:val="0"/>
          <w:sz w:val="22"/>
          <w:szCs w:val="22"/>
        </w:rPr>
        <w:t>退稅時需簽寫切結書，保證會將退稅物品於30日內攜出日本。</w:t>
      </w:r>
    </w:p>
    <w:p w14:paraId="05583EDD" w14:textId="77777777" w:rsidR="00CA296D" w:rsidRPr="002002EC"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2002EC">
        <w:rPr>
          <w:rFonts w:ascii="微軟正黑體" w:eastAsia="微軟正黑體" w:hAnsi="微軟正黑體" w:cs="Arial"/>
          <w:color w:val="000000" w:themeColor="text1"/>
          <w:kern w:val="0"/>
          <w:sz w:val="22"/>
          <w:szCs w:val="22"/>
        </w:rPr>
        <w:t>已辦理退稅的消耗品（食品、煙酒、藥妝），店家會特別包裝已辦理退稅物品。因此不可在日本境內拆封，若已拆封視同已消費使用，將被課徵消費稅。</w:t>
      </w:r>
    </w:p>
    <w:p w14:paraId="25706600" w14:textId="77777777" w:rsidR="00CA296D" w:rsidRPr="002002EC" w:rsidRDefault="00CA296D" w:rsidP="00CA296D">
      <w:pPr>
        <w:widowControl/>
        <w:spacing w:line="0" w:lineRule="atLeast"/>
        <w:rPr>
          <w:rFonts w:ascii="微軟正黑體" w:eastAsia="微軟正黑體" w:hAnsi="微軟正黑體" w:cs="Arial"/>
          <w:b/>
          <w:color w:val="000000" w:themeColor="text1"/>
          <w:kern w:val="0"/>
          <w:sz w:val="22"/>
          <w:szCs w:val="22"/>
        </w:rPr>
      </w:pPr>
      <w:r w:rsidRPr="002002EC">
        <w:rPr>
          <w:rFonts w:ascii="微軟正黑體" w:eastAsia="微軟正黑體" w:hAnsi="微軟正黑體" w:cs="Arial"/>
          <w:b/>
          <w:color w:val="FF0000"/>
          <w:kern w:val="0"/>
          <w:sz w:val="22"/>
          <w:szCs w:val="22"/>
          <w:highlight w:val="yellow"/>
        </w:rPr>
        <w:t>退稅方法</w:t>
      </w:r>
    </w:p>
    <w:p w14:paraId="6405CCF0" w14:textId="77777777" w:rsidR="00CA296D" w:rsidRPr="002002EC"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2002EC">
        <w:rPr>
          <w:rFonts w:ascii="微軟正黑體" w:eastAsia="微軟正黑體" w:hAnsi="微軟正黑體" w:cs="Arial"/>
          <w:color w:val="000000" w:themeColor="text1"/>
          <w:kern w:val="0"/>
          <w:sz w:val="22"/>
          <w:szCs w:val="22"/>
        </w:rPr>
        <w:t>購物當天持收據及護照至店內指定櫃檯辦理退稅。</w:t>
      </w:r>
    </w:p>
    <w:p w14:paraId="4D940334" w14:textId="77777777" w:rsidR="00CA296D" w:rsidRPr="002002EC"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2002EC">
        <w:rPr>
          <w:rFonts w:ascii="微軟正黑體" w:eastAsia="微軟正黑體" w:hAnsi="微軟正黑體" w:cs="Arial"/>
          <w:color w:val="000000" w:themeColor="text1"/>
          <w:kern w:val="0"/>
          <w:sz w:val="22"/>
          <w:szCs w:val="22"/>
        </w:rPr>
        <w:t>辦理退稅時店家會寫一份購物記錄，以供退稅者簽名。簽名後店家會再將購物記錄黏貼至護照上（不可撕下），並給予退稅現金。</w:t>
      </w:r>
    </w:p>
    <w:p w14:paraId="424BD0EF" w14:textId="77777777" w:rsidR="00CA296D" w:rsidRPr="002002EC"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2002EC">
        <w:rPr>
          <w:rFonts w:ascii="微軟正黑體" w:eastAsia="微軟正黑體" w:hAnsi="微軟正黑體" w:cs="Arial"/>
          <w:color w:val="000000" w:themeColor="text1"/>
          <w:kern w:val="0"/>
          <w:sz w:val="22"/>
          <w:szCs w:val="22"/>
        </w:rPr>
        <w:t>出境時需向稅關單位出示護照及購買物品以供查驗。若未攜帶退稅物品供查驗，則會被視為已消費使用，會被加徵消費稅。更詳細的退稅規定請參考：</w:t>
      </w:r>
      <w:hyperlink r:id="rId34" w:history="1">
        <w:r w:rsidRPr="002002EC">
          <w:rPr>
            <w:rFonts w:ascii="微軟正黑體" w:eastAsia="微軟正黑體" w:hAnsi="微軟正黑體" w:cs="Arial"/>
            <w:color w:val="000000" w:themeColor="text1"/>
            <w:kern w:val="0"/>
            <w:sz w:val="22"/>
            <w:szCs w:val="22"/>
          </w:rPr>
          <w:t xml:space="preserve">日本免稅 </w:t>
        </w:r>
        <w:r w:rsidRPr="002002EC">
          <w:rPr>
            <w:rFonts w:ascii="微軟正黑體" w:eastAsia="微軟正黑體" w:hAnsi="微軟正黑體" w:cs="Arial"/>
            <w:color w:val="0000FF"/>
            <w:kern w:val="0"/>
            <w:sz w:val="22"/>
            <w:szCs w:val="22"/>
          </w:rPr>
          <w:t xml:space="preserve">Japan. Tax free Shop </w:t>
        </w:r>
        <w:r w:rsidRPr="002002EC">
          <w:rPr>
            <w:rFonts w:ascii="微軟正黑體" w:eastAsia="微軟正黑體" w:hAnsi="微軟正黑體" w:cs="Arial"/>
            <w:color w:val="000000" w:themeColor="text1"/>
            <w:kern w:val="0"/>
            <w:sz w:val="22"/>
            <w:szCs w:val="22"/>
          </w:rPr>
          <w:t>官網</w:t>
        </w:r>
      </w:hyperlink>
    </w:p>
    <w:p w14:paraId="719B4201" w14:textId="77777777" w:rsidR="00AE529F" w:rsidRPr="002002EC" w:rsidRDefault="00AE529F" w:rsidP="00CA296D">
      <w:pPr>
        <w:spacing w:line="0" w:lineRule="atLeast"/>
        <w:ind w:left="440" w:hangingChars="200" w:hanging="440"/>
        <w:jc w:val="both"/>
        <w:rPr>
          <w:rFonts w:ascii="微軟正黑體" w:eastAsia="微軟正黑體" w:hAnsi="微軟正黑體" w:cs="Arial"/>
          <w:color w:val="000000" w:themeColor="text1"/>
          <w:kern w:val="0"/>
          <w:sz w:val="22"/>
          <w:szCs w:val="22"/>
        </w:rPr>
      </w:pPr>
    </w:p>
    <w:sectPr w:rsidR="00AE529F" w:rsidRPr="002002EC" w:rsidSect="005D581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92FA5" w14:textId="77777777" w:rsidR="00276846" w:rsidRDefault="00276846" w:rsidP="009F4055">
      <w:r>
        <w:separator/>
      </w:r>
    </w:p>
  </w:endnote>
  <w:endnote w:type="continuationSeparator" w:id="0">
    <w:p w14:paraId="0FCA1043" w14:textId="77777777" w:rsidR="00276846" w:rsidRDefault="00276846" w:rsidP="009F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altName w:val="微軟正黑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VNI-Aptima">
    <w:altName w:val="新細明體"/>
    <w:panose1 w:val="00000000000000000000"/>
    <w:charset w:val="88"/>
    <w:family w:val="auto"/>
    <w:notTrueType/>
    <w:pitch w:val="variable"/>
    <w:sig w:usb0="00000003"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CD6FA" w14:textId="77777777" w:rsidR="00276846" w:rsidRDefault="00276846" w:rsidP="009F4055">
      <w:r>
        <w:separator/>
      </w:r>
    </w:p>
  </w:footnote>
  <w:footnote w:type="continuationSeparator" w:id="0">
    <w:p w14:paraId="0DE80C58" w14:textId="77777777" w:rsidR="00276846" w:rsidRDefault="00276846" w:rsidP="009F4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點點" style="width:11.9pt;height:11.25pt;visibility:visible" o:bullet="t">
        <v:imagedata r:id="rId1" o:title="點點"/>
      </v:shape>
    </w:pict>
  </w:numPicBullet>
  <w:abstractNum w:abstractNumId="0" w15:restartNumberingAfterBreak="0">
    <w:nsid w:val="060E7A13"/>
    <w:multiLevelType w:val="hybridMultilevel"/>
    <w:tmpl w:val="0AC8D926"/>
    <w:lvl w:ilvl="0" w:tplc="93C67F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FF62A2"/>
    <w:multiLevelType w:val="hybridMultilevel"/>
    <w:tmpl w:val="328C9BCA"/>
    <w:lvl w:ilvl="0" w:tplc="1548F34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A203144"/>
    <w:multiLevelType w:val="hybridMultilevel"/>
    <w:tmpl w:val="5C3A80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16493A"/>
    <w:multiLevelType w:val="hybridMultilevel"/>
    <w:tmpl w:val="32207434"/>
    <w:lvl w:ilvl="0" w:tplc="8B5E097C">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D52275A"/>
    <w:multiLevelType w:val="hybridMultilevel"/>
    <w:tmpl w:val="B4F83F28"/>
    <w:lvl w:ilvl="0" w:tplc="FE7C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866ADF"/>
    <w:multiLevelType w:val="hybridMultilevel"/>
    <w:tmpl w:val="9B5ED5D4"/>
    <w:lvl w:ilvl="0" w:tplc="F8CC46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2D3C55"/>
    <w:multiLevelType w:val="hybridMultilevel"/>
    <w:tmpl w:val="0100D7FA"/>
    <w:lvl w:ilvl="0" w:tplc="38C64F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094346"/>
    <w:multiLevelType w:val="hybridMultilevel"/>
    <w:tmpl w:val="4A868418"/>
    <w:lvl w:ilvl="0" w:tplc="06764794">
      <w:start w:val="5"/>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0E04C93"/>
    <w:multiLevelType w:val="hybridMultilevel"/>
    <w:tmpl w:val="27D22A02"/>
    <w:lvl w:ilvl="0" w:tplc="274AB3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1B22E0A"/>
    <w:multiLevelType w:val="hybridMultilevel"/>
    <w:tmpl w:val="35100360"/>
    <w:lvl w:ilvl="0" w:tplc="22C2F3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EDF4044"/>
    <w:multiLevelType w:val="hybridMultilevel"/>
    <w:tmpl w:val="58CC0888"/>
    <w:lvl w:ilvl="0" w:tplc="DA1AB290">
      <w:start w:val="1"/>
      <w:numFmt w:val="decimal"/>
      <w:lvlText w:val="%1."/>
      <w:lvlJc w:val="left"/>
      <w:pPr>
        <w:ind w:left="360" w:hanging="360"/>
      </w:pPr>
      <w:rPr>
        <w:rFonts w:cs="Arial"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11B6078"/>
    <w:multiLevelType w:val="hybridMultilevel"/>
    <w:tmpl w:val="269A3E0C"/>
    <w:lvl w:ilvl="0" w:tplc="49967F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7FE1803"/>
    <w:multiLevelType w:val="hybridMultilevel"/>
    <w:tmpl w:val="D65C3F7A"/>
    <w:lvl w:ilvl="0" w:tplc="625CC04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4A777A5C"/>
    <w:multiLevelType w:val="hybridMultilevel"/>
    <w:tmpl w:val="B7BE624C"/>
    <w:lvl w:ilvl="0" w:tplc="90DA681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E0E3C74"/>
    <w:multiLevelType w:val="hybridMultilevel"/>
    <w:tmpl w:val="67803182"/>
    <w:lvl w:ilvl="0" w:tplc="B066AC3E">
      <w:start w:val="1"/>
      <w:numFmt w:val="decimal"/>
      <w:lvlText w:val="%1."/>
      <w:lvlJc w:val="left"/>
      <w:pPr>
        <w:ind w:left="360" w:hanging="360"/>
      </w:pPr>
      <w:rPr>
        <w:rFonts w:ascii="微軟正黑體" w:eastAsia="微軟正黑體" w:hAnsi="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0580628"/>
    <w:multiLevelType w:val="hybridMultilevel"/>
    <w:tmpl w:val="7B20091E"/>
    <w:lvl w:ilvl="0" w:tplc="10CE269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564447EE"/>
    <w:multiLevelType w:val="hybridMultilevel"/>
    <w:tmpl w:val="EE00FBFA"/>
    <w:lvl w:ilvl="0" w:tplc="6C822C1E">
      <w:numFmt w:val="bullet"/>
      <w:lvlText w:val="※"/>
      <w:lvlJc w:val="left"/>
      <w:pPr>
        <w:ind w:left="360" w:hanging="360"/>
      </w:pPr>
      <w:rPr>
        <w:rFonts w:ascii="微軟正黑體" w:eastAsia="微軟正黑體" w:hAnsi="微軟正黑體" w:cs="Times New Roman"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DC221E0"/>
    <w:multiLevelType w:val="hybridMultilevel"/>
    <w:tmpl w:val="9056AAE8"/>
    <w:lvl w:ilvl="0" w:tplc="F042D8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E7E55BB"/>
    <w:multiLevelType w:val="hybridMultilevel"/>
    <w:tmpl w:val="C34E2C60"/>
    <w:lvl w:ilvl="0" w:tplc="006434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625F18F9"/>
    <w:multiLevelType w:val="hybridMultilevel"/>
    <w:tmpl w:val="10303C78"/>
    <w:lvl w:ilvl="0" w:tplc="344E206C">
      <w:start w:val="1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68031956"/>
    <w:multiLevelType w:val="hybridMultilevel"/>
    <w:tmpl w:val="0284FFCC"/>
    <w:lvl w:ilvl="0" w:tplc="D308935E">
      <w:start w:val="1"/>
      <w:numFmt w:val="taiwaneseCountingThousand"/>
      <w:lvlText w:val="第%1天"/>
      <w:lvlJc w:val="left"/>
      <w:pPr>
        <w:tabs>
          <w:tab w:val="num" w:pos="1110"/>
        </w:tabs>
        <w:ind w:left="1110" w:hanging="111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9A65431"/>
    <w:multiLevelType w:val="hybridMultilevel"/>
    <w:tmpl w:val="3C3631D6"/>
    <w:lvl w:ilvl="0" w:tplc="E6A61E8C">
      <w:start w:val="1"/>
      <w:numFmt w:val="taiwaneseCountingThousand"/>
      <w:lvlText w:val="第%1天"/>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6D2B4B15"/>
    <w:multiLevelType w:val="hybridMultilevel"/>
    <w:tmpl w:val="DDCECC68"/>
    <w:lvl w:ilvl="0" w:tplc="7F124574">
      <w:start w:val="73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6F05625A"/>
    <w:multiLevelType w:val="hybridMultilevel"/>
    <w:tmpl w:val="CF8E0D72"/>
    <w:lvl w:ilvl="0" w:tplc="B9C66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F736A27"/>
    <w:multiLevelType w:val="hybridMultilevel"/>
    <w:tmpl w:val="C77C8062"/>
    <w:lvl w:ilvl="0" w:tplc="79B81B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609093310">
    <w:abstractNumId w:val="13"/>
  </w:num>
  <w:num w:numId="2" w16cid:durableId="985159479">
    <w:abstractNumId w:val="12"/>
  </w:num>
  <w:num w:numId="3" w16cid:durableId="1874682568">
    <w:abstractNumId w:val="19"/>
  </w:num>
  <w:num w:numId="4" w16cid:durableId="845172054">
    <w:abstractNumId w:val="20"/>
  </w:num>
  <w:num w:numId="5" w16cid:durableId="2008363117">
    <w:abstractNumId w:val="21"/>
  </w:num>
  <w:num w:numId="6" w16cid:durableId="1542474381">
    <w:abstractNumId w:val="22"/>
  </w:num>
  <w:num w:numId="7" w16cid:durableId="1298100176">
    <w:abstractNumId w:val="8"/>
  </w:num>
  <w:num w:numId="8" w16cid:durableId="663045598">
    <w:abstractNumId w:val="18"/>
  </w:num>
  <w:num w:numId="9" w16cid:durableId="180048910">
    <w:abstractNumId w:val="1"/>
  </w:num>
  <w:num w:numId="10" w16cid:durableId="1149664018">
    <w:abstractNumId w:val="17"/>
  </w:num>
  <w:num w:numId="11" w16cid:durableId="1000428711">
    <w:abstractNumId w:val="15"/>
  </w:num>
  <w:num w:numId="12" w16cid:durableId="1696925334">
    <w:abstractNumId w:val="3"/>
  </w:num>
  <w:num w:numId="13" w16cid:durableId="400521980">
    <w:abstractNumId w:val="7"/>
  </w:num>
  <w:num w:numId="14" w16cid:durableId="1299607708">
    <w:abstractNumId w:val="10"/>
  </w:num>
  <w:num w:numId="15" w16cid:durableId="552927319">
    <w:abstractNumId w:val="14"/>
  </w:num>
  <w:num w:numId="16" w16cid:durableId="2130082227">
    <w:abstractNumId w:val="16"/>
  </w:num>
  <w:num w:numId="17" w16cid:durableId="928463663">
    <w:abstractNumId w:val="5"/>
  </w:num>
  <w:num w:numId="18" w16cid:durableId="1205752595">
    <w:abstractNumId w:val="4"/>
  </w:num>
  <w:num w:numId="19" w16cid:durableId="772827389">
    <w:abstractNumId w:val="9"/>
  </w:num>
  <w:num w:numId="20" w16cid:durableId="1898081587">
    <w:abstractNumId w:val="23"/>
  </w:num>
  <w:num w:numId="21" w16cid:durableId="1165054380">
    <w:abstractNumId w:val="11"/>
  </w:num>
  <w:num w:numId="22" w16cid:durableId="250894500">
    <w:abstractNumId w:val="2"/>
  </w:num>
  <w:num w:numId="23" w16cid:durableId="1963537336">
    <w:abstractNumId w:val="24"/>
  </w:num>
  <w:num w:numId="24" w16cid:durableId="988822908">
    <w:abstractNumId w:val="0"/>
  </w:num>
  <w:num w:numId="25" w16cid:durableId="11163668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46F"/>
    <w:rsid w:val="00001F31"/>
    <w:rsid w:val="00002639"/>
    <w:rsid w:val="00005579"/>
    <w:rsid w:val="0001501B"/>
    <w:rsid w:val="0001575C"/>
    <w:rsid w:val="00021EAF"/>
    <w:rsid w:val="00022417"/>
    <w:rsid w:val="000224E1"/>
    <w:rsid w:val="00022DCD"/>
    <w:rsid w:val="00022ECC"/>
    <w:rsid w:val="00023050"/>
    <w:rsid w:val="00023D82"/>
    <w:rsid w:val="00025D6B"/>
    <w:rsid w:val="000277BB"/>
    <w:rsid w:val="00030589"/>
    <w:rsid w:val="00030690"/>
    <w:rsid w:val="00030F9B"/>
    <w:rsid w:val="0003178E"/>
    <w:rsid w:val="000327C4"/>
    <w:rsid w:val="00034CF1"/>
    <w:rsid w:val="00035251"/>
    <w:rsid w:val="000377E5"/>
    <w:rsid w:val="00043A5C"/>
    <w:rsid w:val="000444E1"/>
    <w:rsid w:val="00044DAA"/>
    <w:rsid w:val="000467B9"/>
    <w:rsid w:val="00047401"/>
    <w:rsid w:val="000506A9"/>
    <w:rsid w:val="00051A37"/>
    <w:rsid w:val="00051FDB"/>
    <w:rsid w:val="00055D49"/>
    <w:rsid w:val="00063F2D"/>
    <w:rsid w:val="00066A38"/>
    <w:rsid w:val="00067D62"/>
    <w:rsid w:val="00070FB0"/>
    <w:rsid w:val="000725C3"/>
    <w:rsid w:val="00074700"/>
    <w:rsid w:val="00074DE7"/>
    <w:rsid w:val="000802F2"/>
    <w:rsid w:val="00080B90"/>
    <w:rsid w:val="00082354"/>
    <w:rsid w:val="0008292A"/>
    <w:rsid w:val="00083B28"/>
    <w:rsid w:val="000846DE"/>
    <w:rsid w:val="000932FB"/>
    <w:rsid w:val="00094219"/>
    <w:rsid w:val="000A0FA5"/>
    <w:rsid w:val="000A0FD4"/>
    <w:rsid w:val="000A1A27"/>
    <w:rsid w:val="000A6A68"/>
    <w:rsid w:val="000B0836"/>
    <w:rsid w:val="000B167F"/>
    <w:rsid w:val="000B1A2F"/>
    <w:rsid w:val="000B4030"/>
    <w:rsid w:val="000B67F6"/>
    <w:rsid w:val="000B723C"/>
    <w:rsid w:val="000C2872"/>
    <w:rsid w:val="000C450D"/>
    <w:rsid w:val="000C5B1A"/>
    <w:rsid w:val="000C5E58"/>
    <w:rsid w:val="000C6114"/>
    <w:rsid w:val="000C6346"/>
    <w:rsid w:val="000D0645"/>
    <w:rsid w:val="000D1B78"/>
    <w:rsid w:val="000D28C4"/>
    <w:rsid w:val="000D4A67"/>
    <w:rsid w:val="000D5945"/>
    <w:rsid w:val="000E3AAE"/>
    <w:rsid w:val="000E4A27"/>
    <w:rsid w:val="000F11E5"/>
    <w:rsid w:val="000F2807"/>
    <w:rsid w:val="000F2F44"/>
    <w:rsid w:val="000F540C"/>
    <w:rsid w:val="000F5563"/>
    <w:rsid w:val="000F7187"/>
    <w:rsid w:val="00101C66"/>
    <w:rsid w:val="00102C26"/>
    <w:rsid w:val="001040E7"/>
    <w:rsid w:val="001049AA"/>
    <w:rsid w:val="00104FDD"/>
    <w:rsid w:val="00110DAA"/>
    <w:rsid w:val="0011261E"/>
    <w:rsid w:val="001157C8"/>
    <w:rsid w:val="0011712F"/>
    <w:rsid w:val="0012038F"/>
    <w:rsid w:val="00121F52"/>
    <w:rsid w:val="00122653"/>
    <w:rsid w:val="00123B86"/>
    <w:rsid w:val="00124919"/>
    <w:rsid w:val="00127A29"/>
    <w:rsid w:val="00127D57"/>
    <w:rsid w:val="00130847"/>
    <w:rsid w:val="0013170B"/>
    <w:rsid w:val="00132794"/>
    <w:rsid w:val="0013322E"/>
    <w:rsid w:val="0013585B"/>
    <w:rsid w:val="001415FD"/>
    <w:rsid w:val="00141ADC"/>
    <w:rsid w:val="00145D95"/>
    <w:rsid w:val="00146F59"/>
    <w:rsid w:val="001477B7"/>
    <w:rsid w:val="00147F2C"/>
    <w:rsid w:val="00151E1E"/>
    <w:rsid w:val="001520E6"/>
    <w:rsid w:val="00153154"/>
    <w:rsid w:val="00155376"/>
    <w:rsid w:val="00156600"/>
    <w:rsid w:val="001618AB"/>
    <w:rsid w:val="001618E7"/>
    <w:rsid w:val="0016273E"/>
    <w:rsid w:val="00163284"/>
    <w:rsid w:val="001644D4"/>
    <w:rsid w:val="001648E4"/>
    <w:rsid w:val="00165131"/>
    <w:rsid w:val="00167EA2"/>
    <w:rsid w:val="001705C5"/>
    <w:rsid w:val="0017077C"/>
    <w:rsid w:val="001724DA"/>
    <w:rsid w:val="00175F7A"/>
    <w:rsid w:val="001809BA"/>
    <w:rsid w:val="00180B3C"/>
    <w:rsid w:val="0018441E"/>
    <w:rsid w:val="00185EE2"/>
    <w:rsid w:val="001871E3"/>
    <w:rsid w:val="001917D3"/>
    <w:rsid w:val="00197FF8"/>
    <w:rsid w:val="001A37FB"/>
    <w:rsid w:val="001A3F75"/>
    <w:rsid w:val="001A7821"/>
    <w:rsid w:val="001B0954"/>
    <w:rsid w:val="001B46D4"/>
    <w:rsid w:val="001B4E0F"/>
    <w:rsid w:val="001B7137"/>
    <w:rsid w:val="001C2AE1"/>
    <w:rsid w:val="001C577B"/>
    <w:rsid w:val="001C728B"/>
    <w:rsid w:val="001C77E6"/>
    <w:rsid w:val="001C7C62"/>
    <w:rsid w:val="001D5449"/>
    <w:rsid w:val="001D5CEF"/>
    <w:rsid w:val="001D6D06"/>
    <w:rsid w:val="001D78C4"/>
    <w:rsid w:val="001D7DB2"/>
    <w:rsid w:val="001E16AC"/>
    <w:rsid w:val="001E494F"/>
    <w:rsid w:val="001E4BFD"/>
    <w:rsid w:val="001E6E9B"/>
    <w:rsid w:val="001E78A3"/>
    <w:rsid w:val="001F07B7"/>
    <w:rsid w:val="001F166F"/>
    <w:rsid w:val="001F1AA1"/>
    <w:rsid w:val="001F4844"/>
    <w:rsid w:val="001F4C76"/>
    <w:rsid w:val="001F6002"/>
    <w:rsid w:val="001F7162"/>
    <w:rsid w:val="002002EC"/>
    <w:rsid w:val="00206029"/>
    <w:rsid w:val="0021535C"/>
    <w:rsid w:val="00216A73"/>
    <w:rsid w:val="00227542"/>
    <w:rsid w:val="002312C7"/>
    <w:rsid w:val="00232DF1"/>
    <w:rsid w:val="00242F2A"/>
    <w:rsid w:val="0024324E"/>
    <w:rsid w:val="00243437"/>
    <w:rsid w:val="002447C2"/>
    <w:rsid w:val="00244BD9"/>
    <w:rsid w:val="00246B9B"/>
    <w:rsid w:val="00247DCF"/>
    <w:rsid w:val="00250E06"/>
    <w:rsid w:val="0025253E"/>
    <w:rsid w:val="002543AA"/>
    <w:rsid w:val="00254C46"/>
    <w:rsid w:val="00254D02"/>
    <w:rsid w:val="0026019B"/>
    <w:rsid w:val="002601D4"/>
    <w:rsid w:val="00262F23"/>
    <w:rsid w:val="00265D43"/>
    <w:rsid w:val="00266ADD"/>
    <w:rsid w:val="0027068E"/>
    <w:rsid w:val="00272898"/>
    <w:rsid w:val="00273271"/>
    <w:rsid w:val="002745A5"/>
    <w:rsid w:val="00275542"/>
    <w:rsid w:val="00276846"/>
    <w:rsid w:val="00287830"/>
    <w:rsid w:val="002900B3"/>
    <w:rsid w:val="002907FF"/>
    <w:rsid w:val="00292361"/>
    <w:rsid w:val="002939E9"/>
    <w:rsid w:val="00294C03"/>
    <w:rsid w:val="00295D22"/>
    <w:rsid w:val="002A1C6B"/>
    <w:rsid w:val="002A471C"/>
    <w:rsid w:val="002A59CB"/>
    <w:rsid w:val="002A6B9B"/>
    <w:rsid w:val="002A73CE"/>
    <w:rsid w:val="002B086E"/>
    <w:rsid w:val="002B14A1"/>
    <w:rsid w:val="002B1982"/>
    <w:rsid w:val="002B2627"/>
    <w:rsid w:val="002B2927"/>
    <w:rsid w:val="002B524E"/>
    <w:rsid w:val="002C260F"/>
    <w:rsid w:val="002C3A27"/>
    <w:rsid w:val="002D2DEC"/>
    <w:rsid w:val="002D38F5"/>
    <w:rsid w:val="002D625F"/>
    <w:rsid w:val="002E1467"/>
    <w:rsid w:val="002E4F0A"/>
    <w:rsid w:val="002E5BB6"/>
    <w:rsid w:val="002F0125"/>
    <w:rsid w:val="002F2B7D"/>
    <w:rsid w:val="002F4E3B"/>
    <w:rsid w:val="002F62AA"/>
    <w:rsid w:val="002F672B"/>
    <w:rsid w:val="00303E72"/>
    <w:rsid w:val="0030587C"/>
    <w:rsid w:val="003058E4"/>
    <w:rsid w:val="00307C86"/>
    <w:rsid w:val="00321FDF"/>
    <w:rsid w:val="003230F5"/>
    <w:rsid w:val="003247E4"/>
    <w:rsid w:val="00326068"/>
    <w:rsid w:val="00330297"/>
    <w:rsid w:val="00331D44"/>
    <w:rsid w:val="00332F55"/>
    <w:rsid w:val="003365A9"/>
    <w:rsid w:val="003419AF"/>
    <w:rsid w:val="00342257"/>
    <w:rsid w:val="00351481"/>
    <w:rsid w:val="00353911"/>
    <w:rsid w:val="00353CF1"/>
    <w:rsid w:val="00361315"/>
    <w:rsid w:val="00365B78"/>
    <w:rsid w:val="00365CC7"/>
    <w:rsid w:val="00375ADB"/>
    <w:rsid w:val="00375C18"/>
    <w:rsid w:val="0038007F"/>
    <w:rsid w:val="0038071A"/>
    <w:rsid w:val="00380E85"/>
    <w:rsid w:val="00381755"/>
    <w:rsid w:val="0038199A"/>
    <w:rsid w:val="00383F8E"/>
    <w:rsid w:val="0038591A"/>
    <w:rsid w:val="00385D68"/>
    <w:rsid w:val="00386E1C"/>
    <w:rsid w:val="00386E97"/>
    <w:rsid w:val="00396451"/>
    <w:rsid w:val="003A24DB"/>
    <w:rsid w:val="003A4780"/>
    <w:rsid w:val="003A578E"/>
    <w:rsid w:val="003A7E9C"/>
    <w:rsid w:val="003B2DEE"/>
    <w:rsid w:val="003B4405"/>
    <w:rsid w:val="003B5120"/>
    <w:rsid w:val="003B5B90"/>
    <w:rsid w:val="003B76E2"/>
    <w:rsid w:val="003B7994"/>
    <w:rsid w:val="003C18A8"/>
    <w:rsid w:val="003C2F4D"/>
    <w:rsid w:val="003C5EAC"/>
    <w:rsid w:val="003C76CA"/>
    <w:rsid w:val="003C7C6B"/>
    <w:rsid w:val="003D1911"/>
    <w:rsid w:val="003D1B03"/>
    <w:rsid w:val="003D512C"/>
    <w:rsid w:val="003D5DE5"/>
    <w:rsid w:val="003E34D8"/>
    <w:rsid w:val="003E4FEA"/>
    <w:rsid w:val="003E79CA"/>
    <w:rsid w:val="003F0412"/>
    <w:rsid w:val="003F25FA"/>
    <w:rsid w:val="003F50F4"/>
    <w:rsid w:val="003F6407"/>
    <w:rsid w:val="003F7149"/>
    <w:rsid w:val="00400582"/>
    <w:rsid w:val="00401F59"/>
    <w:rsid w:val="00402F87"/>
    <w:rsid w:val="00407F0B"/>
    <w:rsid w:val="004108BA"/>
    <w:rsid w:val="00411075"/>
    <w:rsid w:val="004112E5"/>
    <w:rsid w:val="00412A18"/>
    <w:rsid w:val="00415B21"/>
    <w:rsid w:val="00417122"/>
    <w:rsid w:val="004174E9"/>
    <w:rsid w:val="004176F4"/>
    <w:rsid w:val="00420667"/>
    <w:rsid w:val="00420A75"/>
    <w:rsid w:val="00420F55"/>
    <w:rsid w:val="00422045"/>
    <w:rsid w:val="004220F8"/>
    <w:rsid w:val="00422986"/>
    <w:rsid w:val="0042510E"/>
    <w:rsid w:val="004251D9"/>
    <w:rsid w:val="00425234"/>
    <w:rsid w:val="00426825"/>
    <w:rsid w:val="00440F49"/>
    <w:rsid w:val="00441C3B"/>
    <w:rsid w:val="00442360"/>
    <w:rsid w:val="00443005"/>
    <w:rsid w:val="0044301F"/>
    <w:rsid w:val="00443917"/>
    <w:rsid w:val="00444094"/>
    <w:rsid w:val="004468A2"/>
    <w:rsid w:val="00451889"/>
    <w:rsid w:val="004523C6"/>
    <w:rsid w:val="004528F7"/>
    <w:rsid w:val="00453A01"/>
    <w:rsid w:val="0045469B"/>
    <w:rsid w:val="00454FE0"/>
    <w:rsid w:val="00462DC1"/>
    <w:rsid w:val="00464BDE"/>
    <w:rsid w:val="00467EEE"/>
    <w:rsid w:val="00472B87"/>
    <w:rsid w:val="00472F18"/>
    <w:rsid w:val="00473BAF"/>
    <w:rsid w:val="00480EF1"/>
    <w:rsid w:val="0048109A"/>
    <w:rsid w:val="00481292"/>
    <w:rsid w:val="004837AC"/>
    <w:rsid w:val="00485992"/>
    <w:rsid w:val="00486A20"/>
    <w:rsid w:val="0048727F"/>
    <w:rsid w:val="0048742F"/>
    <w:rsid w:val="00493046"/>
    <w:rsid w:val="0049416C"/>
    <w:rsid w:val="004A3F06"/>
    <w:rsid w:val="004A5D67"/>
    <w:rsid w:val="004A7983"/>
    <w:rsid w:val="004B061C"/>
    <w:rsid w:val="004B11EA"/>
    <w:rsid w:val="004B4C68"/>
    <w:rsid w:val="004B55C3"/>
    <w:rsid w:val="004B6C63"/>
    <w:rsid w:val="004B7BC7"/>
    <w:rsid w:val="004C5DC0"/>
    <w:rsid w:val="004C715F"/>
    <w:rsid w:val="004D1D30"/>
    <w:rsid w:val="004D1DBB"/>
    <w:rsid w:val="004D227D"/>
    <w:rsid w:val="004D4F47"/>
    <w:rsid w:val="004E1664"/>
    <w:rsid w:val="004E21DA"/>
    <w:rsid w:val="004E2FBA"/>
    <w:rsid w:val="004E41F6"/>
    <w:rsid w:val="004E59C1"/>
    <w:rsid w:val="004F0D15"/>
    <w:rsid w:val="004F39CA"/>
    <w:rsid w:val="004F3C08"/>
    <w:rsid w:val="00500EC2"/>
    <w:rsid w:val="005056D6"/>
    <w:rsid w:val="00505A86"/>
    <w:rsid w:val="00510456"/>
    <w:rsid w:val="005130F8"/>
    <w:rsid w:val="00514764"/>
    <w:rsid w:val="00514D14"/>
    <w:rsid w:val="005151E6"/>
    <w:rsid w:val="00520867"/>
    <w:rsid w:val="00521F1D"/>
    <w:rsid w:val="00523476"/>
    <w:rsid w:val="00527459"/>
    <w:rsid w:val="00527CE2"/>
    <w:rsid w:val="00531EC0"/>
    <w:rsid w:val="00532C0B"/>
    <w:rsid w:val="00532C85"/>
    <w:rsid w:val="00532CED"/>
    <w:rsid w:val="00533EDB"/>
    <w:rsid w:val="00534472"/>
    <w:rsid w:val="00536244"/>
    <w:rsid w:val="00540823"/>
    <w:rsid w:val="0054246D"/>
    <w:rsid w:val="00543C9B"/>
    <w:rsid w:val="005441B6"/>
    <w:rsid w:val="00546C6F"/>
    <w:rsid w:val="005473F1"/>
    <w:rsid w:val="00556B46"/>
    <w:rsid w:val="005576A1"/>
    <w:rsid w:val="00561FDF"/>
    <w:rsid w:val="005626FB"/>
    <w:rsid w:val="00562A9F"/>
    <w:rsid w:val="00564327"/>
    <w:rsid w:val="005654E4"/>
    <w:rsid w:val="005670B3"/>
    <w:rsid w:val="00567C65"/>
    <w:rsid w:val="005706D1"/>
    <w:rsid w:val="005708E1"/>
    <w:rsid w:val="00572529"/>
    <w:rsid w:val="0057559F"/>
    <w:rsid w:val="00580F7B"/>
    <w:rsid w:val="00580FB5"/>
    <w:rsid w:val="00581179"/>
    <w:rsid w:val="0058202B"/>
    <w:rsid w:val="00583BAF"/>
    <w:rsid w:val="0058657D"/>
    <w:rsid w:val="00591C7C"/>
    <w:rsid w:val="005A48E8"/>
    <w:rsid w:val="005B094D"/>
    <w:rsid w:val="005B3E1E"/>
    <w:rsid w:val="005B4210"/>
    <w:rsid w:val="005B452A"/>
    <w:rsid w:val="005B5157"/>
    <w:rsid w:val="005B53FD"/>
    <w:rsid w:val="005B6445"/>
    <w:rsid w:val="005B6FE0"/>
    <w:rsid w:val="005B7A70"/>
    <w:rsid w:val="005C2EA2"/>
    <w:rsid w:val="005C3A88"/>
    <w:rsid w:val="005C497D"/>
    <w:rsid w:val="005C4A39"/>
    <w:rsid w:val="005C66D0"/>
    <w:rsid w:val="005C7106"/>
    <w:rsid w:val="005D0FEF"/>
    <w:rsid w:val="005D1E47"/>
    <w:rsid w:val="005D5817"/>
    <w:rsid w:val="005E3915"/>
    <w:rsid w:val="005E644A"/>
    <w:rsid w:val="005E7D9F"/>
    <w:rsid w:val="005F1326"/>
    <w:rsid w:val="005F1895"/>
    <w:rsid w:val="005F2A67"/>
    <w:rsid w:val="005F3D63"/>
    <w:rsid w:val="005F527E"/>
    <w:rsid w:val="006017C7"/>
    <w:rsid w:val="0060489C"/>
    <w:rsid w:val="00605584"/>
    <w:rsid w:val="00606928"/>
    <w:rsid w:val="006073EB"/>
    <w:rsid w:val="006075BD"/>
    <w:rsid w:val="00611105"/>
    <w:rsid w:val="006117EE"/>
    <w:rsid w:val="00611DC0"/>
    <w:rsid w:val="00613CF3"/>
    <w:rsid w:val="00614153"/>
    <w:rsid w:val="00615363"/>
    <w:rsid w:val="00617287"/>
    <w:rsid w:val="0062065F"/>
    <w:rsid w:val="00621E4E"/>
    <w:rsid w:val="00622F54"/>
    <w:rsid w:val="006230BC"/>
    <w:rsid w:val="006238C8"/>
    <w:rsid w:val="00623EE5"/>
    <w:rsid w:val="006240AF"/>
    <w:rsid w:val="006265C5"/>
    <w:rsid w:val="00633255"/>
    <w:rsid w:val="0063420A"/>
    <w:rsid w:val="00636576"/>
    <w:rsid w:val="00637495"/>
    <w:rsid w:val="00640853"/>
    <w:rsid w:val="00641461"/>
    <w:rsid w:val="00642CF4"/>
    <w:rsid w:val="00643416"/>
    <w:rsid w:val="00650D4D"/>
    <w:rsid w:val="00650E6D"/>
    <w:rsid w:val="00651FE1"/>
    <w:rsid w:val="006520E4"/>
    <w:rsid w:val="006525C1"/>
    <w:rsid w:val="00653BC5"/>
    <w:rsid w:val="00654DC9"/>
    <w:rsid w:val="00660503"/>
    <w:rsid w:val="0066251C"/>
    <w:rsid w:val="00663237"/>
    <w:rsid w:val="006647AC"/>
    <w:rsid w:val="006664F7"/>
    <w:rsid w:val="00666E4F"/>
    <w:rsid w:val="00667056"/>
    <w:rsid w:val="006673CC"/>
    <w:rsid w:val="00670549"/>
    <w:rsid w:val="00670651"/>
    <w:rsid w:val="0067133E"/>
    <w:rsid w:val="006730AF"/>
    <w:rsid w:val="00677866"/>
    <w:rsid w:val="006830ED"/>
    <w:rsid w:val="00683329"/>
    <w:rsid w:val="00683375"/>
    <w:rsid w:val="00684B8F"/>
    <w:rsid w:val="00684D18"/>
    <w:rsid w:val="006860CD"/>
    <w:rsid w:val="006861E9"/>
    <w:rsid w:val="00687B29"/>
    <w:rsid w:val="00690152"/>
    <w:rsid w:val="00691333"/>
    <w:rsid w:val="00693EC5"/>
    <w:rsid w:val="00694D01"/>
    <w:rsid w:val="00694FAC"/>
    <w:rsid w:val="006957C4"/>
    <w:rsid w:val="00695DD2"/>
    <w:rsid w:val="00697549"/>
    <w:rsid w:val="00697F6A"/>
    <w:rsid w:val="006A08FB"/>
    <w:rsid w:val="006A18A0"/>
    <w:rsid w:val="006A3F98"/>
    <w:rsid w:val="006A4076"/>
    <w:rsid w:val="006B0AE8"/>
    <w:rsid w:val="006B0BC9"/>
    <w:rsid w:val="006B6BA4"/>
    <w:rsid w:val="006B75EE"/>
    <w:rsid w:val="006C06F5"/>
    <w:rsid w:val="006C1B07"/>
    <w:rsid w:val="006C3AD7"/>
    <w:rsid w:val="006D0412"/>
    <w:rsid w:val="006D16FE"/>
    <w:rsid w:val="006D2137"/>
    <w:rsid w:val="006D6BAE"/>
    <w:rsid w:val="006E0DF1"/>
    <w:rsid w:val="006E3372"/>
    <w:rsid w:val="006E7B10"/>
    <w:rsid w:val="006F34CE"/>
    <w:rsid w:val="006F496B"/>
    <w:rsid w:val="006F6EE8"/>
    <w:rsid w:val="006F7CA7"/>
    <w:rsid w:val="00700713"/>
    <w:rsid w:val="00701108"/>
    <w:rsid w:val="00701619"/>
    <w:rsid w:val="007046F8"/>
    <w:rsid w:val="007104EC"/>
    <w:rsid w:val="00710D83"/>
    <w:rsid w:val="007171AE"/>
    <w:rsid w:val="007177E7"/>
    <w:rsid w:val="00717A8C"/>
    <w:rsid w:val="00720D27"/>
    <w:rsid w:val="007213AF"/>
    <w:rsid w:val="00731084"/>
    <w:rsid w:val="00732A81"/>
    <w:rsid w:val="00734BEC"/>
    <w:rsid w:val="007350BF"/>
    <w:rsid w:val="007363EF"/>
    <w:rsid w:val="007401FC"/>
    <w:rsid w:val="00746C29"/>
    <w:rsid w:val="00753423"/>
    <w:rsid w:val="007549D9"/>
    <w:rsid w:val="0075711E"/>
    <w:rsid w:val="00761FF3"/>
    <w:rsid w:val="00762B5E"/>
    <w:rsid w:val="0076463B"/>
    <w:rsid w:val="00765679"/>
    <w:rsid w:val="0076711F"/>
    <w:rsid w:val="00770533"/>
    <w:rsid w:val="00772578"/>
    <w:rsid w:val="00772688"/>
    <w:rsid w:val="007726F9"/>
    <w:rsid w:val="00772A81"/>
    <w:rsid w:val="00775996"/>
    <w:rsid w:val="00777EB7"/>
    <w:rsid w:val="00780037"/>
    <w:rsid w:val="0078088A"/>
    <w:rsid w:val="00780A7F"/>
    <w:rsid w:val="0078275F"/>
    <w:rsid w:val="007833E0"/>
    <w:rsid w:val="007848E8"/>
    <w:rsid w:val="00785952"/>
    <w:rsid w:val="00786526"/>
    <w:rsid w:val="00787D52"/>
    <w:rsid w:val="00790A7C"/>
    <w:rsid w:val="00791B0F"/>
    <w:rsid w:val="00793F31"/>
    <w:rsid w:val="00794970"/>
    <w:rsid w:val="007A06BE"/>
    <w:rsid w:val="007A376A"/>
    <w:rsid w:val="007A39BB"/>
    <w:rsid w:val="007A4D01"/>
    <w:rsid w:val="007A5534"/>
    <w:rsid w:val="007A7009"/>
    <w:rsid w:val="007A7F49"/>
    <w:rsid w:val="007B0060"/>
    <w:rsid w:val="007B0236"/>
    <w:rsid w:val="007B2E88"/>
    <w:rsid w:val="007B5913"/>
    <w:rsid w:val="007B5C66"/>
    <w:rsid w:val="007B60B5"/>
    <w:rsid w:val="007B6223"/>
    <w:rsid w:val="007B6924"/>
    <w:rsid w:val="007C0D49"/>
    <w:rsid w:val="007C3E9A"/>
    <w:rsid w:val="007C4B88"/>
    <w:rsid w:val="007C5948"/>
    <w:rsid w:val="007C5A10"/>
    <w:rsid w:val="007C7F90"/>
    <w:rsid w:val="007D0EB2"/>
    <w:rsid w:val="007D1394"/>
    <w:rsid w:val="007D7A38"/>
    <w:rsid w:val="007E1F51"/>
    <w:rsid w:val="007E39CC"/>
    <w:rsid w:val="007E6AD7"/>
    <w:rsid w:val="007F0DBC"/>
    <w:rsid w:val="007F14E7"/>
    <w:rsid w:val="007F2B4B"/>
    <w:rsid w:val="007F3A9D"/>
    <w:rsid w:val="007F56E3"/>
    <w:rsid w:val="007F6B92"/>
    <w:rsid w:val="007F70C3"/>
    <w:rsid w:val="00802435"/>
    <w:rsid w:val="00802992"/>
    <w:rsid w:val="00803407"/>
    <w:rsid w:val="00803F83"/>
    <w:rsid w:val="00804557"/>
    <w:rsid w:val="00811CAA"/>
    <w:rsid w:val="008123E1"/>
    <w:rsid w:val="0081533E"/>
    <w:rsid w:val="00821028"/>
    <w:rsid w:val="008241E3"/>
    <w:rsid w:val="00824955"/>
    <w:rsid w:val="00826CF9"/>
    <w:rsid w:val="00831C36"/>
    <w:rsid w:val="008357C0"/>
    <w:rsid w:val="0083608D"/>
    <w:rsid w:val="008360E4"/>
    <w:rsid w:val="008403CE"/>
    <w:rsid w:val="00840638"/>
    <w:rsid w:val="00840DA5"/>
    <w:rsid w:val="008419CA"/>
    <w:rsid w:val="00841EB8"/>
    <w:rsid w:val="0084202C"/>
    <w:rsid w:val="00842DB6"/>
    <w:rsid w:val="0084481B"/>
    <w:rsid w:val="00847F54"/>
    <w:rsid w:val="00850FE7"/>
    <w:rsid w:val="00851DE3"/>
    <w:rsid w:val="00851EE4"/>
    <w:rsid w:val="00852ADF"/>
    <w:rsid w:val="00854BE0"/>
    <w:rsid w:val="008552F9"/>
    <w:rsid w:val="008617B7"/>
    <w:rsid w:val="00862CE1"/>
    <w:rsid w:val="00864849"/>
    <w:rsid w:val="0086653D"/>
    <w:rsid w:val="008675EF"/>
    <w:rsid w:val="0087250C"/>
    <w:rsid w:val="008728E0"/>
    <w:rsid w:val="008728FF"/>
    <w:rsid w:val="00872F48"/>
    <w:rsid w:val="00880718"/>
    <w:rsid w:val="008826C8"/>
    <w:rsid w:val="008827A5"/>
    <w:rsid w:val="00883956"/>
    <w:rsid w:val="00883EB2"/>
    <w:rsid w:val="0088587C"/>
    <w:rsid w:val="00890252"/>
    <w:rsid w:val="0089043D"/>
    <w:rsid w:val="00896F18"/>
    <w:rsid w:val="008A012E"/>
    <w:rsid w:val="008A220A"/>
    <w:rsid w:val="008A39F4"/>
    <w:rsid w:val="008A56A0"/>
    <w:rsid w:val="008A62FE"/>
    <w:rsid w:val="008A7616"/>
    <w:rsid w:val="008A7D23"/>
    <w:rsid w:val="008B19ED"/>
    <w:rsid w:val="008B631E"/>
    <w:rsid w:val="008B7AFF"/>
    <w:rsid w:val="008C0135"/>
    <w:rsid w:val="008C4441"/>
    <w:rsid w:val="008C4CC0"/>
    <w:rsid w:val="008C5130"/>
    <w:rsid w:val="008C6D0E"/>
    <w:rsid w:val="008C7AB0"/>
    <w:rsid w:val="008C7DEA"/>
    <w:rsid w:val="008D27BC"/>
    <w:rsid w:val="008D36E2"/>
    <w:rsid w:val="008E3A8F"/>
    <w:rsid w:val="008E5660"/>
    <w:rsid w:val="008E6D2D"/>
    <w:rsid w:val="008F3479"/>
    <w:rsid w:val="008F3BA2"/>
    <w:rsid w:val="008F60B5"/>
    <w:rsid w:val="008F6AEA"/>
    <w:rsid w:val="009009CA"/>
    <w:rsid w:val="0090291E"/>
    <w:rsid w:val="0090394C"/>
    <w:rsid w:val="0090471F"/>
    <w:rsid w:val="00905F1F"/>
    <w:rsid w:val="009070BD"/>
    <w:rsid w:val="009102B9"/>
    <w:rsid w:val="009122C5"/>
    <w:rsid w:val="0091316F"/>
    <w:rsid w:val="00913DE6"/>
    <w:rsid w:val="00914E1E"/>
    <w:rsid w:val="00920F54"/>
    <w:rsid w:val="009210E9"/>
    <w:rsid w:val="00922689"/>
    <w:rsid w:val="00924367"/>
    <w:rsid w:val="009307F6"/>
    <w:rsid w:val="00933D26"/>
    <w:rsid w:val="00935A07"/>
    <w:rsid w:val="00935EDE"/>
    <w:rsid w:val="009367C8"/>
    <w:rsid w:val="00936F38"/>
    <w:rsid w:val="00941795"/>
    <w:rsid w:val="0094323A"/>
    <w:rsid w:val="009433A3"/>
    <w:rsid w:val="009433E5"/>
    <w:rsid w:val="009437DA"/>
    <w:rsid w:val="00943B0E"/>
    <w:rsid w:val="0094409F"/>
    <w:rsid w:val="00944AE0"/>
    <w:rsid w:val="009501CF"/>
    <w:rsid w:val="00950AC7"/>
    <w:rsid w:val="00950ADB"/>
    <w:rsid w:val="0095130F"/>
    <w:rsid w:val="00963051"/>
    <w:rsid w:val="0096309A"/>
    <w:rsid w:val="00963779"/>
    <w:rsid w:val="00963E39"/>
    <w:rsid w:val="009662EC"/>
    <w:rsid w:val="00966A08"/>
    <w:rsid w:val="00967570"/>
    <w:rsid w:val="00967D84"/>
    <w:rsid w:val="00973344"/>
    <w:rsid w:val="00973AD6"/>
    <w:rsid w:val="00974384"/>
    <w:rsid w:val="00976BDA"/>
    <w:rsid w:val="00981ECF"/>
    <w:rsid w:val="00982D23"/>
    <w:rsid w:val="009868FD"/>
    <w:rsid w:val="0099496E"/>
    <w:rsid w:val="009950D3"/>
    <w:rsid w:val="0099670D"/>
    <w:rsid w:val="00997A45"/>
    <w:rsid w:val="009A1E22"/>
    <w:rsid w:val="009A6502"/>
    <w:rsid w:val="009A6A20"/>
    <w:rsid w:val="009B0099"/>
    <w:rsid w:val="009B0271"/>
    <w:rsid w:val="009B02CD"/>
    <w:rsid w:val="009B0A90"/>
    <w:rsid w:val="009B1602"/>
    <w:rsid w:val="009B1906"/>
    <w:rsid w:val="009B3AE8"/>
    <w:rsid w:val="009B4B10"/>
    <w:rsid w:val="009B5105"/>
    <w:rsid w:val="009B5BFB"/>
    <w:rsid w:val="009C0542"/>
    <w:rsid w:val="009C0B99"/>
    <w:rsid w:val="009C2843"/>
    <w:rsid w:val="009C2CDB"/>
    <w:rsid w:val="009C4321"/>
    <w:rsid w:val="009C4EF0"/>
    <w:rsid w:val="009C5C9C"/>
    <w:rsid w:val="009C69A3"/>
    <w:rsid w:val="009D0209"/>
    <w:rsid w:val="009D323A"/>
    <w:rsid w:val="009D3F09"/>
    <w:rsid w:val="009D4E19"/>
    <w:rsid w:val="009D4E51"/>
    <w:rsid w:val="009D4FB2"/>
    <w:rsid w:val="009D6FBB"/>
    <w:rsid w:val="009E055F"/>
    <w:rsid w:val="009E2D57"/>
    <w:rsid w:val="009F010A"/>
    <w:rsid w:val="009F1E7C"/>
    <w:rsid w:val="009F2198"/>
    <w:rsid w:val="009F4055"/>
    <w:rsid w:val="009F5C4F"/>
    <w:rsid w:val="009F7440"/>
    <w:rsid w:val="00A00A95"/>
    <w:rsid w:val="00A00C2C"/>
    <w:rsid w:val="00A02FAC"/>
    <w:rsid w:val="00A0309C"/>
    <w:rsid w:val="00A03496"/>
    <w:rsid w:val="00A0557C"/>
    <w:rsid w:val="00A11425"/>
    <w:rsid w:val="00A12169"/>
    <w:rsid w:val="00A12362"/>
    <w:rsid w:val="00A126B2"/>
    <w:rsid w:val="00A134B5"/>
    <w:rsid w:val="00A151D8"/>
    <w:rsid w:val="00A20A0B"/>
    <w:rsid w:val="00A2331A"/>
    <w:rsid w:val="00A24F49"/>
    <w:rsid w:val="00A251FB"/>
    <w:rsid w:val="00A25C33"/>
    <w:rsid w:val="00A26EFD"/>
    <w:rsid w:val="00A301A5"/>
    <w:rsid w:val="00A30872"/>
    <w:rsid w:val="00A35BBF"/>
    <w:rsid w:val="00A40C16"/>
    <w:rsid w:val="00A46041"/>
    <w:rsid w:val="00A50F63"/>
    <w:rsid w:val="00A51BD5"/>
    <w:rsid w:val="00A535AF"/>
    <w:rsid w:val="00A5529F"/>
    <w:rsid w:val="00A561F4"/>
    <w:rsid w:val="00A61459"/>
    <w:rsid w:val="00A64920"/>
    <w:rsid w:val="00A65EF5"/>
    <w:rsid w:val="00A71B54"/>
    <w:rsid w:val="00A773D8"/>
    <w:rsid w:val="00A814E5"/>
    <w:rsid w:val="00A852FA"/>
    <w:rsid w:val="00A85A39"/>
    <w:rsid w:val="00A86D07"/>
    <w:rsid w:val="00A901B0"/>
    <w:rsid w:val="00A9349E"/>
    <w:rsid w:val="00A972BA"/>
    <w:rsid w:val="00AA08EF"/>
    <w:rsid w:val="00AA2E05"/>
    <w:rsid w:val="00AA3BE6"/>
    <w:rsid w:val="00AA4975"/>
    <w:rsid w:val="00AA6217"/>
    <w:rsid w:val="00AA6AF1"/>
    <w:rsid w:val="00AB0A68"/>
    <w:rsid w:val="00AB1FA2"/>
    <w:rsid w:val="00AB3333"/>
    <w:rsid w:val="00AB3AB9"/>
    <w:rsid w:val="00AB515D"/>
    <w:rsid w:val="00AB7C8B"/>
    <w:rsid w:val="00AC0B8D"/>
    <w:rsid w:val="00AC27DE"/>
    <w:rsid w:val="00AC75B9"/>
    <w:rsid w:val="00AC776E"/>
    <w:rsid w:val="00AD0331"/>
    <w:rsid w:val="00AD22B4"/>
    <w:rsid w:val="00AD3EF8"/>
    <w:rsid w:val="00AD4A5C"/>
    <w:rsid w:val="00AD626E"/>
    <w:rsid w:val="00AD6299"/>
    <w:rsid w:val="00AD63BD"/>
    <w:rsid w:val="00AE28A9"/>
    <w:rsid w:val="00AE3644"/>
    <w:rsid w:val="00AE37C0"/>
    <w:rsid w:val="00AE529F"/>
    <w:rsid w:val="00AE6C7F"/>
    <w:rsid w:val="00AF08E5"/>
    <w:rsid w:val="00AF0F0D"/>
    <w:rsid w:val="00AF1458"/>
    <w:rsid w:val="00AF238D"/>
    <w:rsid w:val="00AF2E5D"/>
    <w:rsid w:val="00AF4251"/>
    <w:rsid w:val="00AF6A99"/>
    <w:rsid w:val="00AF6BC0"/>
    <w:rsid w:val="00B002ED"/>
    <w:rsid w:val="00B00CE1"/>
    <w:rsid w:val="00B022FD"/>
    <w:rsid w:val="00B0437B"/>
    <w:rsid w:val="00B106E2"/>
    <w:rsid w:val="00B11574"/>
    <w:rsid w:val="00B129CB"/>
    <w:rsid w:val="00B14F49"/>
    <w:rsid w:val="00B169E1"/>
    <w:rsid w:val="00B22B78"/>
    <w:rsid w:val="00B242FC"/>
    <w:rsid w:val="00B26247"/>
    <w:rsid w:val="00B3049A"/>
    <w:rsid w:val="00B3216A"/>
    <w:rsid w:val="00B34099"/>
    <w:rsid w:val="00B34A4E"/>
    <w:rsid w:val="00B34B59"/>
    <w:rsid w:val="00B4075C"/>
    <w:rsid w:val="00B409A4"/>
    <w:rsid w:val="00B424F0"/>
    <w:rsid w:val="00B50245"/>
    <w:rsid w:val="00B527CD"/>
    <w:rsid w:val="00B5559B"/>
    <w:rsid w:val="00B55848"/>
    <w:rsid w:val="00B5659F"/>
    <w:rsid w:val="00B61D1C"/>
    <w:rsid w:val="00B628EA"/>
    <w:rsid w:val="00B6677C"/>
    <w:rsid w:val="00B67A4A"/>
    <w:rsid w:val="00B67F4D"/>
    <w:rsid w:val="00B70510"/>
    <w:rsid w:val="00B706F4"/>
    <w:rsid w:val="00B7076F"/>
    <w:rsid w:val="00B70E09"/>
    <w:rsid w:val="00B71858"/>
    <w:rsid w:val="00B7211B"/>
    <w:rsid w:val="00B72912"/>
    <w:rsid w:val="00B7627C"/>
    <w:rsid w:val="00B77A42"/>
    <w:rsid w:val="00B81A6C"/>
    <w:rsid w:val="00B83B9E"/>
    <w:rsid w:val="00B83CE5"/>
    <w:rsid w:val="00B85016"/>
    <w:rsid w:val="00B90AED"/>
    <w:rsid w:val="00B9119B"/>
    <w:rsid w:val="00B9275B"/>
    <w:rsid w:val="00BA4B24"/>
    <w:rsid w:val="00BA50DF"/>
    <w:rsid w:val="00BB0183"/>
    <w:rsid w:val="00BB0D05"/>
    <w:rsid w:val="00BB2B3D"/>
    <w:rsid w:val="00BB45AA"/>
    <w:rsid w:val="00BB73A8"/>
    <w:rsid w:val="00BC06D9"/>
    <w:rsid w:val="00BC095C"/>
    <w:rsid w:val="00BC1F2A"/>
    <w:rsid w:val="00BC2056"/>
    <w:rsid w:val="00BC2BA9"/>
    <w:rsid w:val="00BC41EF"/>
    <w:rsid w:val="00BC44DD"/>
    <w:rsid w:val="00BC4709"/>
    <w:rsid w:val="00BC4A14"/>
    <w:rsid w:val="00BD02C3"/>
    <w:rsid w:val="00BD7722"/>
    <w:rsid w:val="00BD776D"/>
    <w:rsid w:val="00BE0FDB"/>
    <w:rsid w:val="00BE1752"/>
    <w:rsid w:val="00BE204E"/>
    <w:rsid w:val="00BE22B5"/>
    <w:rsid w:val="00BE418E"/>
    <w:rsid w:val="00BE4F64"/>
    <w:rsid w:val="00BE6C24"/>
    <w:rsid w:val="00BF4334"/>
    <w:rsid w:val="00BF6B03"/>
    <w:rsid w:val="00C028DC"/>
    <w:rsid w:val="00C0412C"/>
    <w:rsid w:val="00C04EB4"/>
    <w:rsid w:val="00C05270"/>
    <w:rsid w:val="00C06651"/>
    <w:rsid w:val="00C1179D"/>
    <w:rsid w:val="00C11DEC"/>
    <w:rsid w:val="00C124D2"/>
    <w:rsid w:val="00C14A86"/>
    <w:rsid w:val="00C154A5"/>
    <w:rsid w:val="00C159E5"/>
    <w:rsid w:val="00C16BE4"/>
    <w:rsid w:val="00C16E8F"/>
    <w:rsid w:val="00C22650"/>
    <w:rsid w:val="00C24CC9"/>
    <w:rsid w:val="00C25735"/>
    <w:rsid w:val="00C26E39"/>
    <w:rsid w:val="00C30A1D"/>
    <w:rsid w:val="00C34724"/>
    <w:rsid w:val="00C406CB"/>
    <w:rsid w:val="00C41CD4"/>
    <w:rsid w:val="00C426CB"/>
    <w:rsid w:val="00C42A99"/>
    <w:rsid w:val="00C43E1B"/>
    <w:rsid w:val="00C505B0"/>
    <w:rsid w:val="00C50C32"/>
    <w:rsid w:val="00C50E46"/>
    <w:rsid w:val="00C52218"/>
    <w:rsid w:val="00C52B83"/>
    <w:rsid w:val="00C53299"/>
    <w:rsid w:val="00C53857"/>
    <w:rsid w:val="00C553D0"/>
    <w:rsid w:val="00C55CB5"/>
    <w:rsid w:val="00C577C2"/>
    <w:rsid w:val="00C606E1"/>
    <w:rsid w:val="00C6126A"/>
    <w:rsid w:val="00C6128B"/>
    <w:rsid w:val="00C618C8"/>
    <w:rsid w:val="00C62543"/>
    <w:rsid w:val="00C631CD"/>
    <w:rsid w:val="00C6406C"/>
    <w:rsid w:val="00C64B70"/>
    <w:rsid w:val="00C669AA"/>
    <w:rsid w:val="00C66A74"/>
    <w:rsid w:val="00C7432D"/>
    <w:rsid w:val="00C77FA2"/>
    <w:rsid w:val="00C8312F"/>
    <w:rsid w:val="00C83DFC"/>
    <w:rsid w:val="00C84E4F"/>
    <w:rsid w:val="00C8536E"/>
    <w:rsid w:val="00C93477"/>
    <w:rsid w:val="00C96BD3"/>
    <w:rsid w:val="00CA296D"/>
    <w:rsid w:val="00CA6C6D"/>
    <w:rsid w:val="00CA7D74"/>
    <w:rsid w:val="00CB11D9"/>
    <w:rsid w:val="00CB2F1F"/>
    <w:rsid w:val="00CB433B"/>
    <w:rsid w:val="00CB4698"/>
    <w:rsid w:val="00CB6832"/>
    <w:rsid w:val="00CB74CA"/>
    <w:rsid w:val="00CC1AD7"/>
    <w:rsid w:val="00CC2EE3"/>
    <w:rsid w:val="00CC3AC6"/>
    <w:rsid w:val="00CC43D6"/>
    <w:rsid w:val="00CC5700"/>
    <w:rsid w:val="00CC65B3"/>
    <w:rsid w:val="00CD13FA"/>
    <w:rsid w:val="00CD7F21"/>
    <w:rsid w:val="00CE22DE"/>
    <w:rsid w:val="00CE2A57"/>
    <w:rsid w:val="00CE3165"/>
    <w:rsid w:val="00CE34E0"/>
    <w:rsid w:val="00CE730A"/>
    <w:rsid w:val="00CF0216"/>
    <w:rsid w:val="00CF7008"/>
    <w:rsid w:val="00CF76BD"/>
    <w:rsid w:val="00D009F6"/>
    <w:rsid w:val="00D00CC0"/>
    <w:rsid w:val="00D02BD7"/>
    <w:rsid w:val="00D03D16"/>
    <w:rsid w:val="00D067F0"/>
    <w:rsid w:val="00D079FC"/>
    <w:rsid w:val="00D07A5E"/>
    <w:rsid w:val="00D07BC5"/>
    <w:rsid w:val="00D1229E"/>
    <w:rsid w:val="00D138CF"/>
    <w:rsid w:val="00D164D9"/>
    <w:rsid w:val="00D2011A"/>
    <w:rsid w:val="00D227F5"/>
    <w:rsid w:val="00D23FD2"/>
    <w:rsid w:val="00D26971"/>
    <w:rsid w:val="00D30C4B"/>
    <w:rsid w:val="00D3154A"/>
    <w:rsid w:val="00D31736"/>
    <w:rsid w:val="00D33404"/>
    <w:rsid w:val="00D33AE0"/>
    <w:rsid w:val="00D346E8"/>
    <w:rsid w:val="00D35820"/>
    <w:rsid w:val="00D37C7F"/>
    <w:rsid w:val="00D415E2"/>
    <w:rsid w:val="00D430ED"/>
    <w:rsid w:val="00D445CC"/>
    <w:rsid w:val="00D472C3"/>
    <w:rsid w:val="00D5086A"/>
    <w:rsid w:val="00D516D8"/>
    <w:rsid w:val="00D5176D"/>
    <w:rsid w:val="00D51A80"/>
    <w:rsid w:val="00D52341"/>
    <w:rsid w:val="00D60D3B"/>
    <w:rsid w:val="00D65124"/>
    <w:rsid w:val="00D66E69"/>
    <w:rsid w:val="00D6793E"/>
    <w:rsid w:val="00D71220"/>
    <w:rsid w:val="00D74557"/>
    <w:rsid w:val="00D77CD1"/>
    <w:rsid w:val="00D809C5"/>
    <w:rsid w:val="00D82D59"/>
    <w:rsid w:val="00D83318"/>
    <w:rsid w:val="00D84B46"/>
    <w:rsid w:val="00D85E0C"/>
    <w:rsid w:val="00D90D4E"/>
    <w:rsid w:val="00D922B5"/>
    <w:rsid w:val="00D95C96"/>
    <w:rsid w:val="00D97927"/>
    <w:rsid w:val="00DA057F"/>
    <w:rsid w:val="00DA4059"/>
    <w:rsid w:val="00DA4B77"/>
    <w:rsid w:val="00DA5A90"/>
    <w:rsid w:val="00DB3122"/>
    <w:rsid w:val="00DC1FA4"/>
    <w:rsid w:val="00DC4659"/>
    <w:rsid w:val="00DC67B9"/>
    <w:rsid w:val="00DC7AFF"/>
    <w:rsid w:val="00DC7DA3"/>
    <w:rsid w:val="00DD2D0C"/>
    <w:rsid w:val="00DD51A7"/>
    <w:rsid w:val="00DE06BA"/>
    <w:rsid w:val="00DE717D"/>
    <w:rsid w:val="00DE756F"/>
    <w:rsid w:val="00DF19AA"/>
    <w:rsid w:val="00DF23A1"/>
    <w:rsid w:val="00DF5D85"/>
    <w:rsid w:val="00DF6DD2"/>
    <w:rsid w:val="00DF76BB"/>
    <w:rsid w:val="00E02362"/>
    <w:rsid w:val="00E028AA"/>
    <w:rsid w:val="00E0303A"/>
    <w:rsid w:val="00E03203"/>
    <w:rsid w:val="00E06F2D"/>
    <w:rsid w:val="00E112C5"/>
    <w:rsid w:val="00E1198D"/>
    <w:rsid w:val="00E13F66"/>
    <w:rsid w:val="00E20B7C"/>
    <w:rsid w:val="00E22055"/>
    <w:rsid w:val="00E22244"/>
    <w:rsid w:val="00E231EB"/>
    <w:rsid w:val="00E27473"/>
    <w:rsid w:val="00E27644"/>
    <w:rsid w:val="00E2797A"/>
    <w:rsid w:val="00E3285A"/>
    <w:rsid w:val="00E33A3E"/>
    <w:rsid w:val="00E349A7"/>
    <w:rsid w:val="00E37A32"/>
    <w:rsid w:val="00E41EC1"/>
    <w:rsid w:val="00E4207D"/>
    <w:rsid w:val="00E43A29"/>
    <w:rsid w:val="00E508A8"/>
    <w:rsid w:val="00E538AF"/>
    <w:rsid w:val="00E6042A"/>
    <w:rsid w:val="00E60C04"/>
    <w:rsid w:val="00E62666"/>
    <w:rsid w:val="00E65947"/>
    <w:rsid w:val="00E666E4"/>
    <w:rsid w:val="00E668C8"/>
    <w:rsid w:val="00E66991"/>
    <w:rsid w:val="00E75876"/>
    <w:rsid w:val="00E77B2F"/>
    <w:rsid w:val="00E80723"/>
    <w:rsid w:val="00E85C69"/>
    <w:rsid w:val="00E862F5"/>
    <w:rsid w:val="00E86F0E"/>
    <w:rsid w:val="00E90FE9"/>
    <w:rsid w:val="00EA1600"/>
    <w:rsid w:val="00EA2850"/>
    <w:rsid w:val="00EB0E30"/>
    <w:rsid w:val="00EB1779"/>
    <w:rsid w:val="00EB1A35"/>
    <w:rsid w:val="00EB4114"/>
    <w:rsid w:val="00EB6365"/>
    <w:rsid w:val="00EB730C"/>
    <w:rsid w:val="00EC03A2"/>
    <w:rsid w:val="00EC4B60"/>
    <w:rsid w:val="00EC50DE"/>
    <w:rsid w:val="00EC6188"/>
    <w:rsid w:val="00EC7B59"/>
    <w:rsid w:val="00ED08E1"/>
    <w:rsid w:val="00ED0AF3"/>
    <w:rsid w:val="00ED4931"/>
    <w:rsid w:val="00ED5F5C"/>
    <w:rsid w:val="00EE108B"/>
    <w:rsid w:val="00EE1A3F"/>
    <w:rsid w:val="00EE54C2"/>
    <w:rsid w:val="00EE74CC"/>
    <w:rsid w:val="00EF063D"/>
    <w:rsid w:val="00EF0A58"/>
    <w:rsid w:val="00EF10F9"/>
    <w:rsid w:val="00EF28F0"/>
    <w:rsid w:val="00EF47FB"/>
    <w:rsid w:val="00EF4C6C"/>
    <w:rsid w:val="00EF633A"/>
    <w:rsid w:val="00F02400"/>
    <w:rsid w:val="00F059DE"/>
    <w:rsid w:val="00F10330"/>
    <w:rsid w:val="00F122B2"/>
    <w:rsid w:val="00F17734"/>
    <w:rsid w:val="00F17D94"/>
    <w:rsid w:val="00F209EA"/>
    <w:rsid w:val="00F21E7E"/>
    <w:rsid w:val="00F24BC9"/>
    <w:rsid w:val="00F25008"/>
    <w:rsid w:val="00F3072F"/>
    <w:rsid w:val="00F31C61"/>
    <w:rsid w:val="00F332B4"/>
    <w:rsid w:val="00F34A3B"/>
    <w:rsid w:val="00F41427"/>
    <w:rsid w:val="00F417E3"/>
    <w:rsid w:val="00F42879"/>
    <w:rsid w:val="00F46E6B"/>
    <w:rsid w:val="00F50A30"/>
    <w:rsid w:val="00F52338"/>
    <w:rsid w:val="00F52852"/>
    <w:rsid w:val="00F52AA7"/>
    <w:rsid w:val="00F537DF"/>
    <w:rsid w:val="00F56813"/>
    <w:rsid w:val="00F60635"/>
    <w:rsid w:val="00F6798C"/>
    <w:rsid w:val="00F679C9"/>
    <w:rsid w:val="00F707BE"/>
    <w:rsid w:val="00F717C9"/>
    <w:rsid w:val="00F73670"/>
    <w:rsid w:val="00F73B44"/>
    <w:rsid w:val="00F76E0A"/>
    <w:rsid w:val="00F7703B"/>
    <w:rsid w:val="00F77F7D"/>
    <w:rsid w:val="00F8353D"/>
    <w:rsid w:val="00F83C7C"/>
    <w:rsid w:val="00F84B89"/>
    <w:rsid w:val="00F85459"/>
    <w:rsid w:val="00F866A7"/>
    <w:rsid w:val="00F87270"/>
    <w:rsid w:val="00F93D39"/>
    <w:rsid w:val="00F94606"/>
    <w:rsid w:val="00F95C25"/>
    <w:rsid w:val="00F97B05"/>
    <w:rsid w:val="00FA0652"/>
    <w:rsid w:val="00FA1181"/>
    <w:rsid w:val="00FA18C5"/>
    <w:rsid w:val="00FA74A3"/>
    <w:rsid w:val="00FB1285"/>
    <w:rsid w:val="00FB3630"/>
    <w:rsid w:val="00FB4903"/>
    <w:rsid w:val="00FB502B"/>
    <w:rsid w:val="00FB646F"/>
    <w:rsid w:val="00FB68A2"/>
    <w:rsid w:val="00FB761A"/>
    <w:rsid w:val="00FB7906"/>
    <w:rsid w:val="00FB7B7F"/>
    <w:rsid w:val="00FC0971"/>
    <w:rsid w:val="00FD5727"/>
    <w:rsid w:val="00FD7DFF"/>
    <w:rsid w:val="00FE4B16"/>
    <w:rsid w:val="00FF45A4"/>
    <w:rsid w:val="00FF557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D9153D"/>
  <w15:docId w15:val="{8FCA7960-47C5-AF42-A8C1-6AFBFE92B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C24"/>
    <w:pPr>
      <w:widowControl w:val="0"/>
    </w:pPr>
    <w:rPr>
      <w:kern w:val="2"/>
      <w:sz w:val="24"/>
      <w:szCs w:val="24"/>
    </w:rPr>
  </w:style>
  <w:style w:type="paragraph" w:styleId="1">
    <w:name w:val="heading 1"/>
    <w:basedOn w:val="a"/>
    <w:qFormat/>
    <w:rsid w:val="00365B78"/>
    <w:pPr>
      <w:widowControl/>
      <w:spacing w:before="100" w:beforeAutospacing="1" w:after="100" w:afterAutospacing="1"/>
      <w:outlineLvl w:val="0"/>
    </w:pPr>
    <w:rPr>
      <w:rFonts w:ascii="新細明體" w:hAnsi="新細明體" w:cs="新細明體"/>
      <w:b/>
      <w:bCs/>
      <w:kern w:val="36"/>
      <w:sz w:val="34"/>
      <w:szCs w:val="34"/>
    </w:rPr>
  </w:style>
  <w:style w:type="paragraph" w:styleId="2">
    <w:name w:val="heading 2"/>
    <w:basedOn w:val="a"/>
    <w:next w:val="a"/>
    <w:link w:val="20"/>
    <w:uiPriority w:val="9"/>
    <w:unhideWhenUsed/>
    <w:qFormat/>
    <w:rsid w:val="00D30C4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9C0B99"/>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657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1316F"/>
    <w:rPr>
      <w:color w:val="0000FF"/>
      <w:u w:val="single"/>
    </w:rPr>
  </w:style>
  <w:style w:type="paragraph" w:styleId="a5">
    <w:name w:val="header"/>
    <w:basedOn w:val="a"/>
    <w:link w:val="a6"/>
    <w:rsid w:val="009F4055"/>
    <w:pPr>
      <w:tabs>
        <w:tab w:val="center" w:pos="4153"/>
        <w:tab w:val="right" w:pos="8306"/>
      </w:tabs>
      <w:snapToGrid w:val="0"/>
    </w:pPr>
    <w:rPr>
      <w:sz w:val="20"/>
      <w:szCs w:val="20"/>
    </w:rPr>
  </w:style>
  <w:style w:type="character" w:customStyle="1" w:styleId="a6">
    <w:name w:val="頁首 字元"/>
    <w:link w:val="a5"/>
    <w:rsid w:val="009F4055"/>
    <w:rPr>
      <w:kern w:val="2"/>
    </w:rPr>
  </w:style>
  <w:style w:type="paragraph" w:styleId="a7">
    <w:name w:val="footer"/>
    <w:basedOn w:val="a"/>
    <w:link w:val="a8"/>
    <w:rsid w:val="009F4055"/>
    <w:pPr>
      <w:tabs>
        <w:tab w:val="center" w:pos="4153"/>
        <w:tab w:val="right" w:pos="8306"/>
      </w:tabs>
      <w:snapToGrid w:val="0"/>
    </w:pPr>
    <w:rPr>
      <w:sz w:val="20"/>
      <w:szCs w:val="20"/>
    </w:rPr>
  </w:style>
  <w:style w:type="character" w:customStyle="1" w:styleId="a8">
    <w:name w:val="頁尾 字元"/>
    <w:link w:val="a7"/>
    <w:rsid w:val="009F4055"/>
    <w:rPr>
      <w:kern w:val="2"/>
    </w:rPr>
  </w:style>
  <w:style w:type="character" w:customStyle="1" w:styleId="content1">
    <w:name w:val="content1"/>
    <w:rsid w:val="00851EE4"/>
    <w:rPr>
      <w:strike w:val="0"/>
      <w:dstrike w:val="0"/>
      <w:color w:val="666666"/>
      <w:sz w:val="24"/>
      <w:szCs w:val="24"/>
      <w:u w:val="none"/>
      <w:effect w:val="none"/>
    </w:rPr>
  </w:style>
  <w:style w:type="character" w:styleId="a9">
    <w:name w:val="FollowedHyperlink"/>
    <w:rsid w:val="00BE204E"/>
    <w:rPr>
      <w:color w:val="800080"/>
      <w:u w:val="single"/>
    </w:rPr>
  </w:style>
  <w:style w:type="character" w:customStyle="1" w:styleId="txt-13px1">
    <w:name w:val="txt-13px1"/>
    <w:basedOn w:val="a0"/>
    <w:rsid w:val="009C2843"/>
  </w:style>
  <w:style w:type="character" w:customStyle="1" w:styleId="com11">
    <w:name w:val="com11"/>
    <w:rsid w:val="008360E4"/>
    <w:rPr>
      <w:rFonts w:ascii="Arial" w:hAnsi="Arial" w:cs="Arial" w:hint="default"/>
      <w:strike w:val="0"/>
      <w:dstrike w:val="0"/>
      <w:color w:val="666666"/>
      <w:sz w:val="17"/>
      <w:szCs w:val="17"/>
      <w:u w:val="none"/>
      <w:effect w:val="none"/>
    </w:rPr>
  </w:style>
  <w:style w:type="character" w:customStyle="1" w:styleId="popuptext">
    <w:name w:val="popuptext"/>
    <w:basedOn w:val="a0"/>
    <w:rsid w:val="003B5B90"/>
  </w:style>
  <w:style w:type="character" w:styleId="aa">
    <w:name w:val="Strong"/>
    <w:uiPriority w:val="22"/>
    <w:qFormat/>
    <w:rsid w:val="00697F6A"/>
    <w:rPr>
      <w:b/>
      <w:bCs/>
    </w:rPr>
  </w:style>
  <w:style w:type="character" w:customStyle="1" w:styleId="apple-converted-space">
    <w:name w:val="apple-converted-space"/>
    <w:basedOn w:val="a0"/>
    <w:rsid w:val="00697F6A"/>
  </w:style>
  <w:style w:type="character" w:customStyle="1" w:styleId="30">
    <w:name w:val="標題 3 字元"/>
    <w:link w:val="3"/>
    <w:uiPriority w:val="9"/>
    <w:rsid w:val="009C0B99"/>
    <w:rPr>
      <w:rFonts w:ascii="Cambria" w:eastAsia="新細明體" w:hAnsi="Cambria" w:cs="Times New Roman"/>
      <w:b/>
      <w:bCs/>
      <w:kern w:val="2"/>
      <w:sz w:val="36"/>
      <w:szCs w:val="36"/>
    </w:rPr>
  </w:style>
  <w:style w:type="paragraph" w:styleId="ab">
    <w:name w:val="Balloon Text"/>
    <w:basedOn w:val="a"/>
    <w:link w:val="ac"/>
    <w:uiPriority w:val="99"/>
    <w:semiHidden/>
    <w:unhideWhenUsed/>
    <w:rsid w:val="000C450D"/>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C450D"/>
    <w:rPr>
      <w:rFonts w:asciiTheme="majorHAnsi" w:eastAsiaTheme="majorEastAsia" w:hAnsiTheme="majorHAnsi" w:cstheme="majorBidi"/>
      <w:kern w:val="2"/>
      <w:sz w:val="18"/>
      <w:szCs w:val="18"/>
    </w:rPr>
  </w:style>
  <w:style w:type="character" w:customStyle="1" w:styleId="gphoto-context-current1">
    <w:name w:val="gphoto-context-current1"/>
    <w:basedOn w:val="a0"/>
    <w:rsid w:val="00122653"/>
    <w:rPr>
      <w:b/>
      <w:bCs/>
      <w:color w:val="000000"/>
      <w:sz w:val="31"/>
      <w:szCs w:val="31"/>
    </w:rPr>
  </w:style>
  <w:style w:type="paragraph" w:styleId="Web">
    <w:name w:val="Normal (Web)"/>
    <w:basedOn w:val="a"/>
    <w:uiPriority w:val="99"/>
    <w:unhideWhenUsed/>
    <w:rsid w:val="00943B0E"/>
    <w:pPr>
      <w:widowControl/>
      <w:spacing w:before="100" w:beforeAutospacing="1" w:after="100" w:afterAutospacing="1"/>
    </w:pPr>
    <w:rPr>
      <w:rFonts w:ascii="新細明體" w:hAnsi="新細明體" w:cs="新細明體"/>
      <w:kern w:val="0"/>
    </w:rPr>
  </w:style>
  <w:style w:type="paragraph" w:styleId="ad">
    <w:name w:val="List Paragraph"/>
    <w:basedOn w:val="a"/>
    <w:link w:val="ae"/>
    <w:uiPriority w:val="34"/>
    <w:qFormat/>
    <w:rsid w:val="008C4CC0"/>
    <w:pPr>
      <w:ind w:leftChars="200" w:left="480"/>
    </w:pPr>
  </w:style>
  <w:style w:type="character" w:customStyle="1" w:styleId="20">
    <w:name w:val="標題 2 字元"/>
    <w:basedOn w:val="a0"/>
    <w:link w:val="2"/>
    <w:uiPriority w:val="9"/>
    <w:rsid w:val="00D30C4B"/>
    <w:rPr>
      <w:rFonts w:asciiTheme="majorHAnsi" w:eastAsiaTheme="majorEastAsia" w:hAnsiTheme="majorHAnsi" w:cstheme="majorBidi"/>
      <w:b/>
      <w:bCs/>
      <w:kern w:val="2"/>
      <w:sz w:val="48"/>
      <w:szCs w:val="48"/>
    </w:rPr>
  </w:style>
  <w:style w:type="character" w:styleId="af">
    <w:name w:val="annotation reference"/>
    <w:basedOn w:val="a0"/>
    <w:uiPriority w:val="99"/>
    <w:semiHidden/>
    <w:unhideWhenUsed/>
    <w:rsid w:val="00583BAF"/>
    <w:rPr>
      <w:sz w:val="18"/>
      <w:szCs w:val="18"/>
    </w:rPr>
  </w:style>
  <w:style w:type="paragraph" w:styleId="af0">
    <w:name w:val="annotation text"/>
    <w:basedOn w:val="a"/>
    <w:link w:val="af1"/>
    <w:uiPriority w:val="99"/>
    <w:semiHidden/>
    <w:unhideWhenUsed/>
    <w:rsid w:val="00583BAF"/>
  </w:style>
  <w:style w:type="character" w:customStyle="1" w:styleId="af1">
    <w:name w:val="註解文字 字元"/>
    <w:basedOn w:val="a0"/>
    <w:link w:val="af0"/>
    <w:uiPriority w:val="99"/>
    <w:semiHidden/>
    <w:rsid w:val="00583BAF"/>
    <w:rPr>
      <w:kern w:val="2"/>
      <w:sz w:val="24"/>
      <w:szCs w:val="24"/>
    </w:rPr>
  </w:style>
  <w:style w:type="paragraph" w:styleId="af2">
    <w:name w:val="annotation subject"/>
    <w:basedOn w:val="af0"/>
    <w:next w:val="af0"/>
    <w:link w:val="af3"/>
    <w:uiPriority w:val="99"/>
    <w:semiHidden/>
    <w:unhideWhenUsed/>
    <w:rsid w:val="00583BAF"/>
    <w:rPr>
      <w:b/>
      <w:bCs/>
    </w:rPr>
  </w:style>
  <w:style w:type="character" w:customStyle="1" w:styleId="af3">
    <w:name w:val="註解主旨 字元"/>
    <w:basedOn w:val="af1"/>
    <w:link w:val="af2"/>
    <w:uiPriority w:val="99"/>
    <w:semiHidden/>
    <w:rsid w:val="00583BAF"/>
    <w:rPr>
      <w:b/>
      <w:bCs/>
      <w:kern w:val="2"/>
      <w:sz w:val="24"/>
      <w:szCs w:val="24"/>
    </w:rPr>
  </w:style>
  <w:style w:type="character" w:styleId="af4">
    <w:name w:val="Emphasis"/>
    <w:basedOn w:val="a0"/>
    <w:uiPriority w:val="20"/>
    <w:qFormat/>
    <w:rsid w:val="00765679"/>
    <w:rPr>
      <w:i/>
      <w:iCs/>
    </w:rPr>
  </w:style>
  <w:style w:type="character" w:customStyle="1" w:styleId="style38copy">
    <w:name w:val="style38copy"/>
    <w:basedOn w:val="a0"/>
    <w:rsid w:val="008C5130"/>
  </w:style>
  <w:style w:type="character" w:customStyle="1" w:styleId="ae">
    <w:name w:val="清單段落 字元"/>
    <w:link w:val="ad"/>
    <w:uiPriority w:val="34"/>
    <w:rsid w:val="00400582"/>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9911">
      <w:bodyDiv w:val="1"/>
      <w:marLeft w:val="0"/>
      <w:marRight w:val="0"/>
      <w:marTop w:val="0"/>
      <w:marBottom w:val="0"/>
      <w:divBdr>
        <w:top w:val="none" w:sz="0" w:space="0" w:color="auto"/>
        <w:left w:val="none" w:sz="0" w:space="0" w:color="auto"/>
        <w:bottom w:val="none" w:sz="0" w:space="0" w:color="auto"/>
        <w:right w:val="none" w:sz="0" w:space="0" w:color="auto"/>
      </w:divBdr>
    </w:div>
    <w:div w:id="52045985">
      <w:bodyDiv w:val="1"/>
      <w:marLeft w:val="0"/>
      <w:marRight w:val="0"/>
      <w:marTop w:val="0"/>
      <w:marBottom w:val="0"/>
      <w:divBdr>
        <w:top w:val="none" w:sz="0" w:space="0" w:color="auto"/>
        <w:left w:val="none" w:sz="0" w:space="0" w:color="auto"/>
        <w:bottom w:val="none" w:sz="0" w:space="0" w:color="auto"/>
        <w:right w:val="none" w:sz="0" w:space="0" w:color="auto"/>
      </w:divBdr>
    </w:div>
    <w:div w:id="149444134">
      <w:bodyDiv w:val="1"/>
      <w:marLeft w:val="0"/>
      <w:marRight w:val="0"/>
      <w:marTop w:val="0"/>
      <w:marBottom w:val="0"/>
      <w:divBdr>
        <w:top w:val="none" w:sz="0" w:space="0" w:color="auto"/>
        <w:left w:val="none" w:sz="0" w:space="0" w:color="auto"/>
        <w:bottom w:val="none" w:sz="0" w:space="0" w:color="auto"/>
        <w:right w:val="none" w:sz="0" w:space="0" w:color="auto"/>
      </w:divBdr>
    </w:div>
    <w:div w:id="196964703">
      <w:bodyDiv w:val="1"/>
      <w:marLeft w:val="0"/>
      <w:marRight w:val="0"/>
      <w:marTop w:val="0"/>
      <w:marBottom w:val="0"/>
      <w:divBdr>
        <w:top w:val="none" w:sz="0" w:space="0" w:color="auto"/>
        <w:left w:val="none" w:sz="0" w:space="0" w:color="auto"/>
        <w:bottom w:val="none" w:sz="0" w:space="0" w:color="auto"/>
        <w:right w:val="none" w:sz="0" w:space="0" w:color="auto"/>
      </w:divBdr>
    </w:div>
    <w:div w:id="209459947">
      <w:bodyDiv w:val="1"/>
      <w:marLeft w:val="0"/>
      <w:marRight w:val="0"/>
      <w:marTop w:val="0"/>
      <w:marBottom w:val="0"/>
      <w:divBdr>
        <w:top w:val="none" w:sz="0" w:space="0" w:color="auto"/>
        <w:left w:val="none" w:sz="0" w:space="0" w:color="auto"/>
        <w:bottom w:val="none" w:sz="0" w:space="0" w:color="auto"/>
        <w:right w:val="none" w:sz="0" w:space="0" w:color="auto"/>
      </w:divBdr>
    </w:div>
    <w:div w:id="244068499">
      <w:bodyDiv w:val="1"/>
      <w:marLeft w:val="0"/>
      <w:marRight w:val="0"/>
      <w:marTop w:val="0"/>
      <w:marBottom w:val="0"/>
      <w:divBdr>
        <w:top w:val="none" w:sz="0" w:space="0" w:color="auto"/>
        <w:left w:val="none" w:sz="0" w:space="0" w:color="auto"/>
        <w:bottom w:val="none" w:sz="0" w:space="0" w:color="auto"/>
        <w:right w:val="none" w:sz="0" w:space="0" w:color="auto"/>
      </w:divBdr>
    </w:div>
    <w:div w:id="303630620">
      <w:bodyDiv w:val="1"/>
      <w:marLeft w:val="0"/>
      <w:marRight w:val="0"/>
      <w:marTop w:val="0"/>
      <w:marBottom w:val="0"/>
      <w:divBdr>
        <w:top w:val="none" w:sz="0" w:space="0" w:color="auto"/>
        <w:left w:val="none" w:sz="0" w:space="0" w:color="auto"/>
        <w:bottom w:val="none" w:sz="0" w:space="0" w:color="auto"/>
        <w:right w:val="none" w:sz="0" w:space="0" w:color="auto"/>
      </w:divBdr>
    </w:div>
    <w:div w:id="443035247">
      <w:bodyDiv w:val="1"/>
      <w:marLeft w:val="0"/>
      <w:marRight w:val="0"/>
      <w:marTop w:val="0"/>
      <w:marBottom w:val="0"/>
      <w:divBdr>
        <w:top w:val="none" w:sz="0" w:space="0" w:color="auto"/>
        <w:left w:val="none" w:sz="0" w:space="0" w:color="auto"/>
        <w:bottom w:val="none" w:sz="0" w:space="0" w:color="auto"/>
        <w:right w:val="none" w:sz="0" w:space="0" w:color="auto"/>
      </w:divBdr>
    </w:div>
    <w:div w:id="512037504">
      <w:bodyDiv w:val="1"/>
      <w:marLeft w:val="0"/>
      <w:marRight w:val="0"/>
      <w:marTop w:val="0"/>
      <w:marBottom w:val="0"/>
      <w:divBdr>
        <w:top w:val="none" w:sz="0" w:space="0" w:color="auto"/>
        <w:left w:val="none" w:sz="0" w:space="0" w:color="auto"/>
        <w:bottom w:val="none" w:sz="0" w:space="0" w:color="auto"/>
        <w:right w:val="none" w:sz="0" w:space="0" w:color="auto"/>
      </w:divBdr>
    </w:div>
    <w:div w:id="611400876">
      <w:bodyDiv w:val="1"/>
      <w:marLeft w:val="0"/>
      <w:marRight w:val="0"/>
      <w:marTop w:val="0"/>
      <w:marBottom w:val="0"/>
      <w:divBdr>
        <w:top w:val="none" w:sz="0" w:space="0" w:color="auto"/>
        <w:left w:val="none" w:sz="0" w:space="0" w:color="auto"/>
        <w:bottom w:val="none" w:sz="0" w:space="0" w:color="auto"/>
        <w:right w:val="none" w:sz="0" w:space="0" w:color="auto"/>
      </w:divBdr>
    </w:div>
    <w:div w:id="645017202">
      <w:bodyDiv w:val="1"/>
      <w:marLeft w:val="0"/>
      <w:marRight w:val="0"/>
      <w:marTop w:val="0"/>
      <w:marBottom w:val="0"/>
      <w:divBdr>
        <w:top w:val="none" w:sz="0" w:space="0" w:color="auto"/>
        <w:left w:val="none" w:sz="0" w:space="0" w:color="auto"/>
        <w:bottom w:val="none" w:sz="0" w:space="0" w:color="auto"/>
        <w:right w:val="none" w:sz="0" w:space="0" w:color="auto"/>
      </w:divBdr>
    </w:div>
    <w:div w:id="1032996253">
      <w:bodyDiv w:val="1"/>
      <w:marLeft w:val="0"/>
      <w:marRight w:val="0"/>
      <w:marTop w:val="0"/>
      <w:marBottom w:val="0"/>
      <w:divBdr>
        <w:top w:val="none" w:sz="0" w:space="0" w:color="auto"/>
        <w:left w:val="none" w:sz="0" w:space="0" w:color="auto"/>
        <w:bottom w:val="none" w:sz="0" w:space="0" w:color="auto"/>
        <w:right w:val="none" w:sz="0" w:space="0" w:color="auto"/>
      </w:divBdr>
      <w:divsChild>
        <w:div w:id="184055050">
          <w:marLeft w:val="0"/>
          <w:marRight w:val="0"/>
          <w:marTop w:val="0"/>
          <w:marBottom w:val="0"/>
          <w:divBdr>
            <w:top w:val="none" w:sz="0" w:space="0" w:color="auto"/>
            <w:left w:val="none" w:sz="0" w:space="0" w:color="auto"/>
            <w:bottom w:val="none" w:sz="0" w:space="0" w:color="auto"/>
            <w:right w:val="none" w:sz="0" w:space="0" w:color="auto"/>
          </w:divBdr>
          <w:divsChild>
            <w:div w:id="1938295155">
              <w:marLeft w:val="0"/>
              <w:marRight w:val="0"/>
              <w:marTop w:val="0"/>
              <w:marBottom w:val="0"/>
              <w:divBdr>
                <w:top w:val="none" w:sz="0" w:space="0" w:color="auto"/>
                <w:left w:val="none" w:sz="0" w:space="0" w:color="auto"/>
                <w:bottom w:val="none" w:sz="0" w:space="0" w:color="auto"/>
                <w:right w:val="none" w:sz="0" w:space="0" w:color="auto"/>
              </w:divBdr>
              <w:divsChild>
                <w:div w:id="272978476">
                  <w:marLeft w:val="0"/>
                  <w:marRight w:val="0"/>
                  <w:marTop w:val="0"/>
                  <w:marBottom w:val="0"/>
                  <w:divBdr>
                    <w:top w:val="none" w:sz="0" w:space="0" w:color="auto"/>
                    <w:left w:val="none" w:sz="0" w:space="0" w:color="auto"/>
                    <w:bottom w:val="none" w:sz="0" w:space="0" w:color="auto"/>
                    <w:right w:val="none" w:sz="0" w:space="0" w:color="auto"/>
                  </w:divBdr>
                  <w:divsChild>
                    <w:div w:id="2096244259">
                      <w:marLeft w:val="0"/>
                      <w:marRight w:val="0"/>
                      <w:marTop w:val="0"/>
                      <w:marBottom w:val="0"/>
                      <w:divBdr>
                        <w:top w:val="none" w:sz="0" w:space="0" w:color="auto"/>
                        <w:left w:val="none" w:sz="0" w:space="0" w:color="auto"/>
                        <w:bottom w:val="single" w:sz="6" w:space="0" w:color="FFFFFF"/>
                        <w:right w:val="none" w:sz="0" w:space="0" w:color="auto"/>
                      </w:divBdr>
                      <w:divsChild>
                        <w:div w:id="19995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3179">
      <w:bodyDiv w:val="1"/>
      <w:marLeft w:val="0"/>
      <w:marRight w:val="0"/>
      <w:marTop w:val="0"/>
      <w:marBottom w:val="0"/>
      <w:divBdr>
        <w:top w:val="none" w:sz="0" w:space="0" w:color="auto"/>
        <w:left w:val="none" w:sz="0" w:space="0" w:color="auto"/>
        <w:bottom w:val="none" w:sz="0" w:space="0" w:color="auto"/>
        <w:right w:val="none" w:sz="0" w:space="0" w:color="auto"/>
      </w:divBdr>
    </w:div>
    <w:div w:id="1078212308">
      <w:bodyDiv w:val="1"/>
      <w:marLeft w:val="0"/>
      <w:marRight w:val="0"/>
      <w:marTop w:val="0"/>
      <w:marBottom w:val="0"/>
      <w:divBdr>
        <w:top w:val="none" w:sz="0" w:space="0" w:color="auto"/>
        <w:left w:val="none" w:sz="0" w:space="0" w:color="auto"/>
        <w:bottom w:val="none" w:sz="0" w:space="0" w:color="auto"/>
        <w:right w:val="none" w:sz="0" w:space="0" w:color="auto"/>
      </w:divBdr>
    </w:div>
    <w:div w:id="1102338216">
      <w:bodyDiv w:val="1"/>
      <w:marLeft w:val="0"/>
      <w:marRight w:val="0"/>
      <w:marTop w:val="0"/>
      <w:marBottom w:val="0"/>
      <w:divBdr>
        <w:top w:val="none" w:sz="0" w:space="0" w:color="auto"/>
        <w:left w:val="none" w:sz="0" w:space="0" w:color="auto"/>
        <w:bottom w:val="none" w:sz="0" w:space="0" w:color="auto"/>
        <w:right w:val="none" w:sz="0" w:space="0" w:color="auto"/>
      </w:divBdr>
    </w:div>
    <w:div w:id="1215241182">
      <w:bodyDiv w:val="1"/>
      <w:marLeft w:val="0"/>
      <w:marRight w:val="0"/>
      <w:marTop w:val="0"/>
      <w:marBottom w:val="0"/>
      <w:divBdr>
        <w:top w:val="none" w:sz="0" w:space="0" w:color="auto"/>
        <w:left w:val="none" w:sz="0" w:space="0" w:color="auto"/>
        <w:bottom w:val="none" w:sz="0" w:space="0" w:color="auto"/>
        <w:right w:val="none" w:sz="0" w:space="0" w:color="auto"/>
      </w:divBdr>
      <w:divsChild>
        <w:div w:id="346059676">
          <w:marLeft w:val="0"/>
          <w:marRight w:val="0"/>
          <w:marTop w:val="0"/>
          <w:marBottom w:val="0"/>
          <w:divBdr>
            <w:top w:val="none" w:sz="0" w:space="0" w:color="auto"/>
            <w:left w:val="none" w:sz="0" w:space="0" w:color="auto"/>
            <w:bottom w:val="none" w:sz="0" w:space="0" w:color="auto"/>
            <w:right w:val="none" w:sz="0" w:space="0" w:color="auto"/>
          </w:divBdr>
        </w:div>
      </w:divsChild>
    </w:div>
    <w:div w:id="1465078183">
      <w:bodyDiv w:val="1"/>
      <w:marLeft w:val="0"/>
      <w:marRight w:val="0"/>
      <w:marTop w:val="0"/>
      <w:marBottom w:val="0"/>
      <w:divBdr>
        <w:top w:val="none" w:sz="0" w:space="0" w:color="auto"/>
        <w:left w:val="none" w:sz="0" w:space="0" w:color="auto"/>
        <w:bottom w:val="none" w:sz="0" w:space="0" w:color="auto"/>
        <w:right w:val="none" w:sz="0" w:space="0" w:color="auto"/>
      </w:divBdr>
      <w:divsChild>
        <w:div w:id="470562845">
          <w:blockQuote w:val="1"/>
          <w:marLeft w:val="720"/>
          <w:marRight w:val="720"/>
          <w:marTop w:val="100"/>
          <w:marBottom w:val="100"/>
          <w:divBdr>
            <w:top w:val="single" w:sz="2" w:space="0" w:color="E5E7EB"/>
            <w:left w:val="single" w:sz="48" w:space="0" w:color="E0E0E5"/>
            <w:bottom w:val="single" w:sz="2" w:space="0" w:color="E5E7EB"/>
            <w:right w:val="single" w:sz="2" w:space="0" w:color="E5E7EB"/>
          </w:divBdr>
        </w:div>
      </w:divsChild>
    </w:div>
    <w:div w:id="1541166238">
      <w:bodyDiv w:val="1"/>
      <w:marLeft w:val="0"/>
      <w:marRight w:val="0"/>
      <w:marTop w:val="0"/>
      <w:marBottom w:val="0"/>
      <w:divBdr>
        <w:top w:val="none" w:sz="0" w:space="0" w:color="auto"/>
        <w:left w:val="none" w:sz="0" w:space="0" w:color="auto"/>
        <w:bottom w:val="none" w:sz="0" w:space="0" w:color="auto"/>
        <w:right w:val="none" w:sz="0" w:space="0" w:color="auto"/>
      </w:divBdr>
    </w:div>
    <w:div w:id="1596550726">
      <w:bodyDiv w:val="1"/>
      <w:marLeft w:val="0"/>
      <w:marRight w:val="0"/>
      <w:marTop w:val="0"/>
      <w:marBottom w:val="0"/>
      <w:divBdr>
        <w:top w:val="none" w:sz="0" w:space="0" w:color="auto"/>
        <w:left w:val="none" w:sz="0" w:space="0" w:color="auto"/>
        <w:bottom w:val="none" w:sz="0" w:space="0" w:color="auto"/>
        <w:right w:val="none" w:sz="0" w:space="0" w:color="auto"/>
      </w:divBdr>
    </w:div>
    <w:div w:id="1658145156">
      <w:bodyDiv w:val="1"/>
      <w:marLeft w:val="0"/>
      <w:marRight w:val="0"/>
      <w:marTop w:val="0"/>
      <w:marBottom w:val="0"/>
      <w:divBdr>
        <w:top w:val="none" w:sz="0" w:space="0" w:color="auto"/>
        <w:left w:val="none" w:sz="0" w:space="0" w:color="auto"/>
        <w:bottom w:val="none" w:sz="0" w:space="0" w:color="auto"/>
        <w:right w:val="none" w:sz="0" w:space="0" w:color="auto"/>
      </w:divBdr>
    </w:div>
    <w:div w:id="1702322825">
      <w:bodyDiv w:val="1"/>
      <w:marLeft w:val="0"/>
      <w:marRight w:val="0"/>
      <w:marTop w:val="0"/>
      <w:marBottom w:val="0"/>
      <w:divBdr>
        <w:top w:val="none" w:sz="0" w:space="0" w:color="auto"/>
        <w:left w:val="none" w:sz="0" w:space="0" w:color="auto"/>
        <w:bottom w:val="none" w:sz="0" w:space="0" w:color="auto"/>
        <w:right w:val="none" w:sz="0" w:space="0" w:color="auto"/>
      </w:divBdr>
    </w:div>
    <w:div w:id="1851525134">
      <w:bodyDiv w:val="1"/>
      <w:marLeft w:val="0"/>
      <w:marRight w:val="0"/>
      <w:marTop w:val="0"/>
      <w:marBottom w:val="0"/>
      <w:divBdr>
        <w:top w:val="none" w:sz="0" w:space="0" w:color="auto"/>
        <w:left w:val="none" w:sz="0" w:space="0" w:color="auto"/>
        <w:bottom w:val="none" w:sz="0" w:space="0" w:color="auto"/>
        <w:right w:val="none" w:sz="0" w:space="0" w:color="auto"/>
      </w:divBdr>
    </w:div>
    <w:div w:id="1870801363">
      <w:bodyDiv w:val="1"/>
      <w:marLeft w:val="0"/>
      <w:marRight w:val="0"/>
      <w:marTop w:val="0"/>
      <w:marBottom w:val="0"/>
      <w:divBdr>
        <w:top w:val="none" w:sz="0" w:space="0" w:color="auto"/>
        <w:left w:val="none" w:sz="0" w:space="0" w:color="auto"/>
        <w:bottom w:val="none" w:sz="0" w:space="0" w:color="auto"/>
        <w:right w:val="none" w:sz="0" w:space="0" w:color="auto"/>
      </w:divBdr>
    </w:div>
    <w:div w:id="1893999406">
      <w:bodyDiv w:val="1"/>
      <w:marLeft w:val="0"/>
      <w:marRight w:val="0"/>
      <w:marTop w:val="0"/>
      <w:marBottom w:val="0"/>
      <w:divBdr>
        <w:top w:val="none" w:sz="0" w:space="0" w:color="auto"/>
        <w:left w:val="none" w:sz="0" w:space="0" w:color="auto"/>
        <w:bottom w:val="none" w:sz="0" w:space="0" w:color="auto"/>
        <w:right w:val="none" w:sz="0" w:space="0" w:color="auto"/>
      </w:divBdr>
    </w:div>
    <w:div w:id="1945117077">
      <w:bodyDiv w:val="1"/>
      <w:marLeft w:val="0"/>
      <w:marRight w:val="0"/>
      <w:marTop w:val="0"/>
      <w:marBottom w:val="0"/>
      <w:divBdr>
        <w:top w:val="none" w:sz="0" w:space="0" w:color="auto"/>
        <w:left w:val="none" w:sz="0" w:space="0" w:color="auto"/>
        <w:bottom w:val="none" w:sz="0" w:space="0" w:color="auto"/>
        <w:right w:val="none" w:sz="0" w:space="0" w:color="auto"/>
      </w:divBdr>
    </w:div>
    <w:div w:id="2016767132">
      <w:bodyDiv w:val="1"/>
      <w:marLeft w:val="0"/>
      <w:marRight w:val="0"/>
      <w:marTop w:val="0"/>
      <w:marBottom w:val="0"/>
      <w:divBdr>
        <w:top w:val="none" w:sz="0" w:space="0" w:color="auto"/>
        <w:left w:val="none" w:sz="0" w:space="0" w:color="auto"/>
        <w:bottom w:val="none" w:sz="0" w:space="0" w:color="auto"/>
        <w:right w:val="none" w:sz="0" w:space="0" w:color="auto"/>
      </w:divBdr>
    </w:div>
    <w:div w:id="2035375871">
      <w:bodyDiv w:val="1"/>
      <w:marLeft w:val="0"/>
      <w:marRight w:val="0"/>
      <w:marTop w:val="0"/>
      <w:marBottom w:val="0"/>
      <w:divBdr>
        <w:top w:val="none" w:sz="0" w:space="0" w:color="auto"/>
        <w:left w:val="none" w:sz="0" w:space="0" w:color="auto"/>
        <w:bottom w:val="none" w:sz="0" w:space="0" w:color="auto"/>
        <w:right w:val="none" w:sz="0" w:space="0" w:color="auto"/>
      </w:divBdr>
    </w:div>
    <w:div w:id="213636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hyperlink" Target="https://crystalhotel.jp/doutonbori3/"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naps-jp.com/shops/tax-free-tw/"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crystalhotel.jp/doutonboriexe/" TargetMode="External"/><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s://crystalhotel.jp/doutonbori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hyperlink" Target="https://crystalhotel.jp/doutonboriexe/"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oleObject" Target="embeddings/oleObject2.bin"/><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30B1D-5037-4085-BAE8-84E4B694F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1240</Words>
  <Characters>7072</Characters>
  <Application>Microsoft Office Word</Application>
  <DocSecurity>0</DocSecurity>
  <Lines>58</Lines>
  <Paragraphs>16</Paragraphs>
  <ScaleCrop>false</ScaleCrop>
  <Company>CMT</Company>
  <LinksUpToDate>false</LinksUpToDate>
  <CharactersWithSpaces>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【元氣日本】伊根灣遊船、美山合掌村、和牛燒烤吃到飽五日</dc:title>
  <dc:creator/>
  <cp:lastModifiedBy>user</cp:lastModifiedBy>
  <cp:revision>7</cp:revision>
  <cp:lastPrinted>2025-01-14T07:18:00Z</cp:lastPrinted>
  <dcterms:created xsi:type="dcterms:W3CDTF">2025-02-14T10:41:00Z</dcterms:created>
  <dcterms:modified xsi:type="dcterms:W3CDTF">2025-02-14T10:44:00Z</dcterms:modified>
</cp:coreProperties>
</file>