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48119" w14:textId="6DE544B2" w:rsidR="00865D24" w:rsidRPr="00561ABC" w:rsidRDefault="00865D24" w:rsidP="00B10496">
      <w:pPr>
        <w:widowControl/>
        <w:spacing w:afterLines="50" w:after="180" w:line="0" w:lineRule="atLeast"/>
        <w:jc w:val="center"/>
        <w:rPr>
          <w:rFonts w:ascii="微軟正黑體" w:eastAsia="微軟正黑體" w:hAnsi="微軟正黑體" w:cs="Times New Roman"/>
          <w:color w:val="000000"/>
          <w:kern w:val="0"/>
          <w:sz w:val="44"/>
          <w:szCs w:val="44"/>
        </w:rPr>
      </w:pPr>
      <w:r w:rsidRPr="00561ABC">
        <w:rPr>
          <w:rFonts w:ascii="標楷體" w:eastAsia="標楷體" w:hAnsi="標楷體" w:cs="Times New Roman"/>
          <w:color w:val="000000"/>
          <w:kern w:val="0"/>
          <w:sz w:val="44"/>
          <w:szCs w:val="44"/>
        </w:rPr>
        <w:t>《保證不走人蔘+保肝店》真享去韓國陪你玩~南怡島、海苔飯捲DIY+韓服體驗、明洞商圈、塗鴉秀美食饗宴五天</w:t>
      </w:r>
      <w:r w:rsidR="00561ABC" w:rsidRPr="00561ABC">
        <w:rPr>
          <w:rFonts w:ascii="標楷體" w:eastAsia="標楷體" w:hAnsi="標楷體" w:cs="Times New Roman"/>
          <w:color w:val="000000"/>
          <w:kern w:val="0"/>
          <w:sz w:val="44"/>
          <w:szCs w:val="44"/>
        </w:rPr>
        <w:t>（全程無自理餐食）</w:t>
      </w:r>
      <w:r w:rsidRPr="00561ABC">
        <w:rPr>
          <w:rFonts w:ascii="標楷體" w:eastAsia="標楷體" w:hAnsi="標楷體" w:cs="Times New Roman"/>
          <w:color w:val="000000"/>
          <w:kern w:val="0"/>
          <w:sz w:val="44"/>
          <w:szCs w:val="44"/>
        </w:rPr>
        <w:t>【真航空、桃園出發】</w:t>
      </w:r>
    </w:p>
    <w:p w14:paraId="35597612" w14:textId="77777777" w:rsidR="00865D24" w:rsidRPr="00561ABC" w:rsidRDefault="00865D24" w:rsidP="00B10496">
      <w:pPr>
        <w:widowControl/>
        <w:spacing w:afterLines="50" w:after="180" w:line="0" w:lineRule="atLeast"/>
        <w:jc w:val="center"/>
        <w:rPr>
          <w:rFonts w:ascii="微軟正黑體" w:eastAsia="微軟正黑體" w:hAnsi="微軟正黑體" w:cs="Times New Roman"/>
          <w:color w:val="000000"/>
          <w:kern w:val="0"/>
          <w:sz w:val="36"/>
          <w:szCs w:val="36"/>
        </w:rPr>
      </w:pPr>
      <w:r w:rsidRPr="00561ABC">
        <w:rPr>
          <w:rFonts w:ascii="微軟正黑體" w:eastAsia="微軟正黑體" w:hAnsi="微軟正黑體" w:cs="Times New Roman"/>
          <w:color w:val="000000"/>
          <w:kern w:val="0"/>
          <w:sz w:val="36"/>
          <w:szCs w:val="36"/>
        </w:rPr>
        <w:t>獨家韓國炸雞+韓式披薩泡菜餅+韓式拉麵、海鮮刀切面+海鮮餅、春川雞排+金玉炒飯、烤肉吃到飽等</w:t>
      </w:r>
    </w:p>
    <w:tbl>
      <w:tblPr>
        <w:tblW w:w="5000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B10496" w:rsidRPr="003218B0" w14:paraId="53CAEB1F" w14:textId="77777777" w:rsidTr="008A2F2C">
        <w:trPr>
          <w:tblCellSpacing w:w="0" w:type="dxa"/>
          <w:jc w:val="right"/>
        </w:trPr>
        <w:tc>
          <w:tcPr>
            <w:tcW w:w="0" w:type="auto"/>
            <w:hideMark/>
          </w:tcPr>
          <w:p w14:paraId="290584F8" w14:textId="6C61D8F6" w:rsidR="00B10496" w:rsidRPr="003218B0" w:rsidRDefault="00B10496" w:rsidP="00B1049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 w:hint="eastAsia"/>
                <w:kern w:val="0"/>
                <w:szCs w:val="24"/>
              </w:rPr>
            </w:pPr>
            <w:r w:rsidRPr="003218B0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drawing>
                <wp:inline distT="0" distB="0" distL="0" distR="0" wp14:anchorId="59D5F17E" wp14:editId="30BFE240">
                  <wp:extent cx="6480000" cy="2256632"/>
                  <wp:effectExtent l="0" t="0" r="0" b="0"/>
                  <wp:docPr id="6" name="圖片 6" descr="https://happyholiday.ittms.com.tw/web/images/AD/deals200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AD/deals200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225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3218B0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drawing>
                <wp:inline distT="0" distB="0" distL="0" distR="0" wp14:anchorId="557D3022" wp14:editId="436C6733">
                  <wp:extent cx="6480000" cy="3893684"/>
                  <wp:effectExtent l="0" t="0" r="0" b="0"/>
                  <wp:docPr id="4" name="圖片 4" descr="https://happyholiday.ittms.com.tw/web/images/SEL/point16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SEL/point16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89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3218B0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lastRenderedPageBreak/>
              <w:drawing>
                <wp:inline distT="0" distB="0" distL="0" distR="0" wp14:anchorId="5E92E176" wp14:editId="1EA1E21E">
                  <wp:extent cx="6480000" cy="7025684"/>
                  <wp:effectExtent l="0" t="0" r="0" b="3810"/>
                  <wp:docPr id="5" name="圖片 5" descr="https://happyholiday.ittms.com.tw/web/images/SEL/point2405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SEL/point2405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702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18B0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3218B0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drawing>
                <wp:inline distT="0" distB="0" distL="0" distR="0" wp14:anchorId="7A6D135C" wp14:editId="32CDDCF1">
                  <wp:extent cx="6480000" cy="4348421"/>
                  <wp:effectExtent l="0" t="0" r="0" b="0"/>
                  <wp:docPr id="3" name="圖片 3" descr="https://happyholiday.ittms.com.tw/web/images/SEL/point2409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SEL/point2409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34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18B0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3218B0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drawing>
                <wp:inline distT="0" distB="0" distL="0" distR="0" wp14:anchorId="4C3C7B74" wp14:editId="2651FFC5">
                  <wp:extent cx="6480000" cy="4050000"/>
                  <wp:effectExtent l="0" t="0" r="0" b="8255"/>
                  <wp:docPr id="1" name="圖片 1" descr="https://happyholiday.ittms.com.tw/web/images/SEL/food2409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SEL/food2409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3218B0">
              <w:rPr>
                <w:rFonts w:ascii="微軟正黑體" w:eastAsia="微軟正黑體" w:hAnsi="微軟正黑體" w:cs="新細明體"/>
                <w:noProof/>
                <w:color w:val="0000FF"/>
                <w:kern w:val="0"/>
                <w:szCs w:val="24"/>
              </w:rPr>
              <w:drawing>
                <wp:inline distT="0" distB="0" distL="0" distR="0" wp14:anchorId="0DA73D28" wp14:editId="4C57791B">
                  <wp:extent cx="6480000" cy="3296842"/>
                  <wp:effectExtent l="0" t="0" r="0" b="0"/>
                  <wp:docPr id="2" name="圖片 2" descr="https://happyholiday.ittms.com.tw/web/images/SEL/point14011401.jp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SEL/point14011401.jp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9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A5EA6" w14:textId="77777777" w:rsidR="00865D24" w:rsidRPr="00FD3D71" w:rsidRDefault="00865D24" w:rsidP="00FD3D71">
      <w:pPr>
        <w:widowControl/>
        <w:jc w:val="center"/>
        <w:rPr>
          <w:rFonts w:ascii="微軟正黑體" w:eastAsia="微軟正黑體" w:hAnsi="微軟正黑體" w:cs="新細明體"/>
          <w:color w:val="000000"/>
          <w:kern w:val="0"/>
          <w:sz w:val="72"/>
          <w:szCs w:val="72"/>
        </w:rPr>
      </w:pPr>
      <w:r w:rsidRPr="00FD3D71"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</w:rPr>
        <w:lastRenderedPageBreak/>
        <w:t>行程內容</w:t>
      </w:r>
    </w:p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"/>
        <w:gridCol w:w="10154"/>
      </w:tblGrid>
      <w:tr w:rsidR="00865D24" w:rsidRPr="00FD3D71" w14:paraId="1C948866" w14:textId="77777777" w:rsidTr="00B10496">
        <w:trPr>
          <w:tblCellSpacing w:w="0" w:type="dxa"/>
          <w:jc w:val="center"/>
        </w:trPr>
        <w:tc>
          <w:tcPr>
            <w:tcW w:w="13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9DC519" w14:textId="77777777" w:rsidR="00865D24" w:rsidRPr="00FD3D71" w:rsidRDefault="00865D24" w:rsidP="00FD3D7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t>第</w:t>
            </w:r>
            <w:r w:rsidRPr="00FD3D71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br/>
            </w:r>
            <w:r w:rsidRPr="00FD3D71">
              <w:rPr>
                <w:rFonts w:ascii="微軟正黑體" w:eastAsia="微軟正黑體" w:hAnsi="微軟正黑體" w:cs="Times New Roman"/>
                <w:b/>
                <w:bCs/>
                <w:kern w:val="0"/>
                <w:sz w:val="22"/>
              </w:rPr>
              <w:t>1</w:t>
            </w:r>
            <w:r w:rsidRPr="00FD3D71">
              <w:rPr>
                <w:rFonts w:ascii="微軟正黑體" w:eastAsia="微軟正黑體" w:hAnsi="微軟正黑體" w:cs="Times New Roman"/>
                <w:b/>
                <w:bCs/>
                <w:kern w:val="0"/>
                <w:sz w:val="22"/>
              </w:rPr>
              <w:br/>
              <w:t>天</w:t>
            </w: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9F0BCD" w14:textId="57946482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桃園國際機場→仁川國際機場→松月洞彩繪童話村+中國城</w:t>
            </w:r>
            <w:r w:rsidRPr="00FD3D71">
              <w:rPr>
                <w:rFonts w:ascii="微軟正黑體" w:eastAsia="微軟正黑體" w:hAnsi="微軟正黑體" w:cs="新細明體"/>
                <w:kern w:val="0"/>
                <w:szCs w:val="24"/>
              </w:rPr>
              <w:t> </w:t>
            </w:r>
            <w:r w:rsidRPr="00FD3D71">
              <w:rPr>
                <w:rFonts w:ascii="微軟正黑體" w:eastAsia="微軟正黑體" w:hAnsi="微軟正黑體" w:cs="Times New Roman"/>
                <w:kern w:val="0"/>
                <w:szCs w:val="24"/>
              </w:rPr>
              <w:t>TPE/ICN　LJ732　12：40~16：00</w:t>
            </w:r>
            <w:r w:rsidRPr="00FD3D71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【松月洞彩繪童話村】位於仁川中國城旁，在看到可愛的彩虹愛心拱門時，代表仁川童話村就抵達了，隨即開啟大家的童話世界之旅，整個街道充滿了童話的純真氣息，這裡的房子不像是其他的壁畫村，只是在房子上塗鴉，而是做立體的設計。</w:t>
            </w:r>
            <w:r w:rsidR="00B10496"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中華街】1883年仁川港正式開放後，隔年便在此建立了清租界，並享有治外法權。過去在中國城裡，有許多銷售中國物品的商店，但現在只剩中國料理店。目前居住在中國城內的中國人，大部分都是當年移民到韓國的中國人的後裔。也許這些華僑所堅守的傳統文化有些失真，但美味的中國料理，卻依然沒變。</w:t>
            </w:r>
          </w:p>
        </w:tc>
      </w:tr>
      <w:tr w:rsidR="00865D24" w:rsidRPr="00FD3D71" w14:paraId="1249C841" w14:textId="77777777" w:rsidTr="00B10496">
        <w:trPr>
          <w:tblCellSpacing w:w="0" w:type="dxa"/>
          <w:jc w:val="center"/>
        </w:trPr>
        <w:tc>
          <w:tcPr>
            <w:tcW w:w="13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4176A1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70B7D9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早餐：XXX　　中餐：XXX　　晚餐：韓國榨醬麵一人一碗　　</w:t>
            </w:r>
          </w:p>
        </w:tc>
      </w:tr>
      <w:tr w:rsidR="00865D24" w:rsidRPr="00FD3D71" w14:paraId="1DA204D2" w14:textId="77777777" w:rsidTr="00B10496">
        <w:trPr>
          <w:tblCellSpacing w:w="0" w:type="dxa"/>
          <w:jc w:val="center"/>
        </w:trPr>
        <w:tc>
          <w:tcPr>
            <w:tcW w:w="13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941B3A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E54557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住宿： </w:t>
            </w:r>
            <w:hyperlink r:id="rId14" w:history="1">
              <w:r w:rsidRPr="00FD3D71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仁川滿月飯店</w:t>
              </w:r>
            </w:hyperlink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15" w:history="1">
              <w:r w:rsidRPr="00FD3D71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仁川RUBY HOTEL</w:t>
              </w:r>
            </w:hyperlink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 或本尼客雅幸福飯店 或同級</w:t>
            </w:r>
          </w:p>
        </w:tc>
      </w:tr>
      <w:tr w:rsidR="00865D24" w:rsidRPr="00FD3D71" w14:paraId="1CC55143" w14:textId="77777777" w:rsidTr="00B10496">
        <w:trPr>
          <w:tblCellSpacing w:w="0" w:type="dxa"/>
          <w:jc w:val="center"/>
        </w:trPr>
        <w:tc>
          <w:tcPr>
            <w:tcW w:w="13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9F9ECA" w14:textId="77777777" w:rsidR="00865D24" w:rsidRPr="00FD3D71" w:rsidRDefault="00865D24" w:rsidP="00FD3D7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t>第</w:t>
            </w:r>
            <w:r w:rsidRPr="00FD3D71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br/>
            </w:r>
            <w:r w:rsidRPr="00FD3D71">
              <w:rPr>
                <w:rFonts w:ascii="微軟正黑體" w:eastAsia="微軟正黑體" w:hAnsi="微軟正黑體" w:cs="Times New Roman"/>
                <w:b/>
                <w:bCs/>
                <w:kern w:val="0"/>
                <w:sz w:val="22"/>
              </w:rPr>
              <w:t>2</w:t>
            </w:r>
            <w:r w:rsidRPr="00FD3D71">
              <w:rPr>
                <w:rFonts w:ascii="微軟正黑體" w:eastAsia="微軟正黑體" w:hAnsi="微軟正黑體" w:cs="Times New Roman"/>
                <w:b/>
                <w:bCs/>
                <w:kern w:val="0"/>
                <w:sz w:val="22"/>
              </w:rPr>
              <w:br/>
              <w:t>天</w:t>
            </w: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9B958E" w14:textId="65CE0718" w:rsidR="00865D24" w:rsidRPr="00FD3D71" w:rsidRDefault="00865D24" w:rsidP="00FD3D71">
            <w:p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楊平千年古剎【龍門寺】→四季四色，韓劇取景勝地【南怡島】→五感体验春川之美【星巴克THE春川衣巖湖R店】（茶點自理）→昭陽江SKY WALK天空步道</w:t>
            </w:r>
            <w:r w:rsidR="00B10496" w:rsidRPr="00FD3D71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br/>
            </w:r>
            <w:r w:rsidR="00B10496" w:rsidRPr="00FD3D71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千年古剎【龍門寺】位於龍門山的山腰處，據傳龍門寺於新羅神德王2 年由大鏡大師所創建，並於世宗大王時期重新修建。目前保存下來的有大雄殿和鍾閣等三處附屬建築。寺內有一棵樹齡超過1100年、高60米、周長14米的古銀杏樹，是亞洲最大的銀杏樹，被指定為韓國第30號天然紀念物。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="00561ABC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（</w:t>
            </w:r>
            <w:r w:rsidRPr="00FD3D71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樱花季期間龍門寺將改為前往【楊平葛山公園】</w:t>
            </w:r>
            <w:r w:rsidR="00561ABC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）</w:t>
            </w:r>
            <w:r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</w:r>
            <w:r w:rsidR="00B10496" w:rsidRPr="00FD3D71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</w:rPr>
              <w:t>【楊平葛山公園】葛山約海拔約76公尺，位於楊平安養川之間，與龍王山遙遙相望，東邊部分因安養川長期的侵蝕作用而形成懸崖峭壁的特殊景緻；2016年被選為首爾市主題散步道路。春天期間因為公園內盛開的櫻花，也成為了一個賞櫻勝地。</w:t>
            </w:r>
            <w:r w:rsidR="00B10496"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</w:r>
            <w:r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【南怡島】因朝鮮時代南怡將軍墓在此島內而為名，我們將安排搭乘渡輪前往南怡島，旅客可悠閒地欣賞韓國少有的人工湖泊美景。再前往劇中二旁杉木林立的愛情小路，在並列楸樹林道中，從枝葉中滲進霞光非常美麗。</w:t>
            </w:r>
            <w:r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【昭陽江Sky Walk天空步道】位於春川衣巖湖，橋面從岸邊延伸至湖中的斑鱖魚雕像前，整體皆以透明玻璃打造的觀景設施，可以讓人感受走在水面上的刺激感，是全韓國最長的玻璃大橋，總長174米。另外，衣巖湖中央的圓形廣場還能欣賞周邊景觀，夜間配上照明更顯得五彩繽紛。</w:t>
            </w:r>
          </w:p>
        </w:tc>
      </w:tr>
      <w:tr w:rsidR="00865D24" w:rsidRPr="00FD3D71" w14:paraId="6AC9B7E0" w14:textId="77777777" w:rsidTr="00B10496">
        <w:trPr>
          <w:tblCellSpacing w:w="0" w:type="dxa"/>
          <w:jc w:val="center"/>
        </w:trPr>
        <w:tc>
          <w:tcPr>
            <w:tcW w:w="13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CB47A9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8913D0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早餐：飯店內早餐　　中餐：春川雞排+金玉炒飯+季節小菜　　晚餐：海鮮刀切面+海鮮餅+季節小菜　　</w:t>
            </w:r>
          </w:p>
        </w:tc>
      </w:tr>
      <w:tr w:rsidR="00865D24" w:rsidRPr="00FD3D71" w14:paraId="51BF9358" w14:textId="77777777" w:rsidTr="00B10496">
        <w:trPr>
          <w:tblCellSpacing w:w="0" w:type="dxa"/>
          <w:jc w:val="center"/>
        </w:trPr>
        <w:tc>
          <w:tcPr>
            <w:tcW w:w="13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9FF7BF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F03F77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住宿： </w:t>
            </w:r>
            <w:hyperlink r:id="rId16" w:history="1">
              <w:r w:rsidRPr="00FD3D71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仁川滿月飯店</w:t>
              </w:r>
            </w:hyperlink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17" w:history="1">
              <w:r w:rsidRPr="00FD3D71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仁川RUBY HOTEL</w:t>
              </w:r>
            </w:hyperlink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 或本尼客雅幸福飯店 或同級</w:t>
            </w:r>
          </w:p>
        </w:tc>
      </w:tr>
      <w:tr w:rsidR="00865D24" w:rsidRPr="00FD3D71" w14:paraId="0DF07967" w14:textId="77777777" w:rsidTr="00B10496">
        <w:trPr>
          <w:tblCellSpacing w:w="0" w:type="dxa"/>
          <w:jc w:val="center"/>
        </w:trPr>
        <w:tc>
          <w:tcPr>
            <w:tcW w:w="13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846C03" w14:textId="77777777" w:rsidR="00865D24" w:rsidRPr="00FD3D71" w:rsidRDefault="00865D24" w:rsidP="00FD3D7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t>第</w:t>
            </w:r>
            <w:r w:rsidRPr="00FD3D71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br/>
            </w:r>
            <w:r w:rsidRPr="00FD3D71">
              <w:rPr>
                <w:rFonts w:ascii="微軟正黑體" w:eastAsia="微軟正黑體" w:hAnsi="微軟正黑體" w:cs="Times New Roman"/>
                <w:b/>
                <w:bCs/>
                <w:kern w:val="0"/>
                <w:sz w:val="22"/>
              </w:rPr>
              <w:t>3</w:t>
            </w:r>
            <w:r w:rsidRPr="00FD3D71">
              <w:rPr>
                <w:rFonts w:ascii="微軟正黑體" w:eastAsia="微軟正黑體" w:hAnsi="微軟正黑體" w:cs="Times New Roman"/>
                <w:b/>
                <w:bCs/>
                <w:kern w:val="0"/>
                <w:sz w:val="22"/>
              </w:rPr>
              <w:br/>
              <w:t>天</w:t>
            </w: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308F27" w14:textId="288DD3BB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【馬場湖環湖散步路】+【馬場湖吊橋】→【韓國傳統美食體驗館】（海苔飯捲DIY+韓服體驗）→【塗鴉秀】</w:t>
            </w:r>
            <w:r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馬場湖吊橋】圍繞著馬場湖打造了美麗的公園與噴水池，處處設有方便訪客休息的長椅，還有種滿野生花的天空階梯，浪漫的沿湖步道，以及能更有趣地遊覽馬場湖的水上休閒運動，使馬場湖成為適合家庭與情侶的郊遊勝地。設於此地的馬場湖吊橋倚山傍湖，能欣賞到粼粼湖光與日落晚霞襯著周邊的樹木與山形成的美景。吊橋中間更有部分特別以防彈玻璃設置而成，給人彷彿走在湖面上的刺激感。</w:t>
            </w:r>
            <w:r w:rsidR="00B10496"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【韓國傳統美食體驗館</w:t>
            </w:r>
            <w:r w:rsidR="00561ABC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（</w:t>
            </w:r>
            <w:r w:rsidR="00B10496"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海苔飯捲DIY+韓服體驗</w:t>
            </w:r>
            <w:r w:rsidR="00561ABC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）</w:t>
            </w:r>
            <w:r w:rsidR="00B10496"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】海苔是韓國重要的水產食品，也是韓國人喜歡的一個食品。海苔是在石頭裡長的海菜，把它乾燥來製作紫菜海苔，蛋白質很豐富，紫菜5張等於1個雞蛋，在海苔博物館裡，一半是工廠，一半是紫菜博物館，所以您可親眼看到紫菜製作過程。換上古代傳統的禮服，您可成為最佳男女主角，於古色古香的傳統韓屋式場景內，捕捉美麗的倩影。</w:t>
            </w:r>
            <w:r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FD3D71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※註：若遇秀休館或滿座，行程將作先後順序調整，不便之處敬請見諒！</w:t>
            </w:r>
          </w:p>
        </w:tc>
      </w:tr>
      <w:tr w:rsidR="00865D24" w:rsidRPr="00FD3D71" w14:paraId="35F1AEA1" w14:textId="77777777" w:rsidTr="00B10496">
        <w:trPr>
          <w:tblCellSpacing w:w="0" w:type="dxa"/>
          <w:jc w:val="center"/>
        </w:trPr>
        <w:tc>
          <w:tcPr>
            <w:tcW w:w="13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6E1AAA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01D914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早餐：飯店內早餐　　中餐：馬鈴薯燉豬骨湯+季節小菜　　晚餐：烤肉吃到飽+季節小菜　　</w:t>
            </w:r>
          </w:p>
        </w:tc>
      </w:tr>
      <w:tr w:rsidR="00865D24" w:rsidRPr="00FD3D71" w14:paraId="0F41EB8D" w14:textId="77777777" w:rsidTr="00B10496">
        <w:trPr>
          <w:tblCellSpacing w:w="0" w:type="dxa"/>
          <w:jc w:val="center"/>
        </w:trPr>
        <w:tc>
          <w:tcPr>
            <w:tcW w:w="13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C53294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321450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住宿： </w:t>
            </w:r>
            <w:hyperlink r:id="rId18" w:history="1">
              <w:r w:rsidRPr="00FD3D71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仁川滿月飯店</w:t>
              </w:r>
            </w:hyperlink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19" w:history="1">
              <w:r w:rsidRPr="00FD3D71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仁川RUBY HOTEL</w:t>
              </w:r>
            </w:hyperlink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 或本尼客雅幸福飯店 或同級</w:t>
            </w:r>
          </w:p>
        </w:tc>
      </w:tr>
      <w:tr w:rsidR="00865D24" w:rsidRPr="00FD3D71" w14:paraId="237B3A0A" w14:textId="77777777" w:rsidTr="00B10496">
        <w:trPr>
          <w:tblCellSpacing w:w="0" w:type="dxa"/>
          <w:jc w:val="center"/>
        </w:trPr>
        <w:tc>
          <w:tcPr>
            <w:tcW w:w="13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F63352" w14:textId="77777777" w:rsidR="00865D24" w:rsidRPr="00FD3D71" w:rsidRDefault="00865D24" w:rsidP="00FD3D7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t>第</w:t>
            </w:r>
            <w:r w:rsidRPr="00FD3D71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br/>
            </w:r>
            <w:r w:rsidRPr="00FD3D71">
              <w:rPr>
                <w:rFonts w:ascii="微軟正黑體" w:eastAsia="微軟正黑體" w:hAnsi="微軟正黑體" w:cs="Times New Roman"/>
                <w:b/>
                <w:bCs/>
                <w:kern w:val="0"/>
                <w:sz w:val="22"/>
              </w:rPr>
              <w:t>4</w:t>
            </w:r>
            <w:r w:rsidRPr="00FD3D71">
              <w:rPr>
                <w:rFonts w:ascii="微軟正黑體" w:eastAsia="微軟正黑體" w:hAnsi="微軟正黑體" w:cs="Times New Roman"/>
                <w:b/>
                <w:bCs/>
                <w:kern w:val="0"/>
                <w:sz w:val="22"/>
              </w:rPr>
              <w:br/>
              <w:t>天</w:t>
            </w: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1BCC58" w14:textId="7DFB89A5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首爾最美小路~德壽宮石墻路→時尚彩妝名店→ 人氣韓劇《淚之女王》取景地 ~汝矣島現代百貨→明洞商圈</w:t>
            </w:r>
            <w:r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德壽宮石牆路】是韓國首次引進綠色複合街道空間的概念，將既有的道路，以行人為中心重新翻修而成。德壽宮石牆路翻修過後，使得行人步道和車道得以共存，總長為900公尺。為了要保護環保的紅土磚以及行人的步行權，車道採用了石灰石進行施工。</w:t>
            </w:r>
            <w:r w:rsidR="00B10496"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【THE現代百貨】《淚之女王》拍攝地，有首爾最美百貨之稱！跳脫過往的百貨思維，除了舒壓的購物體驗，也將「室外概念」搬進建築內</w:t>
            </w:r>
            <w:r w:rsidR="00B10496" w:rsidRPr="00FD3D71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</w:rPr>
              <w:t>－</w:t>
            </w:r>
            <w:r w:rsidR="00B10496"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像是玻璃建構的屋頂，抬頭便能見藍天，也讓自然光灑落於內；隨處更可見植栽、瀑布和水池等造景，別有一分愜意。一共有八層樓購物空間，囊括各種時尚精品、韓國特色品牌、美食之外也結合許多藝術與設計空間，讓整間百貨更加多元。</w:t>
            </w:r>
            <w:r w:rsidR="00B10496" w:rsidRPr="00FD3D71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="00B10496" w:rsidRPr="00FD3D71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</w:p>
        </w:tc>
      </w:tr>
      <w:tr w:rsidR="00865D24" w:rsidRPr="00FD3D71" w14:paraId="037EB149" w14:textId="77777777" w:rsidTr="00B10496">
        <w:trPr>
          <w:tblCellSpacing w:w="0" w:type="dxa"/>
          <w:jc w:val="center"/>
        </w:trPr>
        <w:tc>
          <w:tcPr>
            <w:tcW w:w="13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6E6507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269DC1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早餐：飯店內早餐　　中餐：韓國炸雞+韓式披薩泡菜餅+泡麵　　晚餐：部隊火鍋+季節小菜　　</w:t>
            </w:r>
          </w:p>
        </w:tc>
      </w:tr>
      <w:tr w:rsidR="00865D24" w:rsidRPr="00FD3D71" w14:paraId="6265D612" w14:textId="77777777" w:rsidTr="00B10496">
        <w:trPr>
          <w:tblCellSpacing w:w="0" w:type="dxa"/>
          <w:jc w:val="center"/>
        </w:trPr>
        <w:tc>
          <w:tcPr>
            <w:tcW w:w="13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63EB87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4F61C0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住宿： </w:t>
            </w:r>
            <w:hyperlink r:id="rId20" w:history="1">
              <w:r w:rsidRPr="00FD3D71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仁川滿月飯店</w:t>
              </w:r>
            </w:hyperlink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21" w:history="1">
              <w:r w:rsidRPr="00FD3D71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仁川RUBY HOTEL</w:t>
              </w:r>
            </w:hyperlink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 或本尼客雅幸福飯店 或同級</w:t>
            </w:r>
          </w:p>
        </w:tc>
      </w:tr>
      <w:tr w:rsidR="00865D24" w:rsidRPr="00FD3D71" w14:paraId="1C064110" w14:textId="77777777" w:rsidTr="00B10496">
        <w:trPr>
          <w:tblCellSpacing w:w="0" w:type="dxa"/>
          <w:jc w:val="center"/>
        </w:trPr>
        <w:tc>
          <w:tcPr>
            <w:tcW w:w="13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D249C7" w14:textId="77777777" w:rsidR="00865D24" w:rsidRPr="00FD3D71" w:rsidRDefault="00865D24" w:rsidP="00FD3D7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t>第</w:t>
            </w:r>
            <w:r w:rsidRPr="00FD3D71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br/>
            </w:r>
            <w:r w:rsidRPr="00FD3D71">
              <w:rPr>
                <w:rFonts w:ascii="微軟正黑體" w:eastAsia="微軟正黑體" w:hAnsi="微軟正黑體" w:cs="Times New Roman"/>
                <w:b/>
                <w:bCs/>
                <w:kern w:val="0"/>
                <w:sz w:val="22"/>
              </w:rPr>
              <w:t>5</w:t>
            </w:r>
            <w:r w:rsidRPr="00FD3D71">
              <w:rPr>
                <w:rFonts w:ascii="微軟正黑體" w:eastAsia="微軟正黑體" w:hAnsi="微軟正黑體" w:cs="Times New Roman"/>
                <w:b/>
                <w:bCs/>
                <w:kern w:val="0"/>
                <w:sz w:val="22"/>
              </w:rPr>
              <w:br/>
              <w:t>天</w:t>
            </w: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047332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  <w:t>仁川國際機場→桃園國際機場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 </w:t>
            </w:r>
            <w:r w:rsidRPr="00FD3D71">
              <w:rPr>
                <w:rFonts w:ascii="微軟正黑體" w:eastAsia="微軟正黑體" w:hAnsi="微軟正黑體" w:cs="Times New Roman"/>
                <w:color w:val="000000"/>
                <w:kern w:val="0"/>
                <w:sz w:val="22"/>
              </w:rPr>
              <w:t>ICN/TPE　LJ731　09：40~11：30</w:t>
            </w:r>
          </w:p>
          <w:p w14:paraId="59653DF2" w14:textId="166462D8" w:rsidR="00B10496" w:rsidRPr="00FD3D71" w:rsidRDefault="00B10496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</w:rPr>
              <w:t>早餐後，隨即前往機場辦理出境手續後，搭乘客機飛返台灣，團員門互道珍重再見後，平平安安、快快樂樂地歸向闊別多日的家園，結束這次愉快的韓國之旅。</w:t>
            </w:r>
          </w:p>
        </w:tc>
      </w:tr>
      <w:tr w:rsidR="00865D24" w:rsidRPr="00FD3D71" w14:paraId="2BFE95F6" w14:textId="77777777" w:rsidTr="00B10496">
        <w:trPr>
          <w:tblCellSpacing w:w="0" w:type="dxa"/>
          <w:jc w:val="center"/>
        </w:trPr>
        <w:tc>
          <w:tcPr>
            <w:tcW w:w="13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FAB59D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1627B8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早餐：飯店內早餐　　中餐：XXX　　晚餐：XXX　　</w:t>
            </w:r>
          </w:p>
        </w:tc>
      </w:tr>
      <w:tr w:rsidR="00865D24" w:rsidRPr="00FD3D71" w14:paraId="0608B55C" w14:textId="77777777" w:rsidTr="00B10496">
        <w:trPr>
          <w:tblCellSpacing w:w="0" w:type="dxa"/>
          <w:jc w:val="center"/>
        </w:trPr>
        <w:tc>
          <w:tcPr>
            <w:tcW w:w="13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CBC938" w14:textId="77777777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4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F354CB" w14:textId="4D77EF06" w:rsidR="00865D24" w:rsidRPr="00FD3D71" w:rsidRDefault="00865D24" w:rsidP="00FD3D71">
            <w:pPr>
              <w:widowControl/>
              <w:spacing w:line="0" w:lineRule="atLeast"/>
              <w:rPr>
                <w:rFonts w:ascii="微軟正黑體" w:eastAsia="微軟正黑體" w:hAnsi="微軟正黑體" w:cs="新細明體" w:hint="eastAsia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住宿： 溫暖的家</w:t>
            </w:r>
          </w:p>
        </w:tc>
      </w:tr>
    </w:tbl>
    <w:p w14:paraId="17223416" w14:textId="77777777" w:rsidR="00865D24" w:rsidRPr="00FD3D71" w:rsidRDefault="00865D24" w:rsidP="00FD3D71">
      <w:pPr>
        <w:widowControl/>
        <w:spacing w:line="0" w:lineRule="atLeast"/>
        <w:jc w:val="center"/>
        <w:rPr>
          <w:rFonts w:ascii="微軟正黑體" w:eastAsia="微軟正黑體" w:hAnsi="微軟正黑體" w:cs="新細明體"/>
          <w:vanish/>
          <w:color w:val="000000"/>
          <w:kern w:val="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865D24" w:rsidRPr="00FD3D71" w14:paraId="05FBC4C9" w14:textId="77777777" w:rsidTr="00865D2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34E32C" w14:textId="77777777" w:rsidR="00865D24" w:rsidRPr="00FD3D71" w:rsidRDefault="00865D24" w:rsidP="00FD3D7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32"/>
                <w:szCs w:val="3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2"/>
                <w:szCs w:val="32"/>
              </w:rPr>
              <w:t>注意事項</w:t>
            </w:r>
          </w:p>
        </w:tc>
      </w:tr>
      <w:tr w:rsidR="00865D24" w:rsidRPr="00FD3D71" w14:paraId="57504F42" w14:textId="77777777" w:rsidTr="00865D2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B91688" w14:textId="77777777" w:rsidR="00865D24" w:rsidRPr="00FD3D71" w:rsidRDefault="00865D24" w:rsidP="00FD3D7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</w:rPr>
              <w:t>《成團人數》</w:t>
            </w:r>
          </w:p>
          <w:p w14:paraId="25A22C22" w14:textId="51189B20" w:rsidR="00865D24" w:rsidRPr="00FD3D71" w:rsidRDefault="00865D24" w:rsidP="00FD3D71">
            <w:pPr>
              <w:widowControl/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本行程最低出團人數16人以上</w:t>
            </w:r>
            <w:r w:rsidR="00561ABC">
              <w:rPr>
                <w:rFonts w:ascii="微軟正黑體" w:eastAsia="微軟正黑體" w:hAnsi="微軟正黑體" w:cs="新細明體"/>
                <w:kern w:val="0"/>
                <w:sz w:val="22"/>
              </w:rPr>
              <w:t>（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含</w:t>
            </w:r>
            <w:r w:rsidR="00561ABC">
              <w:rPr>
                <w:rFonts w:ascii="微軟正黑體" w:eastAsia="微軟正黑體" w:hAnsi="微軟正黑體" w:cs="新細明體"/>
                <w:kern w:val="0"/>
                <w:sz w:val="22"/>
              </w:rPr>
              <w:t>）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，最多為42人以下</w:t>
            </w:r>
            <w:r w:rsidR="00561ABC">
              <w:rPr>
                <w:rFonts w:ascii="微軟正黑體" w:eastAsia="微軟正黑體" w:hAnsi="微軟正黑體" w:cs="新細明體"/>
                <w:kern w:val="0"/>
                <w:sz w:val="22"/>
              </w:rPr>
              <w:t>（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含</w:t>
            </w:r>
            <w:r w:rsidR="00561ABC">
              <w:rPr>
                <w:rFonts w:ascii="微軟正黑體" w:eastAsia="微軟正黑體" w:hAnsi="微軟正黑體" w:cs="新細明體"/>
                <w:kern w:val="0"/>
                <w:sz w:val="22"/>
              </w:rPr>
              <w:t>）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，台灣地區將派遣合格領隊隨行服務。</w:t>
            </w:r>
          </w:p>
          <w:p w14:paraId="5983EE30" w14:textId="77777777" w:rsidR="00865D24" w:rsidRPr="00FD3D71" w:rsidRDefault="00865D24" w:rsidP="00FD3D7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</w:rPr>
              <w:t>《行程費用</w:t>
            </w:r>
            <w:r w:rsidRPr="00FD3D71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不包含</w:t>
            </w:r>
            <w:r w:rsidRPr="00FD3D71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</w:rPr>
              <w:t>以下項目》</w:t>
            </w:r>
          </w:p>
          <w:p w14:paraId="35559F79" w14:textId="77777777" w:rsidR="00865D24" w:rsidRPr="00FD3D71" w:rsidRDefault="00865D24" w:rsidP="00FD3D71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售價不含全程領隊、導遊及司機之服務費，每人每日300元台幣。</w:t>
            </w:r>
          </w:p>
          <w:p w14:paraId="30D3BE59" w14:textId="77777777" w:rsidR="00865D24" w:rsidRPr="00FD3D71" w:rsidRDefault="00865D24" w:rsidP="00FD3D71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個人新辦護照費用。</w:t>
            </w:r>
          </w:p>
          <w:p w14:paraId="463A2A8F" w14:textId="77777777" w:rsidR="00865D24" w:rsidRPr="00FD3D71" w:rsidRDefault="00865D24" w:rsidP="00FD3D71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旅遊平安保險及旅遊不便險。</w:t>
            </w:r>
          </w:p>
          <w:p w14:paraId="407F7BB4" w14:textId="77777777" w:rsidR="00865D24" w:rsidRPr="00FD3D71" w:rsidRDefault="00865D24" w:rsidP="00FD3D71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若於韓國確診時之隔離飯店及相關車資等費用。</w:t>
            </w:r>
          </w:p>
          <w:p w14:paraId="75B9745D" w14:textId="77777777" w:rsidR="00865D24" w:rsidRPr="00FD3D71" w:rsidRDefault="00865D24" w:rsidP="00FD3D71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返台檢疫要求之檢測、隔離飯店及相關車資等費用。</w:t>
            </w:r>
          </w:p>
          <w:p w14:paraId="66B21B07" w14:textId="77777777" w:rsidR="00865D24" w:rsidRPr="00FD3D71" w:rsidRDefault="00865D24" w:rsidP="00FD3D71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純係私人之消費：如行李超重費、自購商品、飲料酒類、洗衣、電話、電報及私人交通費。</w:t>
            </w:r>
          </w:p>
          <w:p w14:paraId="59C3D680" w14:textId="77777777" w:rsidR="00865D24" w:rsidRPr="00FD3D71" w:rsidRDefault="00865D24" w:rsidP="00FD3D71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若為一位大人 或 一位大人帶一位嬰兒報名參加，或需求單人入住一間房，需加收單房差。</w:t>
            </w:r>
          </w:p>
          <w:p w14:paraId="4908C91C" w14:textId="77777777" w:rsidR="00865D24" w:rsidRPr="00FD3D71" w:rsidRDefault="00865D24" w:rsidP="00FD3D71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一經確認後如個人因素取消或被拒絕入境韓國，將無法申請退費。</w:t>
            </w:r>
          </w:p>
          <w:p w14:paraId="7118247D" w14:textId="77777777" w:rsidR="00865D24" w:rsidRPr="00FD3D71" w:rsidRDefault="00865D24" w:rsidP="00FD3D71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團體旅責險不包含當地染疫後的所有醫療費用。</w:t>
            </w:r>
          </w:p>
          <w:p w14:paraId="463CD023" w14:textId="77777777" w:rsidR="00865D24" w:rsidRPr="00FD3D71" w:rsidRDefault="00865D24" w:rsidP="00FD3D7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</w:rPr>
              <w:t>《參團須知與相關提醒》</w:t>
            </w:r>
          </w:p>
          <w:p w14:paraId="2609AAF4" w14:textId="77777777" w:rsidR="00865D24" w:rsidRPr="00FD3D71" w:rsidRDefault="00865D24" w:rsidP="00FD3D71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以上行程僅供參考，正確之行程內容、班機時間、降落城市及住宿飯店，請以行前說明會資料為準。</w:t>
            </w:r>
          </w:p>
          <w:p w14:paraId="5BF01D1E" w14:textId="77777777" w:rsidR="00865D24" w:rsidRPr="00FD3D71" w:rsidRDefault="00865D24" w:rsidP="00FD3D71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團體若為特殊拜會團、會議參展團、學生團體，不適用於本行程之報價，需另行報價。</w:t>
            </w:r>
          </w:p>
          <w:p w14:paraId="2599F6DF" w14:textId="77777777" w:rsidR="00865D24" w:rsidRPr="00FD3D71" w:rsidRDefault="00865D24" w:rsidP="00FD3D71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本行程恕不接受韓籍旅客及其家屬參團;當地參團須提供來回電子機票，恕不接受於韓國打工度假及工作者參團。</w:t>
            </w:r>
          </w:p>
          <w:p w14:paraId="1EA07CDD" w14:textId="0BA960B0" w:rsidR="00865D24" w:rsidRPr="00FD3D71" w:rsidRDefault="00865D24" w:rsidP="00FD3D71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特殊規定如下：參加本行程若逢以下條件限定，費用需另計：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3D71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B.學生及外籍人士</w:t>
            </w:r>
            <w:r w:rsidR="00561ABC">
              <w:rPr>
                <w:rFonts w:ascii="微軟正黑體" w:eastAsia="微軟正黑體" w:hAnsi="微軟正黑體" w:cs="新細明體"/>
                <w:kern w:val="0"/>
                <w:sz w:val="22"/>
              </w:rPr>
              <w:t>（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不含韓國籍</w:t>
            </w:r>
            <w:r w:rsidR="00561ABC">
              <w:rPr>
                <w:rFonts w:ascii="微軟正黑體" w:eastAsia="微軟正黑體" w:hAnsi="微軟正黑體" w:cs="新細明體"/>
                <w:kern w:val="0"/>
                <w:sz w:val="22"/>
              </w:rPr>
              <w:t>）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，單持一本外國護照者，每人需加收NTD6,500元。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C.單筆訂單不足24歲及65歲以上報名人數不可超過半數，若超過半數則價格另議～請洽業務人員。</w:t>
            </w: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D.此行程報價僅適用於正常之散客報名，如遇特殊團體則團費需另計～請洽業務人員。</w:t>
            </w:r>
          </w:p>
          <w:p w14:paraId="0DE2F870" w14:textId="77777777" w:rsidR="00865D24" w:rsidRPr="00FD3D71" w:rsidRDefault="00865D24" w:rsidP="00FD3D71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5761A578" w14:textId="77777777" w:rsidR="00865D24" w:rsidRPr="00FD3D71" w:rsidRDefault="00865D24" w:rsidP="00FD3D71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5815E30E" w14:textId="77777777" w:rsidR="00865D24" w:rsidRPr="00FD3D71" w:rsidRDefault="00865D24" w:rsidP="00FD3D71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5AB47098" w14:textId="77777777" w:rsidR="00865D24" w:rsidRPr="00FD3D71" w:rsidRDefault="00865D24" w:rsidP="00FD3D71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FD3D71">
              <w:rPr>
                <w:rFonts w:ascii="微軟正黑體" w:eastAsia="微軟正黑體" w:hAnsi="微軟正黑體" w:cs="新細明體"/>
                <w:kern w:val="0"/>
                <w:sz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168C1D79" w14:textId="77777777" w:rsidR="009A2A2D" w:rsidRPr="00FD3D71" w:rsidRDefault="009A2A2D" w:rsidP="00FD3D71">
      <w:pPr>
        <w:spacing w:line="0" w:lineRule="atLeast"/>
        <w:rPr>
          <w:rFonts w:ascii="微軟正黑體" w:eastAsia="微軟正黑體" w:hAnsi="微軟正黑體"/>
        </w:rPr>
      </w:pPr>
    </w:p>
    <w:sectPr w:rsidR="009A2A2D" w:rsidRPr="00FD3D71" w:rsidSect="00B10496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1BCDDB" w14:textId="77777777" w:rsidR="00455F48" w:rsidRDefault="00455F48" w:rsidP="00B10496">
      <w:r>
        <w:separator/>
      </w:r>
    </w:p>
  </w:endnote>
  <w:endnote w:type="continuationSeparator" w:id="0">
    <w:p w14:paraId="4686D49A" w14:textId="77777777" w:rsidR="00455F48" w:rsidRDefault="00455F48" w:rsidP="00B10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70087" w14:textId="77777777" w:rsidR="00455F48" w:rsidRDefault="00455F48" w:rsidP="00B10496">
      <w:r>
        <w:separator/>
      </w:r>
    </w:p>
  </w:footnote>
  <w:footnote w:type="continuationSeparator" w:id="0">
    <w:p w14:paraId="67E76085" w14:textId="77777777" w:rsidR="00455F48" w:rsidRDefault="00455F48" w:rsidP="00B10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E6A2B"/>
    <w:multiLevelType w:val="multilevel"/>
    <w:tmpl w:val="8402B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32544C"/>
    <w:multiLevelType w:val="multilevel"/>
    <w:tmpl w:val="43881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0F5DFD"/>
    <w:multiLevelType w:val="multilevel"/>
    <w:tmpl w:val="F3640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7673843">
    <w:abstractNumId w:val="1"/>
  </w:num>
  <w:num w:numId="2" w16cid:durableId="259266300">
    <w:abstractNumId w:val="2"/>
  </w:num>
  <w:num w:numId="3" w16cid:durableId="1863935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D24"/>
    <w:rsid w:val="003218B0"/>
    <w:rsid w:val="00455F48"/>
    <w:rsid w:val="00561ABC"/>
    <w:rsid w:val="005D6899"/>
    <w:rsid w:val="00865D24"/>
    <w:rsid w:val="009A2A2D"/>
    <w:rsid w:val="00B10496"/>
    <w:rsid w:val="00CD3F65"/>
    <w:rsid w:val="00D7095E"/>
    <w:rsid w:val="00ED7D9D"/>
    <w:rsid w:val="00FD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7F10F"/>
  <w15:chartTrackingRefBased/>
  <w15:docId w15:val="{C6298E46-3D58-441B-A398-A654EB8D7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65D2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865D24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104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1049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104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1049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fullmoonhotel.co.kr/en/index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byhotel3.wixsite.com/my-site/blank-2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thepainters.co.kr/" TargetMode="External"/><Relationship Id="rId17" Type="http://schemas.openxmlformats.org/officeDocument/2006/relationships/hyperlink" Target="http://rubyhotel3.wixsite.com/my-site/blank-2" TargetMode="External"/><Relationship Id="rId2" Type="http://schemas.openxmlformats.org/officeDocument/2006/relationships/styles" Target="styles.xml"/><Relationship Id="rId16" Type="http://schemas.openxmlformats.org/officeDocument/2006/relationships/hyperlink" Target="http://fullmoonhotel.co.kr/en/index.php" TargetMode="External"/><Relationship Id="rId20" Type="http://schemas.openxmlformats.org/officeDocument/2006/relationships/hyperlink" Target="http://fullmoonhotel.co.kr/en/index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rubyhotel3.wixsite.com/my-site/blank-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rubyhotel3.wixsite.com/my-site/blank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ullmoonhotel.co.kr/en/index.ph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1911</TotalTime>
  <Pages>6</Pages>
  <Words>604</Words>
  <Characters>3448</Characters>
  <Application>Microsoft Office Word</Application>
  <DocSecurity>0</DocSecurity>
  <Lines>28</Lines>
  <Paragraphs>8</Paragraphs>
  <ScaleCrop>false</ScaleCrop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真享去韓國陪你玩五天《不走人蔘+保肝店》（全程無自理餐）</dc:title>
  <dc:subject/>
  <dc:creator>User</dc:creator>
  <cp:keywords/>
  <dc:description/>
  <cp:lastModifiedBy>user</cp:lastModifiedBy>
  <cp:revision>7</cp:revision>
  <dcterms:created xsi:type="dcterms:W3CDTF">2024-12-18T10:57:00Z</dcterms:created>
  <dcterms:modified xsi:type="dcterms:W3CDTF">2024-12-19T02:58:00Z</dcterms:modified>
</cp:coreProperties>
</file>